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AB" w:rsidRDefault="00730FAB" w:rsidP="00730F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30FAB" w:rsidRDefault="00730FAB" w:rsidP="00730FAB">
      <w:pPr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  <w:sz w:val="20"/>
          <w:szCs w:val="20"/>
        </w:rPr>
        <w:t xml:space="preserve">                         </w:t>
      </w:r>
    </w:p>
    <w:p w:rsidR="00730FAB" w:rsidRDefault="00730FAB" w:rsidP="00730FAB">
      <w:pPr>
        <w:rPr>
          <w:sz w:val="28"/>
          <w:szCs w:val="20"/>
        </w:rPr>
      </w:pPr>
    </w:p>
    <w:p w:rsidR="00730FAB" w:rsidRDefault="00730FAB" w:rsidP="00730FA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0"/>
        </w:rPr>
        <w:t>ПОСТАНОВЛЕНИЕ</w:t>
      </w:r>
    </w:p>
    <w:p w:rsidR="00730FAB" w:rsidRDefault="00730FAB" w:rsidP="00730FAB">
      <w:pPr>
        <w:rPr>
          <w:b/>
          <w:color w:val="000000"/>
          <w:sz w:val="28"/>
          <w:szCs w:val="28"/>
        </w:rPr>
      </w:pPr>
    </w:p>
    <w:p w:rsidR="00730FAB" w:rsidRDefault="00730FAB" w:rsidP="00730FAB">
      <w:pPr>
        <w:rPr>
          <w:color w:val="000000"/>
        </w:rPr>
      </w:pPr>
      <w:r>
        <w:rPr>
          <w:color w:val="000000"/>
        </w:rPr>
        <w:t>17.03.2023                                                                                                                            № 19</w:t>
      </w:r>
    </w:p>
    <w:p w:rsidR="00730FAB" w:rsidRDefault="00730FAB" w:rsidP="00730FAB">
      <w:pPr>
        <w:jc w:val="center"/>
        <w:rPr>
          <w:color w:val="000000"/>
        </w:rPr>
      </w:pPr>
    </w:p>
    <w:p w:rsidR="00730FAB" w:rsidRDefault="00730FAB" w:rsidP="00730FAB">
      <w:pPr>
        <w:jc w:val="center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730FAB" w:rsidTr="00730FAB">
        <w:trPr>
          <w:trHeight w:val="329"/>
        </w:trPr>
        <w:tc>
          <w:tcPr>
            <w:tcW w:w="4942" w:type="pct"/>
            <w:hideMark/>
          </w:tcPr>
          <w:p w:rsidR="00730FAB" w:rsidRDefault="00730FAB">
            <w:pPr>
              <w:jc w:val="center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с</w:t>
            </w:r>
            <w:proofErr w:type="gramStart"/>
            <w:r>
              <w:rPr>
                <w:rFonts w:cs="Arial"/>
                <w:lang w:eastAsia="en-US"/>
              </w:rPr>
              <w:t>.Л</w:t>
            </w:r>
            <w:proofErr w:type="gramEnd"/>
            <w:r>
              <w:rPr>
                <w:rFonts w:cs="Arial"/>
                <w:lang w:eastAsia="en-US"/>
              </w:rPr>
              <w:t>укашкин</w:t>
            </w:r>
            <w:proofErr w:type="spellEnd"/>
            <w:r>
              <w:rPr>
                <w:rFonts w:cs="Arial"/>
                <w:lang w:eastAsia="en-US"/>
              </w:rPr>
              <w:t xml:space="preserve"> Яр</w:t>
            </w:r>
          </w:p>
        </w:tc>
      </w:tr>
    </w:tbl>
    <w:p w:rsidR="00730FAB" w:rsidRDefault="00730FAB" w:rsidP="00730FAB">
      <w:pPr>
        <w:ind w:left="360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730FAB" w:rsidTr="00730FAB">
        <w:trPr>
          <w:trHeight w:val="483"/>
        </w:trPr>
        <w:tc>
          <w:tcPr>
            <w:tcW w:w="9464" w:type="dxa"/>
          </w:tcPr>
          <w:p w:rsidR="00730FAB" w:rsidRDefault="00730FA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О внесении изменений в постановление администрации </w:t>
            </w:r>
          </w:p>
          <w:p w:rsidR="00730FAB" w:rsidRDefault="00730FA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Лукашкин-Ярского сельского поселения от 25.04.2017 № 30 «О единой комиссии</w:t>
            </w:r>
          </w:p>
          <w:p w:rsidR="00730FAB" w:rsidRDefault="00730FA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по осуществление закупок товаров, работ, услуг для нужд </w:t>
            </w:r>
          </w:p>
          <w:p w:rsidR="00730FAB" w:rsidRDefault="00730FA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Лукашкин-Ярского сельского поселения</w:t>
            </w:r>
          </w:p>
          <w:p w:rsidR="00730FAB" w:rsidRDefault="00730FA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both"/>
              <w:rPr>
                <w:rFonts w:cs="Arial"/>
                <w:lang w:eastAsia="en-US"/>
              </w:rPr>
            </w:pPr>
          </w:p>
        </w:tc>
      </w:tr>
    </w:tbl>
    <w:p w:rsidR="00730FAB" w:rsidRDefault="00730FAB" w:rsidP="00730FAB">
      <w:pPr>
        <w:tabs>
          <w:tab w:val="left" w:pos="567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Руководствуясь статьей 39 Федерального закона от 05.04.2013 № 44-ФЗ «О контрактной системе в сфере закупок  товаров, работ, услуг для государственных и муниципальных нужд»,  в связи с кадровыми изменениями в администрации Лукашкин-Ярского сельского поселения </w:t>
      </w:r>
    </w:p>
    <w:p w:rsidR="00730FAB" w:rsidRDefault="00730FAB" w:rsidP="00730FAB">
      <w:pPr>
        <w:rPr>
          <w:rFonts w:cs="Arial"/>
        </w:rPr>
      </w:pPr>
      <w:r>
        <w:rPr>
          <w:rFonts w:cs="Arial"/>
        </w:rPr>
        <w:t xml:space="preserve"> ПОСТАНОВЛЯЮ:</w:t>
      </w:r>
    </w:p>
    <w:p w:rsidR="00730FAB" w:rsidRDefault="00730FAB" w:rsidP="00730FAB">
      <w:pPr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rPr>
          <w:rFonts w:cs="Arial"/>
        </w:rPr>
      </w:pPr>
      <w:r>
        <w:rPr>
          <w:rFonts w:cs="Arial"/>
        </w:rPr>
        <w:t>Внести изменения в постановлению Администрации Лукашкин-Ярского   сельского      поселения от   25.04.2014 № 30 «О единой комиссии по осуществление  закупок  товаров,  работ,  услуг для нужд Лукашкин-Ярского сельского поселения»   следующие изменения:</w:t>
      </w:r>
    </w:p>
    <w:p w:rsidR="00730FAB" w:rsidRDefault="00730FAB" w:rsidP="00730FAB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>В приложении 1 постановления фамилии и инициалы «Мауль А.А.» заменить на «Былин Н.А.»; «Ганке В.К.» заменить на «Мауль А.А.»; « Кононова И.Н.» заменить на «</w:t>
      </w:r>
      <w:proofErr w:type="spellStart"/>
      <w:r>
        <w:rPr>
          <w:rFonts w:cs="Arial"/>
        </w:rPr>
        <w:t>Долиновская</w:t>
      </w:r>
      <w:proofErr w:type="spellEnd"/>
      <w:r>
        <w:rPr>
          <w:rFonts w:cs="Arial"/>
        </w:rPr>
        <w:t xml:space="preserve"> С.С.»; слова «Ведущий специалист» заменить </w:t>
      </w:r>
      <w:proofErr w:type="gramStart"/>
      <w:r>
        <w:rPr>
          <w:rFonts w:cs="Arial"/>
        </w:rPr>
        <w:t>на</w:t>
      </w:r>
      <w:proofErr w:type="gramEnd"/>
      <w:r>
        <w:rPr>
          <w:rFonts w:cs="Arial"/>
        </w:rPr>
        <w:t xml:space="preserve"> «Главный бухгалтер МУП «Комсервис» Лукашкин-Ярского сельского поселения Александровского района Томской области».</w:t>
      </w:r>
    </w:p>
    <w:p w:rsidR="00730FAB" w:rsidRDefault="00730FAB" w:rsidP="00730FAB">
      <w:pPr>
        <w:tabs>
          <w:tab w:val="left" w:pos="567"/>
          <w:tab w:val="left" w:pos="2552"/>
          <w:tab w:val="left" w:pos="5279"/>
        </w:tabs>
        <w:ind w:right="-108"/>
        <w:jc w:val="both"/>
      </w:pPr>
      <w:r>
        <w:rPr>
          <w:rFonts w:cs="Arial"/>
        </w:rPr>
        <w:tab/>
        <w:t>2. Считать утратившим силу постановления администрации Лукашкин-Ярского сельского поселения от 30.06.2016 №51 «О внесении изменений в постановление главы Лукашкин-Ярского сельского поселения от 25.04.2014 г. № 30 «О единой комиссии по осуществлению закупок товаров, работ, услуг для нужд Лукашкин-Ярского сельского поселения»; от 22.03.2019 № 54 « О     внесении    изменений     в  Приложение 1 к постановлению Администрации Лукашкин-Ярского   сельского      поселения от   25.04.2017     № 30         «О единой комиссии по осуществление  закупок  товаров,  работ,  услуг для нужд Лукашкин-Ярского сельского поселения».</w:t>
      </w:r>
    </w:p>
    <w:p w:rsidR="00730FAB" w:rsidRDefault="00730FAB" w:rsidP="00730FAB">
      <w:pPr>
        <w:tabs>
          <w:tab w:val="left" w:pos="0"/>
          <w:tab w:val="left" w:pos="851"/>
        </w:tabs>
        <w:ind w:left="720" w:hanging="294"/>
        <w:jc w:val="both"/>
        <w:rPr>
          <w:rFonts w:cs="Arial"/>
        </w:rPr>
      </w:pPr>
      <w:r>
        <w:rPr>
          <w:rFonts w:cs="Arial"/>
        </w:rPr>
        <w:t xml:space="preserve">   3. Настоящее постановление вступает в силу со дня его подписания.</w:t>
      </w:r>
    </w:p>
    <w:p w:rsidR="00730FAB" w:rsidRDefault="00730FAB" w:rsidP="00730FAB">
      <w:pPr>
        <w:tabs>
          <w:tab w:val="left" w:pos="0"/>
        </w:tabs>
        <w:ind w:firstLine="567"/>
        <w:jc w:val="both"/>
        <w:rPr>
          <w:rFonts w:cs="Arial"/>
        </w:rPr>
      </w:pPr>
      <w:r>
        <w:rPr>
          <w:rFonts w:cs="Arial"/>
        </w:rPr>
        <w:t xml:space="preserve">4. Настоящее постановление разместить на официальном сайте администрации Лукашкин-Ярского  сельского поселения  </w:t>
      </w:r>
      <w:r>
        <w:rPr>
          <w:rFonts w:cs="Arial"/>
          <w:snapToGrid w:val="0"/>
        </w:rPr>
        <w:t>(</w:t>
      </w:r>
      <w:hyperlink r:id="rId6" w:history="1">
        <w:r>
          <w:rPr>
            <w:rStyle w:val="a6"/>
            <w:rFonts w:cs="Arial"/>
            <w:snapToGrid w:val="0"/>
            <w:color w:val="0563C1"/>
          </w:rPr>
          <w:t>www.</w:t>
        </w:r>
        <w:r>
          <w:rPr>
            <w:rStyle w:val="a6"/>
            <w:rFonts w:cs="Arial"/>
            <w:snapToGrid w:val="0"/>
            <w:color w:val="0563C1"/>
            <w:lang w:val="en-US"/>
          </w:rPr>
          <w:t>alsluk</w:t>
        </w:r>
        <w:r>
          <w:rPr>
            <w:rStyle w:val="a6"/>
            <w:rFonts w:cs="Arial"/>
            <w:snapToGrid w:val="0"/>
            <w:color w:val="0563C1"/>
          </w:rPr>
          <w:t>.</w:t>
        </w:r>
        <w:r>
          <w:rPr>
            <w:rStyle w:val="a6"/>
            <w:rFonts w:cs="Arial"/>
            <w:snapToGrid w:val="0"/>
            <w:color w:val="0563C1"/>
            <w:lang w:val="en-US"/>
          </w:rPr>
          <w:t>tomsk</w:t>
        </w:r>
        <w:r>
          <w:rPr>
            <w:rStyle w:val="a6"/>
            <w:rFonts w:cs="Arial"/>
            <w:snapToGrid w:val="0"/>
            <w:color w:val="0563C1"/>
          </w:rPr>
          <w:t>.</w:t>
        </w:r>
        <w:proofErr w:type="spellStart"/>
        <w:r>
          <w:rPr>
            <w:rStyle w:val="a6"/>
            <w:rFonts w:cs="Arial"/>
            <w:snapToGrid w:val="0"/>
            <w:color w:val="0563C1"/>
          </w:rPr>
          <w:t>ru</w:t>
        </w:r>
        <w:proofErr w:type="spellEnd"/>
      </w:hyperlink>
      <w:r>
        <w:rPr>
          <w:rFonts w:cs="Arial"/>
          <w:snapToGrid w:val="0"/>
        </w:rPr>
        <w:t xml:space="preserve">) </w:t>
      </w:r>
      <w:r>
        <w:rPr>
          <w:rFonts w:cs="Arial"/>
        </w:rPr>
        <w:t xml:space="preserve"> </w:t>
      </w:r>
      <w:r>
        <w:rPr>
          <w:rFonts w:cs="Arial"/>
          <w:snapToGrid w:val="0"/>
        </w:rPr>
        <w:t>в информационно-телекоммуникационной сети «Интернет».</w:t>
      </w:r>
    </w:p>
    <w:p w:rsidR="00730FAB" w:rsidRDefault="00730FAB" w:rsidP="00730FAB">
      <w:pPr>
        <w:tabs>
          <w:tab w:val="left" w:pos="567"/>
        </w:tabs>
        <w:ind w:left="720" w:hanging="294"/>
        <w:jc w:val="both"/>
        <w:rPr>
          <w:rFonts w:cs="Arial"/>
        </w:rPr>
      </w:pPr>
      <w:r>
        <w:rPr>
          <w:rFonts w:cs="Arial"/>
        </w:rPr>
        <w:t xml:space="preserve">  5.  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730FAB" w:rsidRDefault="00730FAB" w:rsidP="00730FAB">
      <w:pPr>
        <w:tabs>
          <w:tab w:val="left" w:pos="0"/>
        </w:tabs>
        <w:ind w:firstLine="709"/>
        <w:jc w:val="both"/>
        <w:rPr>
          <w:rFonts w:cs="Arial"/>
        </w:rPr>
      </w:pPr>
    </w:p>
    <w:p w:rsidR="00730FAB" w:rsidRDefault="00730FAB" w:rsidP="00730FAB">
      <w:pPr>
        <w:tabs>
          <w:tab w:val="left" w:pos="567"/>
        </w:tabs>
        <w:ind w:firstLine="720"/>
        <w:jc w:val="both"/>
        <w:rPr>
          <w:rFonts w:cs="Arial"/>
        </w:rPr>
      </w:pPr>
    </w:p>
    <w:p w:rsidR="00730FAB" w:rsidRDefault="00730FAB" w:rsidP="00730FAB">
      <w:pPr>
        <w:tabs>
          <w:tab w:val="left" w:pos="567"/>
        </w:tabs>
        <w:jc w:val="both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686"/>
      </w:tblGrid>
      <w:tr w:rsidR="00730FAB" w:rsidTr="00730FAB">
        <w:tc>
          <w:tcPr>
            <w:tcW w:w="5778" w:type="dxa"/>
          </w:tcPr>
          <w:p w:rsidR="00730FAB" w:rsidRDefault="00730FAB">
            <w:pPr>
              <w:tabs>
                <w:tab w:val="left" w:pos="567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Глава Лукашкин-Ярского сельского поселения</w:t>
            </w:r>
          </w:p>
          <w:p w:rsidR="00730FAB" w:rsidRDefault="00730FAB">
            <w:pPr>
              <w:tabs>
                <w:tab w:val="left" w:pos="567"/>
              </w:tabs>
              <w:rPr>
                <w:rFonts w:cs="Arial"/>
                <w:lang w:eastAsia="en-US"/>
              </w:rPr>
            </w:pPr>
          </w:p>
        </w:tc>
        <w:tc>
          <w:tcPr>
            <w:tcW w:w="3686" w:type="dxa"/>
            <w:hideMark/>
          </w:tcPr>
          <w:p w:rsidR="00730FAB" w:rsidRDefault="00730FAB">
            <w:pPr>
              <w:keepNext/>
              <w:tabs>
                <w:tab w:val="left" w:pos="567"/>
              </w:tabs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</w:t>
            </w:r>
            <w:proofErr w:type="spellStart"/>
            <w:r>
              <w:rPr>
                <w:lang w:eastAsia="en-US"/>
              </w:rPr>
              <w:t>Н.А.Былин</w:t>
            </w:r>
            <w:proofErr w:type="spellEnd"/>
          </w:p>
        </w:tc>
      </w:tr>
    </w:tbl>
    <w:p w:rsidR="00730FAB" w:rsidRDefault="00730FAB" w:rsidP="00730FAB">
      <w:pPr>
        <w:rPr>
          <w:rFonts w:cs="Arial"/>
          <w:sz w:val="26"/>
          <w:szCs w:val="26"/>
        </w:rPr>
      </w:pPr>
    </w:p>
    <w:p w:rsidR="00730FAB" w:rsidRDefault="00730FAB" w:rsidP="00730FAB">
      <w:pPr>
        <w:jc w:val="center"/>
        <w:rPr>
          <w:color w:val="000000"/>
        </w:rPr>
      </w:pPr>
    </w:p>
    <w:p w:rsidR="00730FAB" w:rsidRDefault="00730FAB" w:rsidP="00730FAB"/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68"/>
    <w:rsid w:val="00154D66"/>
    <w:rsid w:val="00517568"/>
    <w:rsid w:val="005B77F8"/>
    <w:rsid w:val="00730FAB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30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30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2023-03-17T07:01:00Z</dcterms:created>
  <dcterms:modified xsi:type="dcterms:W3CDTF">2023-03-17T07:01:00Z</dcterms:modified>
</cp:coreProperties>
</file>