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C6" w:rsidRPr="002244AE" w:rsidRDefault="005D25C6" w:rsidP="005D25C6">
      <w:pPr>
        <w:jc w:val="center"/>
        <w:rPr>
          <w:sz w:val="28"/>
          <w:szCs w:val="28"/>
        </w:rPr>
      </w:pPr>
      <w:r w:rsidRPr="002244AE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D25C6" w:rsidRPr="002244AE" w:rsidRDefault="005D25C6" w:rsidP="005D25C6">
      <w:pPr>
        <w:jc w:val="center"/>
        <w:rPr>
          <w:sz w:val="28"/>
          <w:szCs w:val="28"/>
        </w:rPr>
      </w:pPr>
      <w:r w:rsidRPr="002244AE">
        <w:rPr>
          <w:bCs/>
          <w:sz w:val="28"/>
          <w:szCs w:val="28"/>
        </w:rPr>
        <w:t xml:space="preserve">АЛЕКСАНДРОВСКОГО РАЙОНА  ТОМСКОЙ ОБЛАСТИ    </w:t>
      </w:r>
      <w:r w:rsidRPr="002244AE">
        <w:rPr>
          <w:bCs/>
        </w:rPr>
        <w:t xml:space="preserve">   </w:t>
      </w:r>
    </w:p>
    <w:p w:rsidR="005D25C6" w:rsidRPr="002244AE" w:rsidRDefault="005D25C6" w:rsidP="005D25C6">
      <w:pPr>
        <w:jc w:val="center"/>
        <w:rPr>
          <w:bCs/>
          <w:sz w:val="28"/>
        </w:rPr>
      </w:pPr>
    </w:p>
    <w:p w:rsidR="005D25C6" w:rsidRPr="002244AE" w:rsidRDefault="005D25C6" w:rsidP="005D25C6">
      <w:pPr>
        <w:jc w:val="center"/>
        <w:rPr>
          <w:b/>
          <w:bCs/>
          <w:sz w:val="28"/>
        </w:rPr>
      </w:pPr>
      <w:r w:rsidRPr="002244AE">
        <w:rPr>
          <w:b/>
          <w:bCs/>
          <w:sz w:val="28"/>
        </w:rPr>
        <w:t>ПОСТАНОВЛЕНИЕ</w:t>
      </w:r>
    </w:p>
    <w:p w:rsidR="005D25C6" w:rsidRPr="002244AE" w:rsidRDefault="005D25C6" w:rsidP="005D25C6">
      <w:pPr>
        <w:jc w:val="center"/>
        <w:rPr>
          <w:b/>
          <w:bCs/>
        </w:rPr>
      </w:pPr>
    </w:p>
    <w:p w:rsidR="005D25C6" w:rsidRPr="002244AE" w:rsidRDefault="005D25C6" w:rsidP="005D25C6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25C6" w:rsidRPr="002244AE" w:rsidTr="00C1608D">
        <w:tc>
          <w:tcPr>
            <w:tcW w:w="4643" w:type="dxa"/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Pr="002244AE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2244AE">
              <w:rPr>
                <w:lang w:eastAsia="en-US"/>
              </w:rPr>
              <w:t>.2023 г.</w:t>
            </w:r>
          </w:p>
        </w:tc>
        <w:tc>
          <w:tcPr>
            <w:tcW w:w="4644" w:type="dxa"/>
            <w:hideMark/>
          </w:tcPr>
          <w:p w:rsidR="005D25C6" w:rsidRPr="002244AE" w:rsidRDefault="005D25C6" w:rsidP="00C1608D">
            <w:pPr>
              <w:keepNext/>
              <w:jc w:val="right"/>
              <w:outlineLvl w:val="1"/>
              <w:rPr>
                <w:lang w:eastAsia="en-US"/>
              </w:rPr>
            </w:pPr>
            <w:r w:rsidRPr="002244AE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59</w:t>
            </w:r>
            <w:r w:rsidRPr="002244AE">
              <w:rPr>
                <w:lang w:eastAsia="en-US"/>
              </w:rPr>
              <w:t xml:space="preserve"> </w:t>
            </w:r>
          </w:p>
        </w:tc>
      </w:tr>
      <w:tr w:rsidR="005D25C6" w:rsidRPr="002244AE" w:rsidTr="00C1608D">
        <w:tc>
          <w:tcPr>
            <w:tcW w:w="9287" w:type="dxa"/>
            <w:gridSpan w:val="2"/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с. Лукашкин Яр</w:t>
            </w:r>
          </w:p>
        </w:tc>
      </w:tr>
    </w:tbl>
    <w:p w:rsidR="005D25C6" w:rsidRPr="002244AE" w:rsidRDefault="005D25C6" w:rsidP="005D25C6"/>
    <w:p w:rsidR="005D25C6" w:rsidRPr="002244AE" w:rsidRDefault="005D25C6" w:rsidP="005D25C6"/>
    <w:p w:rsidR="005D25C6" w:rsidRPr="002244AE" w:rsidRDefault="005D25C6" w:rsidP="005D25C6"/>
    <w:p w:rsidR="005D25C6" w:rsidRPr="002244AE" w:rsidRDefault="005D25C6" w:rsidP="005D25C6">
      <w:pPr>
        <w:tabs>
          <w:tab w:val="center" w:pos="4677"/>
        </w:tabs>
        <w:jc w:val="center"/>
      </w:pPr>
      <w:r w:rsidRPr="002244AE">
        <w:t>Об    утверждении  муниципальной программы</w:t>
      </w:r>
    </w:p>
    <w:p w:rsidR="005D25C6" w:rsidRPr="002244AE" w:rsidRDefault="005D25C6" w:rsidP="005D25C6">
      <w:pPr>
        <w:tabs>
          <w:tab w:val="center" w:pos="4677"/>
        </w:tabs>
        <w:jc w:val="center"/>
      </w:pPr>
      <w:r w:rsidRPr="002244AE">
        <w:t xml:space="preserve">«Социальная  поддержка   населения </w:t>
      </w:r>
      <w:proofErr w:type="gramStart"/>
      <w:r w:rsidRPr="002244AE">
        <w:t>Лукашкин</w:t>
      </w:r>
      <w:proofErr w:type="gramEnd"/>
    </w:p>
    <w:p w:rsidR="005D25C6" w:rsidRPr="002244AE" w:rsidRDefault="005D25C6" w:rsidP="005D25C6">
      <w:pPr>
        <w:tabs>
          <w:tab w:val="center" w:pos="4677"/>
        </w:tabs>
        <w:jc w:val="center"/>
      </w:pPr>
      <w:r w:rsidRPr="002244AE">
        <w:t>-</w:t>
      </w:r>
      <w:proofErr w:type="spellStart"/>
      <w:r w:rsidRPr="002244AE">
        <w:t>Ярского</w:t>
      </w:r>
      <w:proofErr w:type="spellEnd"/>
      <w:r w:rsidRPr="002244AE">
        <w:t xml:space="preserve"> сельского поселения на 2024-2026 годы»</w:t>
      </w:r>
    </w:p>
    <w:p w:rsidR="005D25C6" w:rsidRPr="002244AE" w:rsidRDefault="005D25C6" w:rsidP="005D25C6">
      <w:pPr>
        <w:suppressAutoHyphens/>
        <w:autoSpaceDE w:val="0"/>
        <w:rPr>
          <w:rFonts w:eastAsia="Calibri"/>
          <w:lang w:eastAsia="ar-SA"/>
        </w:rPr>
      </w:pPr>
    </w:p>
    <w:p w:rsidR="005D25C6" w:rsidRPr="002244AE" w:rsidRDefault="005D25C6" w:rsidP="005D25C6">
      <w:pPr>
        <w:jc w:val="both"/>
      </w:pPr>
      <w:r w:rsidRPr="002244AE">
        <w:t xml:space="preserve">        В соответствии со ст. 179 Бюджетного кодекса Российской Федерации</w:t>
      </w:r>
      <w:proofErr w:type="gramStart"/>
      <w:r w:rsidRPr="002244AE">
        <w:t xml:space="preserve"> ,</w:t>
      </w:r>
      <w:proofErr w:type="gramEnd"/>
      <w:r w:rsidRPr="002244AE">
        <w:t xml:space="preserve">  руководствуясь Уставом муниципального образования « Лукашкин – Ярское сельское поселение».</w:t>
      </w:r>
    </w:p>
    <w:p w:rsidR="005D25C6" w:rsidRPr="002244AE" w:rsidRDefault="005D25C6" w:rsidP="005D25C6">
      <w:pPr>
        <w:suppressAutoHyphens/>
        <w:autoSpaceDE w:val="0"/>
        <w:ind w:firstLine="54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ind w:firstLine="540"/>
        <w:jc w:val="both"/>
        <w:rPr>
          <w:rFonts w:eastAsia="Calibri"/>
          <w:lang w:eastAsia="ar-SA"/>
        </w:rPr>
      </w:pPr>
      <w:r w:rsidRPr="002244AE">
        <w:rPr>
          <w:rFonts w:eastAsia="Calibri"/>
          <w:lang w:eastAsia="ar-SA"/>
        </w:rPr>
        <w:t>ПОСТАНОВЛЯЮ:</w:t>
      </w:r>
    </w:p>
    <w:p w:rsidR="005D25C6" w:rsidRPr="002244AE" w:rsidRDefault="005D25C6" w:rsidP="005D25C6">
      <w:pPr>
        <w:suppressAutoHyphens/>
        <w:autoSpaceDE w:val="0"/>
        <w:ind w:firstLine="54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tabs>
          <w:tab w:val="center" w:pos="4677"/>
        </w:tabs>
        <w:jc w:val="both"/>
      </w:pPr>
      <w:r w:rsidRPr="002244AE">
        <w:t xml:space="preserve">       </w:t>
      </w:r>
      <w:r w:rsidRPr="002244AE">
        <w:tab/>
        <w:t>1. Утвердить муниципальную программу «Социальная поддержка населения Лукашкин-Ярского сельского поселения на 2024-2026 годы», согласно приложению.</w:t>
      </w:r>
    </w:p>
    <w:p w:rsidR="005D25C6" w:rsidRPr="002244AE" w:rsidRDefault="005D25C6" w:rsidP="005D25C6">
      <w:pPr>
        <w:tabs>
          <w:tab w:val="center" w:pos="4677"/>
        </w:tabs>
        <w:ind w:left="-142"/>
        <w:jc w:val="both"/>
      </w:pPr>
      <w:r w:rsidRPr="002244AE">
        <w:t xml:space="preserve">         2. Настоящее постановление вступает в силу с</w:t>
      </w:r>
      <w:proofErr w:type="gramStart"/>
      <w:r w:rsidRPr="002244AE">
        <w:t>1</w:t>
      </w:r>
      <w:proofErr w:type="gramEnd"/>
      <w:r w:rsidRPr="002244AE">
        <w:t xml:space="preserve"> января 2024 года.</w:t>
      </w:r>
    </w:p>
    <w:p w:rsidR="005D25C6" w:rsidRPr="002244AE" w:rsidRDefault="005D25C6" w:rsidP="005D25C6">
      <w:r w:rsidRPr="002244AE">
        <w:t xml:space="preserve">       3 . </w:t>
      </w:r>
      <w:proofErr w:type="gramStart"/>
      <w:r w:rsidRPr="002244AE">
        <w:t>Контроль за</w:t>
      </w:r>
      <w:proofErr w:type="gramEnd"/>
      <w:r w:rsidRPr="002244AE">
        <w:t xml:space="preserve"> исполнением настоящего постановления оставляю за собой.</w:t>
      </w:r>
    </w:p>
    <w:p w:rsidR="005D25C6" w:rsidRPr="002244AE" w:rsidRDefault="005D25C6" w:rsidP="005D25C6"/>
    <w:p w:rsidR="005D25C6" w:rsidRPr="002244AE" w:rsidRDefault="005D25C6" w:rsidP="005D25C6"/>
    <w:p w:rsidR="005D25C6" w:rsidRPr="002244AE" w:rsidRDefault="005D25C6" w:rsidP="005D25C6"/>
    <w:p w:rsidR="005D25C6" w:rsidRPr="002244AE" w:rsidRDefault="005D25C6" w:rsidP="005D25C6">
      <w:pPr>
        <w:suppressAutoHyphens/>
        <w:autoSpaceDE w:val="0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  <w:r w:rsidRPr="002244AE">
        <w:rPr>
          <w:rFonts w:eastAsia="Calibri"/>
          <w:lang w:eastAsia="ar-SA"/>
        </w:rPr>
        <w:t xml:space="preserve">Глава Лукашкин-Ярского сельского поселения                                                        </w:t>
      </w:r>
      <w:proofErr w:type="spellStart"/>
      <w:r w:rsidRPr="002244AE">
        <w:rPr>
          <w:rFonts w:eastAsia="Calibri"/>
          <w:lang w:eastAsia="ar-SA"/>
        </w:rPr>
        <w:t>Н.А.Былин</w:t>
      </w:r>
      <w:proofErr w:type="spellEnd"/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suppressAutoHyphens/>
        <w:autoSpaceDE w:val="0"/>
        <w:jc w:val="both"/>
        <w:rPr>
          <w:rFonts w:eastAsia="Calibri"/>
          <w:lang w:eastAsia="ar-SA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Default="005D25C6" w:rsidP="005D25C6">
      <w:pPr>
        <w:rPr>
          <w:rFonts w:ascii="Calibri" w:hAnsi="Calibri" w:cs="Calibri"/>
        </w:rPr>
      </w:pPr>
    </w:p>
    <w:p w:rsidR="005D25C6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rPr>
          <w:rFonts w:ascii="Calibri" w:hAnsi="Calibri" w:cs="Calibri"/>
        </w:rPr>
      </w:pPr>
    </w:p>
    <w:p w:rsidR="005D25C6" w:rsidRPr="002244AE" w:rsidRDefault="005D25C6" w:rsidP="005D25C6">
      <w:pPr>
        <w:jc w:val="center"/>
      </w:pPr>
      <w:r w:rsidRPr="002244AE">
        <w:t xml:space="preserve">                                                                                                                                   Приложение </w:t>
      </w:r>
    </w:p>
    <w:p w:rsidR="005D25C6" w:rsidRPr="002244AE" w:rsidRDefault="005D25C6" w:rsidP="005D25C6">
      <w:pPr>
        <w:jc w:val="right"/>
      </w:pPr>
      <w:r w:rsidRPr="002244AE">
        <w:t xml:space="preserve">                                                                                                       утверждено постановлением    </w:t>
      </w:r>
    </w:p>
    <w:p w:rsidR="005D25C6" w:rsidRPr="002244AE" w:rsidRDefault="005D25C6" w:rsidP="005D25C6">
      <w:pPr>
        <w:jc w:val="right"/>
      </w:pPr>
      <w:r w:rsidRPr="002244AE">
        <w:t xml:space="preserve">                                                                                                       Администрации Лукашкин-                                                                                                    </w:t>
      </w:r>
    </w:p>
    <w:p w:rsidR="005D25C6" w:rsidRPr="002244AE" w:rsidRDefault="005D25C6" w:rsidP="005D25C6">
      <w:pPr>
        <w:jc w:val="right"/>
      </w:pPr>
      <w:r w:rsidRPr="002244AE">
        <w:t xml:space="preserve">                                                                                                   </w:t>
      </w:r>
      <w:proofErr w:type="spellStart"/>
      <w:r w:rsidRPr="002244AE">
        <w:t>Ярского</w:t>
      </w:r>
      <w:proofErr w:type="spellEnd"/>
      <w:r w:rsidRPr="002244AE">
        <w:t xml:space="preserve"> сельского поселения                                                                   </w:t>
      </w:r>
    </w:p>
    <w:p w:rsidR="005D25C6" w:rsidRPr="002244AE" w:rsidRDefault="005D25C6" w:rsidP="005D25C6">
      <w:pPr>
        <w:jc w:val="right"/>
      </w:pPr>
      <w:r w:rsidRPr="002244AE">
        <w:t xml:space="preserve">              </w:t>
      </w:r>
      <w:r>
        <w:t xml:space="preserve">                           от 01.11</w:t>
      </w:r>
      <w:r w:rsidRPr="002244AE">
        <w:t xml:space="preserve">. 2023 года № </w:t>
      </w:r>
      <w:r>
        <w:t>59</w:t>
      </w:r>
    </w:p>
    <w:p w:rsidR="005D25C6" w:rsidRPr="002244AE" w:rsidRDefault="005D25C6" w:rsidP="005D25C6">
      <w:pPr>
        <w:jc w:val="right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  <w:r w:rsidRPr="002244AE">
        <w:t>МУНИЦИПАЛЬНАЯ  ПРОГРАММА</w:t>
      </w:r>
    </w:p>
    <w:p w:rsidR="005D25C6" w:rsidRPr="002244AE" w:rsidRDefault="005D25C6" w:rsidP="005D25C6">
      <w:pPr>
        <w:jc w:val="center"/>
      </w:pPr>
      <w:r w:rsidRPr="002244AE">
        <w:t>ЛУКАШКИН-ЯРСКОГО СЕЛЬСКОГО ПОСЕЛЕНИЯ</w:t>
      </w: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  <w:rPr>
          <w:b/>
          <w:i/>
        </w:rPr>
      </w:pPr>
      <w:r w:rsidRPr="002244AE">
        <w:rPr>
          <w:b/>
          <w:i/>
        </w:rPr>
        <w:t>Социальная поддержка населения</w:t>
      </w:r>
    </w:p>
    <w:p w:rsidR="005D25C6" w:rsidRPr="002244AE" w:rsidRDefault="005D25C6" w:rsidP="005D25C6">
      <w:pPr>
        <w:jc w:val="center"/>
        <w:rPr>
          <w:b/>
          <w:i/>
        </w:rPr>
      </w:pPr>
      <w:r w:rsidRPr="002244AE">
        <w:rPr>
          <w:b/>
          <w:i/>
        </w:rPr>
        <w:t>Лукашкин-Ярского сельского поселения</w:t>
      </w:r>
    </w:p>
    <w:p w:rsidR="005D25C6" w:rsidRPr="002244AE" w:rsidRDefault="005D25C6" w:rsidP="005D25C6">
      <w:pPr>
        <w:tabs>
          <w:tab w:val="center" w:pos="4677"/>
        </w:tabs>
        <w:rPr>
          <w:b/>
          <w:i/>
        </w:rPr>
      </w:pPr>
      <w:r w:rsidRPr="002244AE">
        <w:rPr>
          <w:b/>
          <w:i/>
        </w:rPr>
        <w:t xml:space="preserve">                                                              на 2024-2026 годы </w:t>
      </w: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Default="005D25C6" w:rsidP="005D25C6">
      <w:pPr>
        <w:jc w:val="center"/>
      </w:pPr>
    </w:p>
    <w:p w:rsidR="005D25C6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  <w:r w:rsidRPr="002244AE">
        <w:rPr>
          <w:b/>
        </w:rPr>
        <w:t>Паспорт</w:t>
      </w:r>
    </w:p>
    <w:p w:rsidR="005D25C6" w:rsidRPr="002244AE" w:rsidRDefault="005D25C6" w:rsidP="005D25C6">
      <w:pPr>
        <w:tabs>
          <w:tab w:val="center" w:pos="9355"/>
        </w:tabs>
        <w:jc w:val="center"/>
        <w:rPr>
          <w:b/>
        </w:rPr>
      </w:pPr>
      <w:r w:rsidRPr="002244AE">
        <w:rPr>
          <w:b/>
        </w:rPr>
        <w:t>муниципальной программы «Социальная поддержка населения</w:t>
      </w:r>
    </w:p>
    <w:p w:rsidR="005D25C6" w:rsidRPr="002244AE" w:rsidRDefault="005D25C6" w:rsidP="005D25C6">
      <w:pPr>
        <w:tabs>
          <w:tab w:val="center" w:pos="9355"/>
        </w:tabs>
        <w:jc w:val="center"/>
        <w:rPr>
          <w:b/>
        </w:rPr>
      </w:pPr>
      <w:r w:rsidRPr="002244AE">
        <w:rPr>
          <w:b/>
        </w:rPr>
        <w:t xml:space="preserve">Лукашкин </w:t>
      </w:r>
      <w:proofErr w:type="gramStart"/>
      <w:r w:rsidRPr="002244AE">
        <w:rPr>
          <w:b/>
        </w:rPr>
        <w:t>-</w:t>
      </w:r>
      <w:proofErr w:type="spellStart"/>
      <w:r w:rsidRPr="002244AE">
        <w:rPr>
          <w:b/>
        </w:rPr>
        <w:t>Я</w:t>
      </w:r>
      <w:proofErr w:type="gramEnd"/>
      <w:r w:rsidRPr="002244AE">
        <w:rPr>
          <w:b/>
        </w:rPr>
        <w:t>рского</w:t>
      </w:r>
      <w:proofErr w:type="spellEnd"/>
      <w:r w:rsidRPr="002244AE">
        <w:rPr>
          <w:b/>
        </w:rPr>
        <w:t xml:space="preserve">  сельского поселения на  2024-2026 годы».</w:t>
      </w:r>
    </w:p>
    <w:tbl>
      <w:tblPr>
        <w:tblpPr w:leftFromText="180" w:rightFromText="180" w:vertAnchor="page" w:horzAnchor="margin" w:tblpY="2389"/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635"/>
      </w:tblGrid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jc w:val="both"/>
              <w:rPr>
                <w:lang w:eastAsia="en-US"/>
              </w:rPr>
            </w:pPr>
            <w:r w:rsidRPr="002244AE">
              <w:rPr>
                <w:shd w:val="clear" w:color="auto" w:fill="FFFFFF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tabs>
                <w:tab w:val="center" w:pos="4677"/>
              </w:tabs>
              <w:jc w:val="both"/>
              <w:rPr>
                <w:lang w:eastAsia="en-US"/>
              </w:rPr>
            </w:pPr>
            <w:r w:rsidRPr="002244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44AE">
              <w:rPr>
                <w:rFonts w:eastAsia="Calibri"/>
                <w:lang w:eastAsia="en-US"/>
              </w:rPr>
              <w:t xml:space="preserve">Муниципальная программа </w:t>
            </w:r>
            <w:r w:rsidRPr="002244AE">
              <w:rPr>
                <w:lang w:eastAsia="en-US"/>
              </w:rPr>
              <w:t xml:space="preserve">«Социальная </w:t>
            </w:r>
          </w:p>
          <w:p w:rsidR="005D25C6" w:rsidRPr="002244AE" w:rsidRDefault="005D25C6" w:rsidP="00C1608D">
            <w:pPr>
              <w:tabs>
                <w:tab w:val="center" w:pos="4677"/>
              </w:tabs>
              <w:jc w:val="both"/>
              <w:rPr>
                <w:lang w:eastAsia="en-US"/>
              </w:rPr>
            </w:pPr>
            <w:r w:rsidRPr="002244AE">
              <w:rPr>
                <w:lang w:eastAsia="en-US"/>
              </w:rPr>
              <w:t>поддержка населения     Лукашкин-Ярского                                                                                       сельского поселения на  2024-2026 годы».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jc w:val="both"/>
              <w:rPr>
                <w:lang w:eastAsia="en-US"/>
              </w:rPr>
            </w:pPr>
            <w:r w:rsidRPr="002244AE">
              <w:rPr>
                <w:shd w:val="clear" w:color="auto" w:fill="FFFFFF"/>
                <w:lang w:eastAsia="en-US"/>
              </w:rPr>
              <w:t>Цели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jc w:val="both"/>
              <w:rPr>
                <w:lang w:eastAsia="en-US"/>
              </w:rPr>
            </w:pPr>
            <w:r w:rsidRPr="002244AE">
              <w:rPr>
                <w:lang w:eastAsia="en-US"/>
              </w:rPr>
              <w:t xml:space="preserve">Основной целью муниципальной программы является социальная поддержка малообеспеченных граждан, семей с детьми, людей  утративших способность </w:t>
            </w:r>
            <w:proofErr w:type="gramStart"/>
            <w:r w:rsidRPr="002244AE">
              <w:rPr>
                <w:lang w:eastAsia="en-US"/>
              </w:rPr>
              <w:t>к</w:t>
            </w:r>
            <w:proofErr w:type="gramEnd"/>
            <w:r w:rsidRPr="002244AE">
              <w:rPr>
                <w:lang w:eastAsia="en-US"/>
              </w:rPr>
              <w:t xml:space="preserve"> </w:t>
            </w:r>
            <w:proofErr w:type="gramStart"/>
            <w:r w:rsidRPr="002244AE">
              <w:rPr>
                <w:lang w:eastAsia="en-US"/>
              </w:rPr>
              <w:t>само</w:t>
            </w:r>
            <w:proofErr w:type="gramEnd"/>
            <w:r w:rsidRPr="002244AE">
              <w:rPr>
                <w:lang w:eastAsia="en-US"/>
              </w:rPr>
              <w:t xml:space="preserve"> обеспечению и самообслуживанию, существенное  улучшение социальной инфраструктуры.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Задачи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jc w:val="both"/>
              <w:rPr>
                <w:lang w:eastAsia="en-US"/>
              </w:rPr>
            </w:pPr>
            <w:r w:rsidRPr="002244AE">
              <w:rPr>
                <w:lang w:eastAsia="en-US"/>
              </w:rPr>
              <w:t>Обеспечение финансирования мероприятий по социальной защите малоимущих слоев населения, адресное и рациональное использование бюджетных средств.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Основные разработчики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Исполнители мероприятий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jc w:val="both"/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 xml:space="preserve">Сроки реализации муниципальной программы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2024-2026 годы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Объемы и источники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финансирования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 xml:space="preserve">Всего на 2024-2026 годы : 180,0 </w:t>
            </w:r>
            <w:proofErr w:type="spellStart"/>
            <w:r w:rsidRPr="002244AE">
              <w:rPr>
                <w:rFonts w:eastAsia="Calibri"/>
                <w:color w:val="000000"/>
                <w:lang w:eastAsia="en-US" w:bidi="ru-RU"/>
              </w:rPr>
              <w:t>тыс</w:t>
            </w:r>
            <w:proofErr w:type="gramStart"/>
            <w:r w:rsidRPr="002244AE">
              <w:rPr>
                <w:rFonts w:eastAsia="Calibri"/>
                <w:color w:val="000000"/>
                <w:lang w:eastAsia="en-US" w:bidi="ru-RU"/>
              </w:rPr>
              <w:t>.р</w:t>
            </w:r>
            <w:proofErr w:type="gramEnd"/>
            <w:r w:rsidRPr="002244AE">
              <w:rPr>
                <w:rFonts w:eastAsia="Calibri"/>
                <w:color w:val="000000"/>
                <w:lang w:eastAsia="en-US" w:bidi="ru-RU"/>
              </w:rPr>
              <w:t>убиз</w:t>
            </w:r>
            <w:proofErr w:type="spellEnd"/>
            <w:r w:rsidRPr="002244AE">
              <w:rPr>
                <w:rFonts w:eastAsia="Calibri"/>
                <w:color w:val="000000"/>
                <w:lang w:eastAsia="en-US" w:bidi="ru-RU"/>
              </w:rPr>
              <w:t xml:space="preserve"> них: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 xml:space="preserve">2024год – 60,0 </w:t>
            </w:r>
            <w:proofErr w:type="spellStart"/>
            <w:r w:rsidRPr="002244AE">
              <w:rPr>
                <w:rFonts w:eastAsia="Calibri"/>
                <w:color w:val="000000"/>
                <w:lang w:eastAsia="en-US" w:bidi="ru-RU"/>
              </w:rPr>
              <w:t>тыс</w:t>
            </w:r>
            <w:proofErr w:type="gramStart"/>
            <w:r w:rsidRPr="002244AE">
              <w:rPr>
                <w:rFonts w:eastAsia="Calibri"/>
                <w:color w:val="000000"/>
                <w:lang w:eastAsia="en-US" w:bidi="ru-RU"/>
              </w:rPr>
              <w:t>.р</w:t>
            </w:r>
            <w:proofErr w:type="gramEnd"/>
            <w:r w:rsidRPr="002244AE">
              <w:rPr>
                <w:rFonts w:eastAsia="Calibri"/>
                <w:color w:val="000000"/>
                <w:lang w:eastAsia="en-US" w:bidi="ru-RU"/>
              </w:rPr>
              <w:t>уб</w:t>
            </w:r>
            <w:proofErr w:type="spellEnd"/>
            <w:r w:rsidRPr="002244AE">
              <w:rPr>
                <w:rFonts w:eastAsia="Calibri"/>
                <w:color w:val="000000"/>
                <w:lang w:eastAsia="en-US" w:bidi="ru-RU"/>
              </w:rPr>
              <w:t>.;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 xml:space="preserve">2025год – 60,0 </w:t>
            </w:r>
            <w:proofErr w:type="spellStart"/>
            <w:r w:rsidRPr="002244AE">
              <w:rPr>
                <w:rFonts w:eastAsia="Calibri"/>
                <w:color w:val="000000"/>
                <w:lang w:eastAsia="en-US" w:bidi="ru-RU"/>
              </w:rPr>
              <w:t>тыс</w:t>
            </w:r>
            <w:proofErr w:type="gramStart"/>
            <w:r w:rsidRPr="002244AE">
              <w:rPr>
                <w:rFonts w:eastAsia="Calibri"/>
                <w:color w:val="000000"/>
                <w:lang w:eastAsia="en-US" w:bidi="ru-RU"/>
              </w:rPr>
              <w:t>.р</w:t>
            </w:r>
            <w:proofErr w:type="gramEnd"/>
            <w:r w:rsidRPr="002244AE">
              <w:rPr>
                <w:rFonts w:eastAsia="Calibri"/>
                <w:color w:val="000000"/>
                <w:lang w:eastAsia="en-US" w:bidi="ru-RU"/>
              </w:rPr>
              <w:t>уб</w:t>
            </w:r>
            <w:proofErr w:type="spellEnd"/>
            <w:r w:rsidRPr="002244AE">
              <w:rPr>
                <w:rFonts w:eastAsia="Calibri"/>
                <w:color w:val="000000"/>
                <w:lang w:eastAsia="en-US" w:bidi="ru-RU"/>
              </w:rPr>
              <w:t>.;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 xml:space="preserve">2026год – 60,0 </w:t>
            </w:r>
            <w:proofErr w:type="spellStart"/>
            <w:r w:rsidRPr="002244AE">
              <w:rPr>
                <w:rFonts w:eastAsia="Calibri"/>
                <w:color w:val="000000"/>
                <w:lang w:eastAsia="en-US" w:bidi="ru-RU"/>
              </w:rPr>
              <w:t>тыс</w:t>
            </w:r>
            <w:proofErr w:type="gramStart"/>
            <w:r w:rsidRPr="002244AE">
              <w:rPr>
                <w:rFonts w:eastAsia="Calibri"/>
                <w:color w:val="000000"/>
                <w:lang w:eastAsia="en-US" w:bidi="ru-RU"/>
              </w:rPr>
              <w:t>.р</w:t>
            </w:r>
            <w:proofErr w:type="gramEnd"/>
            <w:r w:rsidRPr="002244AE">
              <w:rPr>
                <w:rFonts w:eastAsia="Calibri"/>
                <w:color w:val="000000"/>
                <w:lang w:eastAsia="en-US" w:bidi="ru-RU"/>
              </w:rPr>
              <w:t>уб</w:t>
            </w:r>
            <w:proofErr w:type="spellEnd"/>
            <w:r w:rsidRPr="002244AE">
              <w:rPr>
                <w:rFonts w:eastAsia="Calibri"/>
                <w:color w:val="000000"/>
                <w:lang w:eastAsia="en-US" w:bidi="ru-RU"/>
              </w:rPr>
              <w:t>..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>Источник финансирования: бюджет МО «Лукашкин-Ярское сельское поселение».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>Реализация мероприятий</w:t>
            </w:r>
            <w:proofErr w:type="gramStart"/>
            <w:r w:rsidRPr="002244AE">
              <w:rPr>
                <w:rFonts w:eastAsia="Calibri"/>
                <w:color w:val="000000"/>
                <w:lang w:eastAsia="en-US" w:bidi="ru-RU"/>
              </w:rPr>
              <w:t xml:space="preserve"> ,</w:t>
            </w:r>
            <w:proofErr w:type="gramEnd"/>
            <w:r w:rsidRPr="002244AE">
              <w:rPr>
                <w:rFonts w:eastAsia="Calibri"/>
                <w:color w:val="000000"/>
                <w:lang w:eastAsia="en-US" w:bidi="ru-RU"/>
              </w:rPr>
              <w:t xml:space="preserve"> предусмотренных </w:t>
            </w: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муниципальной программы позволит: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- комплексно решать вопросы социальной поддержки пожилых граждан, инвалидов, малообеспеченных семей с детьми;</w:t>
            </w:r>
          </w:p>
          <w:p w:rsidR="005D25C6" w:rsidRPr="002244AE" w:rsidRDefault="005D25C6" w:rsidP="00C1608D">
            <w:pPr>
              <w:widowControl w:val="0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- обеспечить развитие социальной инфраструктуры по предоставлению адресной помощи.</w:t>
            </w:r>
          </w:p>
        </w:tc>
      </w:tr>
      <w:tr w:rsidR="005D25C6" w:rsidRPr="002244AE" w:rsidTr="00C1608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proofErr w:type="gramStart"/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>Контроль за</w:t>
            </w:r>
            <w:proofErr w:type="gramEnd"/>
            <w:r w:rsidRPr="002244AE"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  <w:t xml:space="preserve"> выполнением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C6" w:rsidRPr="002244AE" w:rsidRDefault="005D25C6" w:rsidP="00C1608D">
            <w:pPr>
              <w:widowControl w:val="0"/>
              <w:jc w:val="both"/>
              <w:rPr>
                <w:rFonts w:ascii="Calibri" w:eastAsia="Calibri" w:hAnsi="Calibri"/>
                <w:color w:val="000000"/>
                <w:lang w:eastAsia="en-US" w:bidi="ru-RU"/>
              </w:rPr>
            </w:pPr>
            <w:r w:rsidRPr="002244AE">
              <w:rPr>
                <w:rFonts w:eastAsia="Calibri"/>
                <w:color w:val="000000"/>
                <w:lang w:eastAsia="en-US" w:bidi="ru-RU"/>
              </w:rPr>
              <w:t xml:space="preserve">Глава </w:t>
            </w:r>
            <w:proofErr w:type="gramStart"/>
            <w:r w:rsidRPr="002244AE">
              <w:rPr>
                <w:rFonts w:eastAsia="Calibri"/>
                <w:color w:val="000000"/>
                <w:lang w:eastAsia="en-US" w:bidi="ru-RU"/>
              </w:rPr>
              <w:t>Лукашкин</w:t>
            </w:r>
            <w:proofErr w:type="gramEnd"/>
            <w:r w:rsidRPr="002244AE">
              <w:rPr>
                <w:rFonts w:eastAsia="Calibri"/>
                <w:color w:val="000000"/>
                <w:lang w:eastAsia="en-US" w:bidi="ru-RU"/>
              </w:rPr>
              <w:t xml:space="preserve"> – </w:t>
            </w:r>
            <w:proofErr w:type="spellStart"/>
            <w:r w:rsidRPr="002244AE">
              <w:rPr>
                <w:rFonts w:eastAsia="Calibri"/>
                <w:color w:val="000000"/>
                <w:lang w:eastAsia="en-US" w:bidi="ru-RU"/>
              </w:rPr>
              <w:t>Ярского</w:t>
            </w:r>
            <w:proofErr w:type="spellEnd"/>
            <w:r w:rsidRPr="002244AE">
              <w:rPr>
                <w:rFonts w:eastAsia="Calibri"/>
                <w:color w:val="000000"/>
                <w:lang w:eastAsia="en-US" w:bidi="ru-RU"/>
              </w:rPr>
              <w:t xml:space="preserve"> сельского поселения</w:t>
            </w:r>
          </w:p>
        </w:tc>
      </w:tr>
    </w:tbl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</w:pPr>
    </w:p>
    <w:p w:rsidR="005D25C6" w:rsidRPr="002244AE" w:rsidRDefault="005D25C6" w:rsidP="005D25C6">
      <w:pPr>
        <w:jc w:val="center"/>
        <w:rPr>
          <w:b/>
        </w:rPr>
      </w:pPr>
      <w:r w:rsidRPr="002244AE">
        <w:rPr>
          <w:b/>
        </w:rPr>
        <w:t>1.Основные цели и задачи муниципальной программы</w:t>
      </w:r>
    </w:p>
    <w:p w:rsidR="005D25C6" w:rsidRPr="002244AE" w:rsidRDefault="005D25C6" w:rsidP="005D25C6">
      <w:pPr>
        <w:spacing w:after="120"/>
        <w:ind w:left="283"/>
        <w:jc w:val="both"/>
      </w:pPr>
      <w:r w:rsidRPr="002244AE">
        <w:t xml:space="preserve">     Муниципальная программа «Социальная поддержка населения Лукашкин-Ярского сельского поселения на 2024-2026 годы» направлена на поддержку всех незащищённых слоев населения, основными принципами которой являются: </w:t>
      </w:r>
    </w:p>
    <w:p w:rsidR="005D25C6" w:rsidRPr="002244AE" w:rsidRDefault="005D25C6" w:rsidP="005D25C6">
      <w:pPr>
        <w:numPr>
          <w:ilvl w:val="0"/>
          <w:numId w:val="1"/>
        </w:numPr>
        <w:spacing w:after="120"/>
        <w:jc w:val="both"/>
      </w:pPr>
      <w:r w:rsidRPr="002244AE">
        <w:t>Дифференцированный адресный подход предоставления социальной помощи нуждающимся гражданам на основе помощи учета материального положения граждан;</w:t>
      </w:r>
    </w:p>
    <w:p w:rsidR="005D25C6" w:rsidRPr="002244AE" w:rsidRDefault="005D25C6" w:rsidP="005D25C6">
      <w:pPr>
        <w:numPr>
          <w:ilvl w:val="0"/>
          <w:numId w:val="1"/>
        </w:numPr>
        <w:spacing w:after="120"/>
        <w:jc w:val="both"/>
      </w:pPr>
      <w:r w:rsidRPr="002244AE">
        <w:t>Заявительный принцип предоставления социальной помощи;</w:t>
      </w:r>
    </w:p>
    <w:p w:rsidR="005D25C6" w:rsidRPr="002244AE" w:rsidRDefault="005D25C6" w:rsidP="005D25C6">
      <w:pPr>
        <w:numPr>
          <w:ilvl w:val="0"/>
          <w:numId w:val="1"/>
        </w:numPr>
        <w:spacing w:after="120"/>
        <w:jc w:val="both"/>
      </w:pPr>
      <w:r w:rsidRPr="002244AE">
        <w:lastRenderedPageBreak/>
        <w:t>Гарантированное обязательное оказание помощи гражданам</w:t>
      </w:r>
      <w:proofErr w:type="gramStart"/>
      <w:r w:rsidRPr="002244AE">
        <w:t>.</w:t>
      </w:r>
      <w:proofErr w:type="gramEnd"/>
      <w:r w:rsidRPr="002244AE">
        <w:t xml:space="preserve"> </w:t>
      </w:r>
      <w:proofErr w:type="gramStart"/>
      <w:r w:rsidRPr="002244AE">
        <w:t>у</w:t>
      </w:r>
      <w:proofErr w:type="gramEnd"/>
      <w:r w:rsidRPr="002244AE">
        <w:t xml:space="preserve"> которых доходы ниже прожиточного минимума;</w:t>
      </w:r>
    </w:p>
    <w:p w:rsidR="005D25C6" w:rsidRPr="002244AE" w:rsidRDefault="005D25C6" w:rsidP="005D25C6">
      <w:pPr>
        <w:numPr>
          <w:ilvl w:val="0"/>
          <w:numId w:val="1"/>
        </w:numPr>
        <w:spacing w:after="120"/>
        <w:jc w:val="both"/>
      </w:pPr>
      <w:r w:rsidRPr="002244AE">
        <w:t>Эффективность социальная помощи.</w:t>
      </w:r>
    </w:p>
    <w:p w:rsidR="005D25C6" w:rsidRPr="002244AE" w:rsidRDefault="005D25C6" w:rsidP="005D25C6">
      <w:pPr>
        <w:spacing w:after="120"/>
        <w:ind w:left="283" w:firstLine="360"/>
        <w:jc w:val="both"/>
      </w:pPr>
      <w:r w:rsidRPr="002244AE">
        <w:t>В условиях крайней ограниченности бюджетных средств, единственный способ сделать социальную помощь действенной – это оказывать е именно тем, кто в ней по-настоящему нуждается.</w:t>
      </w:r>
    </w:p>
    <w:p w:rsidR="005D25C6" w:rsidRPr="002244AE" w:rsidRDefault="005D25C6" w:rsidP="005D25C6">
      <w:pPr>
        <w:spacing w:after="120"/>
        <w:ind w:left="283" w:firstLine="360"/>
        <w:jc w:val="both"/>
      </w:pPr>
      <w:r w:rsidRPr="002244AE">
        <w:t>Муниципальная программа    является комплексным документом, позволяющим проводить на территории поселения единую политику в сфере социальной защиты малоимущего населения, жителей поселения, попавшим в трудную жизненную ситуацию. В ней предусматриваются конкретные целенаправленные действия Администрации Лукашкин-Ярского сельского поселения по оказанию нуждающимся  гражданам своевременной помощи, определены затраты на финансирование разработанных мероприятий.</w:t>
      </w:r>
    </w:p>
    <w:p w:rsidR="005D25C6" w:rsidRPr="002244AE" w:rsidRDefault="005D25C6" w:rsidP="005D25C6">
      <w:pPr>
        <w:spacing w:after="120"/>
        <w:ind w:left="283" w:firstLine="360"/>
        <w:jc w:val="both"/>
      </w:pPr>
      <w:r w:rsidRPr="002244AE">
        <w:t xml:space="preserve">Реализация муниципальной программы проводится в </w:t>
      </w:r>
      <w:proofErr w:type="gramStart"/>
      <w:r w:rsidRPr="002244AE">
        <w:t>течении</w:t>
      </w:r>
      <w:proofErr w:type="gramEnd"/>
      <w:r w:rsidRPr="002244AE">
        <w:t xml:space="preserve"> 2024-2026 годов с ежегодным утверждением финансирования. </w:t>
      </w:r>
    </w:p>
    <w:p w:rsidR="005D25C6" w:rsidRPr="002244AE" w:rsidRDefault="005D25C6" w:rsidP="005D25C6">
      <w:pPr>
        <w:tabs>
          <w:tab w:val="left" w:pos="1276"/>
        </w:tabs>
        <w:spacing w:after="120"/>
        <w:rPr>
          <w:b/>
        </w:rPr>
      </w:pPr>
      <w:r w:rsidRPr="002244AE">
        <w:rPr>
          <w:b/>
        </w:rPr>
        <w:t xml:space="preserve">                              2. Сроки реализации муниципальной программы</w:t>
      </w:r>
    </w:p>
    <w:p w:rsidR="005D25C6" w:rsidRPr="002244AE" w:rsidRDefault="005D25C6" w:rsidP="005D25C6">
      <w:pPr>
        <w:tabs>
          <w:tab w:val="center" w:pos="4677"/>
        </w:tabs>
        <w:ind w:firstLine="709"/>
      </w:pPr>
      <w:r w:rsidRPr="002244AE">
        <w:t>Программа рассчитана на 2024-2026 годы.</w:t>
      </w:r>
    </w:p>
    <w:p w:rsidR="005D25C6" w:rsidRPr="002244AE" w:rsidRDefault="005D25C6" w:rsidP="005D25C6">
      <w:pPr>
        <w:rPr>
          <w:b/>
        </w:rPr>
      </w:pPr>
      <w:r w:rsidRPr="002244AE">
        <w:rPr>
          <w:b/>
        </w:rPr>
        <w:t xml:space="preserve">                              3. Ресурсное обеспечение муниципальной программы</w:t>
      </w:r>
    </w:p>
    <w:p w:rsidR="005D25C6" w:rsidRPr="002244AE" w:rsidRDefault="005D25C6" w:rsidP="005D25C6">
      <w:pPr>
        <w:widowControl w:val="0"/>
        <w:autoSpaceDE w:val="0"/>
        <w:autoSpaceDN w:val="0"/>
        <w:adjustRightInd w:val="0"/>
        <w:spacing w:before="108" w:after="108"/>
        <w:ind w:firstLine="709"/>
        <w:outlineLvl w:val="2"/>
        <w:rPr>
          <w:bCs/>
          <w:color w:val="26282F"/>
        </w:rPr>
      </w:pPr>
      <w:r w:rsidRPr="002244AE">
        <w:rPr>
          <w:bCs/>
          <w:color w:val="000000"/>
        </w:rPr>
        <w:t>Финансирование мероприятий Программы осуществляется за счет средств бюджета МО «Лукашкин-Ярское сельское поселение».</w:t>
      </w:r>
    </w:p>
    <w:p w:rsidR="005D25C6" w:rsidRPr="002244AE" w:rsidRDefault="005D25C6" w:rsidP="005D25C6">
      <w:pPr>
        <w:ind w:left="708" w:firstLine="708"/>
        <w:rPr>
          <w:b/>
        </w:rPr>
      </w:pPr>
      <w:r w:rsidRPr="002244AE">
        <w:rPr>
          <w:b/>
        </w:rPr>
        <w:t xml:space="preserve">      4. Перечень мероприятий муниципальной программы</w:t>
      </w: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r w:rsidRPr="002244AE">
        <w:tab/>
      </w: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498"/>
      </w:tblGrid>
      <w:tr w:rsidR="005D25C6" w:rsidRPr="002244AE" w:rsidTr="00C160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№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Мероприятия</w:t>
            </w:r>
          </w:p>
        </w:tc>
      </w:tr>
      <w:tr w:rsidR="005D25C6" w:rsidRPr="002244AE" w:rsidTr="00C160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Оказание материальной помощи</w:t>
            </w:r>
          </w:p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малообеспеченной группе населения и инвалидам на проезд в лечебные учреждения по направлению врача</w:t>
            </w:r>
          </w:p>
        </w:tc>
      </w:tr>
      <w:tr w:rsidR="005D25C6" w:rsidRPr="002244AE" w:rsidTr="00C160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2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Оказание экстренной помощи гражданам, оказавшимся в экстремальной ситуации</w:t>
            </w:r>
          </w:p>
        </w:tc>
      </w:tr>
      <w:tr w:rsidR="005D25C6" w:rsidRPr="002244AE" w:rsidTr="00C160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Оказание материальной помощи ко дню старшего поколения</w:t>
            </w:r>
          </w:p>
          <w:p w:rsidR="005D25C6" w:rsidRPr="003340B6" w:rsidRDefault="005D25C6" w:rsidP="00C1608D">
            <w:pPr>
              <w:rPr>
                <w:rFonts w:ascii="Times New Roman" w:hAnsi="Times New Roman"/>
              </w:rPr>
            </w:pPr>
          </w:p>
        </w:tc>
      </w:tr>
      <w:tr w:rsidR="005D25C6" w:rsidRPr="002244AE" w:rsidTr="00C1608D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Оказание материальной помощи ко дню инвалида</w:t>
            </w:r>
          </w:p>
        </w:tc>
      </w:tr>
      <w:tr w:rsidR="005D25C6" w:rsidRPr="002244AE" w:rsidTr="00C160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5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3340B6" w:rsidRDefault="005D25C6" w:rsidP="00C1608D">
            <w:pPr>
              <w:rPr>
                <w:rFonts w:ascii="Times New Roman" w:hAnsi="Times New Roman"/>
              </w:rPr>
            </w:pPr>
            <w:r w:rsidRPr="003340B6">
              <w:rPr>
                <w:rFonts w:ascii="Times New Roman" w:hAnsi="Times New Roman"/>
              </w:rPr>
              <w:t>Обеспечение детей до двух лет из малообеспеченных семей молоком и молочными смесями.</w:t>
            </w:r>
          </w:p>
        </w:tc>
      </w:tr>
    </w:tbl>
    <w:p w:rsidR="005D25C6" w:rsidRPr="002244AE" w:rsidRDefault="005D25C6" w:rsidP="005D25C6"/>
    <w:p w:rsidR="005D25C6" w:rsidRPr="002244AE" w:rsidRDefault="005D25C6" w:rsidP="005D25C6"/>
    <w:p w:rsidR="005D25C6" w:rsidRPr="002244AE" w:rsidRDefault="005D25C6" w:rsidP="005D25C6">
      <w:pPr>
        <w:jc w:val="center"/>
        <w:rPr>
          <w:b/>
        </w:rPr>
      </w:pPr>
      <w:r w:rsidRPr="002244AE">
        <w:rPr>
          <w:b/>
        </w:rPr>
        <w:t>5. Механизм реализации муниципальной программы</w:t>
      </w: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autoSpaceDE w:val="0"/>
        <w:autoSpaceDN w:val="0"/>
        <w:adjustRightInd w:val="0"/>
        <w:jc w:val="both"/>
        <w:rPr>
          <w:color w:val="000000"/>
        </w:rPr>
      </w:pPr>
      <w:r w:rsidRPr="002244AE">
        <w:rPr>
          <w:color w:val="000000"/>
        </w:rPr>
        <w:t xml:space="preserve">              Основным механизмом реализации муниципальной программы является разработка и утверждение ежегодного перечня программных мероприятий по социальной поддержке населения МО «Лукашкин-Ярское сельское поселение».</w:t>
      </w:r>
    </w:p>
    <w:p w:rsidR="005D25C6" w:rsidRPr="002244AE" w:rsidRDefault="005D25C6" w:rsidP="005D25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244AE">
        <w:rPr>
          <w:color w:val="000000"/>
        </w:rPr>
        <w:t xml:space="preserve">В рамках реализации мероприятий предусмотренных муниципальной программой, оказывается адресная материальная помощь гражданам, которую осуществляет комиссия по оказанию материальной помощи. </w:t>
      </w:r>
    </w:p>
    <w:p w:rsidR="005D25C6" w:rsidRPr="002244AE" w:rsidRDefault="005D25C6" w:rsidP="005D25C6">
      <w:pPr>
        <w:jc w:val="center"/>
        <w:rPr>
          <w:b/>
        </w:rPr>
      </w:pPr>
      <w:r w:rsidRPr="002244AE">
        <w:rPr>
          <w:b/>
        </w:rPr>
        <w:t>6. Оценка социально – экономической эффективности муниципальной программы.</w:t>
      </w:r>
    </w:p>
    <w:p w:rsidR="005D25C6" w:rsidRPr="002244AE" w:rsidRDefault="005D25C6" w:rsidP="005D25C6">
      <w:pPr>
        <w:ind w:firstLine="708"/>
        <w:jc w:val="both"/>
      </w:pPr>
      <w:r w:rsidRPr="002244AE">
        <w:t xml:space="preserve">Социально </w:t>
      </w:r>
      <w:proofErr w:type="gramStart"/>
      <w:r w:rsidRPr="002244AE">
        <w:t>–э</w:t>
      </w:r>
      <w:proofErr w:type="gramEnd"/>
      <w:r w:rsidRPr="002244AE">
        <w:t>кономическая эффективность муниципальной программы заключается в адресности социальной поддержки, предоставляемой населению. Реализация муниципальной программы позволяет экономично распределить денежные средства бюджета с учетом индивидуальной оценки ситуации в каждом случае.</w:t>
      </w:r>
    </w:p>
    <w:p w:rsidR="005D25C6" w:rsidRPr="002244AE" w:rsidRDefault="005D25C6" w:rsidP="005D25C6">
      <w:pPr>
        <w:ind w:firstLine="708"/>
        <w:jc w:val="both"/>
      </w:pPr>
      <w:r w:rsidRPr="002244AE">
        <w:lastRenderedPageBreak/>
        <w:t>Своевременно оказанная помощь позволяет гражданам, попавшим в трудную жизненную  ситуацию</w:t>
      </w:r>
      <w:proofErr w:type="gramStart"/>
      <w:r w:rsidRPr="002244AE">
        <w:t xml:space="preserve"> ,</w:t>
      </w:r>
      <w:proofErr w:type="gramEnd"/>
      <w:r w:rsidRPr="002244AE">
        <w:t xml:space="preserve"> найти пути решения возникшей проблемы.</w:t>
      </w:r>
    </w:p>
    <w:p w:rsidR="005D25C6" w:rsidRPr="002244AE" w:rsidRDefault="005D25C6" w:rsidP="005D25C6">
      <w:pPr>
        <w:ind w:firstLine="708"/>
        <w:jc w:val="both"/>
      </w:pPr>
      <w:r w:rsidRPr="002244AE">
        <w:t>Реализация мероприятий муниципальной программы позволит улучшить качество жизни отдельных категорий граждан с доходами ниже прожиточного уровня, обеспечить выживание наименее защищённых категорий населения, создать условия для постепенного повышения жизненного уровня малоимущих граждан и сохранить социальную стабильность, обеспечить адресное и рациональное использование бюджетных средств.</w:t>
      </w:r>
    </w:p>
    <w:p w:rsidR="005D25C6" w:rsidRPr="002244AE" w:rsidRDefault="005D25C6" w:rsidP="005D25C6">
      <w:pPr>
        <w:ind w:firstLine="708"/>
        <w:jc w:val="both"/>
      </w:pPr>
      <w:r w:rsidRPr="002244AE">
        <w:t>Ожидаемые конечные результаты реализации муниципальной программы:</w:t>
      </w:r>
    </w:p>
    <w:p w:rsidR="005D25C6" w:rsidRPr="002244AE" w:rsidRDefault="005D25C6" w:rsidP="005D25C6">
      <w:pPr>
        <w:jc w:val="both"/>
      </w:pPr>
      <w:r w:rsidRPr="002244AE">
        <w:t>- поддержка граждан, оказавшихся в трудной жизненной ситуации;</w:t>
      </w:r>
    </w:p>
    <w:p w:rsidR="005D25C6" w:rsidRPr="002244AE" w:rsidRDefault="005D25C6" w:rsidP="005D25C6">
      <w:pPr>
        <w:jc w:val="both"/>
      </w:pPr>
      <w:r w:rsidRPr="002244AE">
        <w:t>-повышение качества жизни семей с детьми и граждан с низким уровнем доходов;</w:t>
      </w:r>
    </w:p>
    <w:p w:rsidR="005D25C6" w:rsidRPr="002244AE" w:rsidRDefault="005D25C6" w:rsidP="005D25C6">
      <w:pPr>
        <w:jc w:val="both"/>
      </w:pPr>
      <w:r w:rsidRPr="002244AE">
        <w:t>- снижение численности малообеспеченных граждан, оказавшихся в трудной жизненной ситуации;</w:t>
      </w:r>
    </w:p>
    <w:p w:rsidR="005D25C6" w:rsidRPr="002244AE" w:rsidRDefault="005D25C6" w:rsidP="005D25C6">
      <w:pPr>
        <w:jc w:val="both"/>
      </w:pPr>
      <w:r w:rsidRPr="002244AE">
        <w:t>- адресная помощь при лечении граждан.</w:t>
      </w:r>
    </w:p>
    <w:p w:rsidR="005D25C6" w:rsidRPr="002244AE" w:rsidRDefault="005D25C6" w:rsidP="005D25C6">
      <w:pPr>
        <w:ind w:firstLine="708"/>
        <w:jc w:val="both"/>
      </w:pPr>
      <w:r w:rsidRPr="002244AE">
        <w:t>Индикатор эффективности реализации муниципальной программы, дающий оценку уровня социальной поддержки граждан:</w:t>
      </w:r>
    </w:p>
    <w:p w:rsidR="005D25C6" w:rsidRPr="002244AE" w:rsidRDefault="005D25C6" w:rsidP="005D25C6">
      <w:pPr>
        <w:jc w:val="both"/>
      </w:pPr>
      <w:r w:rsidRPr="002244AE">
        <w:t>- уровень жизни населени</w:t>
      </w:r>
      <w:proofErr w:type="gramStart"/>
      <w:r w:rsidRPr="002244AE">
        <w:t>я-</w:t>
      </w:r>
      <w:proofErr w:type="gramEnd"/>
      <w:r w:rsidRPr="002244AE">
        <w:t xml:space="preserve"> это соотношение доходов населения и прожиточного минимума.</w:t>
      </w:r>
    </w:p>
    <w:p w:rsidR="005D25C6" w:rsidRPr="002244AE" w:rsidRDefault="005D25C6" w:rsidP="005D25C6">
      <w:pPr>
        <w:jc w:val="both"/>
      </w:pPr>
      <w:r w:rsidRPr="002244AE">
        <w:tab/>
        <w:t>Показатели доходов населения:</w:t>
      </w:r>
    </w:p>
    <w:p w:rsidR="005D25C6" w:rsidRPr="002244AE" w:rsidRDefault="005D25C6" w:rsidP="005D25C6">
      <w:pPr>
        <w:jc w:val="both"/>
      </w:pPr>
      <w:r w:rsidRPr="002244AE">
        <w:t>-среднемесячная заработная плата;</w:t>
      </w:r>
    </w:p>
    <w:p w:rsidR="005D25C6" w:rsidRPr="002244AE" w:rsidRDefault="005D25C6" w:rsidP="005D25C6">
      <w:pPr>
        <w:jc w:val="both"/>
      </w:pPr>
      <w:r w:rsidRPr="002244AE">
        <w:t>-среднедушевой доход семьи;</w:t>
      </w:r>
    </w:p>
    <w:p w:rsidR="005D25C6" w:rsidRPr="002244AE" w:rsidRDefault="005D25C6" w:rsidP="005D25C6">
      <w:pPr>
        <w:jc w:val="both"/>
      </w:pPr>
      <w:r w:rsidRPr="002244AE">
        <w:t>-прожиточный минимум в Томской области.</w:t>
      </w:r>
    </w:p>
    <w:p w:rsidR="005D25C6" w:rsidRPr="002244AE" w:rsidRDefault="005D25C6" w:rsidP="005D25C6">
      <w:pPr>
        <w:jc w:val="both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right"/>
      </w:pPr>
      <w:r w:rsidRPr="002244AE">
        <w:t xml:space="preserve">Приложение </w:t>
      </w:r>
    </w:p>
    <w:p w:rsidR="005D25C6" w:rsidRPr="002244AE" w:rsidRDefault="005D25C6" w:rsidP="005D25C6">
      <w:pPr>
        <w:jc w:val="right"/>
      </w:pPr>
      <w:r w:rsidRPr="002244AE">
        <w:t>к муниципальной программе</w:t>
      </w:r>
    </w:p>
    <w:p w:rsidR="005D25C6" w:rsidRPr="002244AE" w:rsidRDefault="005D25C6" w:rsidP="005D25C6">
      <w:pPr>
        <w:jc w:val="right"/>
      </w:pPr>
      <w:r w:rsidRPr="002244AE">
        <w:t>«Социальная поддержка населения</w:t>
      </w:r>
    </w:p>
    <w:p w:rsidR="005D25C6" w:rsidRPr="002244AE" w:rsidRDefault="005D25C6" w:rsidP="005D25C6">
      <w:pPr>
        <w:jc w:val="right"/>
      </w:pPr>
      <w:r w:rsidRPr="002244AE">
        <w:t>Лукашкин-Ярского сельского поселения</w:t>
      </w:r>
    </w:p>
    <w:p w:rsidR="005D25C6" w:rsidRPr="002244AE" w:rsidRDefault="005D25C6" w:rsidP="005D25C6">
      <w:pPr>
        <w:tabs>
          <w:tab w:val="center" w:pos="4677"/>
        </w:tabs>
        <w:jc w:val="right"/>
      </w:pPr>
      <w:r w:rsidRPr="002244AE">
        <w:t xml:space="preserve">                                                              на 2024-2026 годы»</w:t>
      </w:r>
    </w:p>
    <w:p w:rsidR="005D25C6" w:rsidRPr="002244AE" w:rsidRDefault="005D25C6" w:rsidP="005D25C6">
      <w:pPr>
        <w:jc w:val="right"/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</w:rPr>
      </w:pPr>
      <w:r w:rsidRPr="002244AE">
        <w:rPr>
          <w:b/>
        </w:rPr>
        <w:t>Перечень мероприятий и планируемый объем финансирования муниципальной программы</w:t>
      </w:r>
    </w:p>
    <w:p w:rsidR="005D25C6" w:rsidRPr="002244AE" w:rsidRDefault="005D25C6" w:rsidP="005D25C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1854"/>
        <w:gridCol w:w="2379"/>
        <w:gridCol w:w="2324"/>
      </w:tblGrid>
      <w:tr w:rsidR="005D25C6" w:rsidRPr="002244AE" w:rsidTr="00C1608D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Адресная 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>материальная помощь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>Исполнитель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Источник 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>финансирования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Распределение 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  <w:r w:rsidRPr="002244AE">
              <w:rPr>
                <w:b/>
                <w:lang w:eastAsia="en-US"/>
              </w:rPr>
              <w:t>по годам</w:t>
            </w:r>
          </w:p>
        </w:tc>
      </w:tr>
      <w:tr w:rsidR="005D25C6" w:rsidRPr="002244AE" w:rsidTr="00C1608D">
        <w:trPr>
          <w:trHeight w:val="19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>Оказание материальной помощи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 xml:space="preserve">малообеспеченной группе населения и инвалидам на проезд в лечебные учреждения по направлению врача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Лукашкин-Ярского сельского поселения.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Бюджет Лукашкин-Ярского сельского поселения.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2024г.- </w:t>
            </w:r>
            <w:r w:rsidRPr="002244AE">
              <w:rPr>
                <w:lang w:eastAsia="en-US"/>
              </w:rPr>
              <w:t>25000.руб.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2025г.- </w:t>
            </w:r>
            <w:r w:rsidRPr="002244AE">
              <w:rPr>
                <w:lang w:eastAsia="en-US"/>
              </w:rPr>
              <w:t xml:space="preserve">25000.руб </w:t>
            </w:r>
            <w:r w:rsidRPr="002244AE">
              <w:rPr>
                <w:b/>
                <w:lang w:eastAsia="en-US"/>
              </w:rPr>
              <w:t xml:space="preserve">2026г.- </w:t>
            </w:r>
            <w:r w:rsidRPr="002244AE">
              <w:rPr>
                <w:lang w:eastAsia="en-US"/>
              </w:rPr>
              <w:t>25000.руб</w:t>
            </w:r>
          </w:p>
        </w:tc>
      </w:tr>
      <w:tr w:rsidR="005D25C6" w:rsidRPr="002244AE" w:rsidTr="00C1608D">
        <w:trPr>
          <w:trHeight w:val="1399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 xml:space="preserve"> Оказание экстренной помощи гражданам, оказавшимся в экстремальной ситуации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Лукашкин-Ярского сельского поселения.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Бюджет Лукашкин-Ярского сельского поселения.</w:t>
            </w:r>
          </w:p>
          <w:p w:rsidR="005D25C6" w:rsidRPr="002244AE" w:rsidRDefault="005D25C6" w:rsidP="00C1608D">
            <w:pPr>
              <w:rPr>
                <w:b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2024г.- </w:t>
            </w:r>
            <w:r w:rsidRPr="002244AE">
              <w:rPr>
                <w:lang w:eastAsia="en-US"/>
              </w:rPr>
              <w:t>24000руб.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2025г.- </w:t>
            </w:r>
            <w:r w:rsidRPr="002244AE">
              <w:rPr>
                <w:lang w:eastAsia="en-US"/>
              </w:rPr>
              <w:t>24000руб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2026г.- </w:t>
            </w:r>
            <w:r w:rsidRPr="002244AE">
              <w:rPr>
                <w:lang w:eastAsia="en-US"/>
              </w:rPr>
              <w:t>24000руб</w:t>
            </w:r>
          </w:p>
        </w:tc>
      </w:tr>
      <w:tr w:rsidR="005D25C6" w:rsidRPr="002244AE" w:rsidTr="00C1608D">
        <w:trPr>
          <w:trHeight w:val="142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>Оказание материальной помощи ко дню старшего поколения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</w:p>
          <w:p w:rsidR="005D25C6" w:rsidRPr="002244AE" w:rsidRDefault="005D25C6" w:rsidP="00C1608D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Лукашкин-Ярского сельского поселения.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Бюджет Лукашкин-Ярского сельского поселения.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rPr>
                <w:b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2024г.- </w:t>
            </w:r>
            <w:r w:rsidRPr="002244AE">
              <w:rPr>
                <w:lang w:eastAsia="en-US"/>
              </w:rPr>
              <w:t>5000 руб.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2025г.- </w:t>
            </w:r>
            <w:r w:rsidRPr="002244AE">
              <w:rPr>
                <w:lang w:eastAsia="en-US"/>
              </w:rPr>
              <w:t>5000 руб.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2026г.- </w:t>
            </w:r>
            <w:r w:rsidRPr="002244AE">
              <w:rPr>
                <w:lang w:eastAsia="en-US"/>
              </w:rPr>
              <w:t>5000 руб.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</w:p>
        </w:tc>
      </w:tr>
      <w:tr w:rsidR="005D25C6" w:rsidRPr="002244AE" w:rsidTr="00C1608D">
        <w:trPr>
          <w:trHeight w:val="138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rPr>
                <w:rFonts w:ascii="Calibri" w:hAnsi="Calibri"/>
                <w:lang w:eastAsia="en-US"/>
              </w:rPr>
            </w:pPr>
            <w:r w:rsidRPr="002244AE">
              <w:rPr>
                <w:lang w:eastAsia="en-US"/>
              </w:rPr>
              <w:t xml:space="preserve"> Оказание материальной помощи ко дню инвалида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</w:p>
          <w:p w:rsidR="005D25C6" w:rsidRPr="002244AE" w:rsidRDefault="005D25C6" w:rsidP="00C1608D">
            <w:pPr>
              <w:rPr>
                <w:lang w:eastAsia="en-US"/>
              </w:rPr>
            </w:pPr>
          </w:p>
          <w:p w:rsidR="005D25C6" w:rsidRPr="002244AE" w:rsidRDefault="005D25C6" w:rsidP="00C1608D">
            <w:pPr>
              <w:rPr>
                <w:lang w:eastAsia="en-US"/>
              </w:rPr>
            </w:pPr>
          </w:p>
          <w:p w:rsidR="005D25C6" w:rsidRPr="002244AE" w:rsidRDefault="005D25C6" w:rsidP="00C1608D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Лукашкин-Ярского сельского поселения.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Бюджет Лукашкин-Ярского сельского поселения.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.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  2024г.- </w:t>
            </w:r>
            <w:r w:rsidRPr="002244AE">
              <w:rPr>
                <w:lang w:eastAsia="en-US"/>
              </w:rPr>
              <w:t>3000 руб.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  2025г.- </w:t>
            </w:r>
            <w:r w:rsidRPr="002244AE">
              <w:rPr>
                <w:lang w:eastAsia="en-US"/>
              </w:rPr>
              <w:t>3000 руб.</w:t>
            </w:r>
          </w:p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  2026г.- </w:t>
            </w:r>
            <w:r w:rsidRPr="002244AE">
              <w:rPr>
                <w:lang w:eastAsia="en-US"/>
              </w:rPr>
              <w:t>3000 руб.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</w:tc>
      </w:tr>
      <w:tr w:rsidR="005D25C6" w:rsidRPr="002244AE" w:rsidTr="00C1608D">
        <w:trPr>
          <w:trHeight w:val="1432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 xml:space="preserve"> Обеспечение детей до двух лет из малообеспеченных семей молоком и молочными смесями.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6" w:rsidRPr="002244AE" w:rsidRDefault="005D25C6" w:rsidP="00C1608D">
            <w:pPr>
              <w:rPr>
                <w:lang w:eastAsia="en-US"/>
              </w:rPr>
            </w:pPr>
            <w:r w:rsidRPr="002244AE">
              <w:rPr>
                <w:lang w:eastAsia="en-US"/>
              </w:rPr>
              <w:t>Администрация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Лукашкин-Ярского сельского поселения.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lang w:eastAsia="en-US"/>
              </w:rPr>
              <w:t>Бюджет Лукашкин-Ярского сельского поселения.</w:t>
            </w:r>
          </w:p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6" w:rsidRPr="002244AE" w:rsidRDefault="005D25C6" w:rsidP="00C1608D">
            <w:pPr>
              <w:jc w:val="center"/>
              <w:rPr>
                <w:b/>
                <w:lang w:eastAsia="en-US"/>
              </w:rPr>
            </w:pP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2024г.- </w:t>
            </w:r>
            <w:r w:rsidRPr="002244AE">
              <w:rPr>
                <w:lang w:eastAsia="en-US"/>
              </w:rPr>
              <w:t>3000 руб.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2025г.- </w:t>
            </w:r>
            <w:r w:rsidRPr="002244AE">
              <w:rPr>
                <w:lang w:eastAsia="en-US"/>
              </w:rPr>
              <w:t>3000 руб.</w:t>
            </w:r>
          </w:p>
          <w:p w:rsidR="005D25C6" w:rsidRPr="002244AE" w:rsidRDefault="005D25C6" w:rsidP="00C1608D">
            <w:pPr>
              <w:jc w:val="center"/>
              <w:rPr>
                <w:lang w:eastAsia="en-US"/>
              </w:rPr>
            </w:pPr>
            <w:r w:rsidRPr="002244AE">
              <w:rPr>
                <w:b/>
                <w:lang w:eastAsia="en-US"/>
              </w:rPr>
              <w:t xml:space="preserve">2026г.- </w:t>
            </w:r>
            <w:r w:rsidRPr="002244AE">
              <w:rPr>
                <w:lang w:eastAsia="en-US"/>
              </w:rPr>
              <w:t>3000 руб.</w:t>
            </w:r>
          </w:p>
        </w:tc>
      </w:tr>
    </w:tbl>
    <w:p w:rsidR="005D25C6" w:rsidRPr="002244AE" w:rsidRDefault="005D25C6" w:rsidP="005D25C6">
      <w:pPr>
        <w:jc w:val="center"/>
        <w:rPr>
          <w:b/>
        </w:rPr>
      </w:pPr>
    </w:p>
    <w:p w:rsidR="005D25C6" w:rsidRPr="002244AE" w:rsidRDefault="005D25C6" w:rsidP="005D25C6">
      <w:pPr>
        <w:jc w:val="center"/>
        <w:rPr>
          <w:b/>
          <w:sz w:val="20"/>
          <w:szCs w:val="20"/>
        </w:rPr>
      </w:pPr>
    </w:p>
    <w:p w:rsidR="005D25C6" w:rsidRPr="002244AE" w:rsidRDefault="005D25C6" w:rsidP="005D25C6">
      <w:pPr>
        <w:rPr>
          <w:color w:val="000000"/>
        </w:rPr>
      </w:pPr>
    </w:p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F1F"/>
    <w:multiLevelType w:val="hybridMultilevel"/>
    <w:tmpl w:val="3E98B8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7C"/>
    <w:rsid w:val="00025F7C"/>
    <w:rsid w:val="00154D66"/>
    <w:rsid w:val="005B77F8"/>
    <w:rsid w:val="005D25C6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C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customStyle="1" w:styleId="21">
    <w:name w:val="Сетка таблицы21"/>
    <w:basedOn w:val="a1"/>
    <w:locked/>
    <w:rsid w:val="005D25C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C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customStyle="1" w:styleId="21">
    <w:name w:val="Сетка таблицы21"/>
    <w:basedOn w:val="a1"/>
    <w:locked/>
    <w:rsid w:val="005D25C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2023-12-04T07:28:00Z</dcterms:created>
  <dcterms:modified xsi:type="dcterms:W3CDTF">2023-12-04T07:28:00Z</dcterms:modified>
</cp:coreProperties>
</file>