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85CB8" w:rsidRDefault="00C85CB8" w:rsidP="00C85CB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C85CB8" w:rsidRDefault="00C85CB8" w:rsidP="00C85C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C85CB8" w:rsidRDefault="00C85CB8" w:rsidP="00C85CB8">
      <w:pPr>
        <w:jc w:val="center"/>
        <w:rPr>
          <w:b/>
          <w:bCs/>
          <w:sz w:val="28"/>
          <w:szCs w:val="28"/>
        </w:rPr>
      </w:pPr>
    </w:p>
    <w:p w:rsidR="00C85CB8" w:rsidRDefault="00C85CB8" w:rsidP="00C85CB8">
      <w:pPr>
        <w:jc w:val="center"/>
        <w:rPr>
          <w:b/>
          <w:bCs/>
          <w:sz w:val="28"/>
          <w:szCs w:val="28"/>
        </w:rPr>
      </w:pPr>
    </w:p>
    <w:p w:rsidR="00C85CB8" w:rsidRDefault="00C85CB8" w:rsidP="00C85C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C85CB8" w:rsidRDefault="00C85CB8" w:rsidP="00C85CB8">
      <w:pPr>
        <w:jc w:val="center"/>
      </w:pPr>
    </w:p>
    <w:p w:rsidR="00C85CB8" w:rsidRDefault="00C85CB8" w:rsidP="00C85CB8">
      <w:pPr>
        <w:jc w:val="center"/>
      </w:pPr>
    </w:p>
    <w:p w:rsidR="00C85CB8" w:rsidRDefault="00C85CB8" w:rsidP="00C85CB8">
      <w:pPr>
        <w:jc w:val="center"/>
        <w:rPr>
          <w:b/>
          <w:bCs/>
          <w:sz w:val="28"/>
          <w:szCs w:val="28"/>
        </w:rPr>
      </w:pPr>
      <w:r>
        <w:t>с. Лукашкин Яр</w:t>
      </w:r>
    </w:p>
    <w:p w:rsidR="00C85CB8" w:rsidRPr="00882D17" w:rsidRDefault="00C85CB8" w:rsidP="00C85C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97"/>
        <w:gridCol w:w="4590"/>
      </w:tblGrid>
      <w:tr w:rsidR="00C85CB8" w:rsidTr="00C7282E">
        <w:tc>
          <w:tcPr>
            <w:tcW w:w="2529" w:type="pct"/>
          </w:tcPr>
          <w:p w:rsidR="00C85CB8" w:rsidRDefault="00C85CB8" w:rsidP="00C7282E"/>
          <w:p w:rsidR="00C85CB8" w:rsidRDefault="009258F4" w:rsidP="00C7282E">
            <w:r>
              <w:t>06</w:t>
            </w:r>
            <w:r w:rsidR="00957A26">
              <w:t>.05.2024</w:t>
            </w:r>
            <w:r w:rsidR="00C85CB8">
              <w:t xml:space="preserve">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C85CB8" w:rsidRDefault="00C85CB8" w:rsidP="00C7282E">
            <w:pPr>
              <w:pStyle w:val="2"/>
              <w:ind w:right="-2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</w:t>
            </w:r>
          </w:p>
          <w:p w:rsidR="00C85CB8" w:rsidRPr="00957A26" w:rsidRDefault="00C85CB8" w:rsidP="009258F4">
            <w:pPr>
              <w:pStyle w:val="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7A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</w:t>
            </w:r>
            <w:r w:rsidR="00957A26" w:rsidRPr="00957A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№</w:t>
            </w:r>
            <w:r w:rsidR="009258F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48</w:t>
            </w:r>
            <w:bookmarkStart w:id="0" w:name="_GoBack"/>
            <w:bookmarkEnd w:id="0"/>
            <w:r w:rsidRPr="00957A2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</w:p>
        </w:tc>
      </w:tr>
    </w:tbl>
    <w:p w:rsidR="00C85CB8" w:rsidRDefault="00C85CB8" w:rsidP="00C85CB8"/>
    <w:p w:rsidR="00C85CB8" w:rsidRDefault="00C85CB8" w:rsidP="00C85CB8">
      <w:pPr>
        <w:rPr>
          <w:highlight w:val="yellow"/>
        </w:rPr>
      </w:pPr>
    </w:p>
    <w:p w:rsidR="00C85CB8" w:rsidRDefault="00C85CB8" w:rsidP="00957A26">
      <w:pPr>
        <w:jc w:val="center"/>
      </w:pPr>
      <w:r>
        <w:t>О внесении изменений в  Постановление Администрации Лукашкин-Ярского сельского поселения от</w:t>
      </w:r>
      <w:r w:rsidR="00957A26">
        <w:t xml:space="preserve"> 26.02.2019 №21</w:t>
      </w:r>
      <w:r>
        <w:t xml:space="preserve">  «Об утверждении муниципальной программы «Повышение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2028г.»</w:t>
      </w:r>
    </w:p>
    <w:p w:rsidR="00C85CB8" w:rsidRPr="004445CC" w:rsidRDefault="00C85CB8" w:rsidP="00C85CB8"/>
    <w:p w:rsidR="00C85CB8" w:rsidRDefault="00C85CB8" w:rsidP="00C85CB8"/>
    <w:p w:rsidR="00C85CB8" w:rsidRDefault="00C85CB8" w:rsidP="00C85CB8">
      <w:pPr>
        <w:tabs>
          <w:tab w:val="left" w:pos="3156"/>
        </w:tabs>
        <w:ind w:firstLine="709"/>
        <w:jc w:val="both"/>
      </w:pPr>
      <w:r>
        <w:t xml:space="preserve">В соответствии со статьей 179 Бюджетного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Федеральным законом от 23.11.2009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C85CB8" w:rsidRDefault="00C85CB8" w:rsidP="00C85CB8">
      <w:pPr>
        <w:tabs>
          <w:tab w:val="left" w:pos="3156"/>
        </w:tabs>
        <w:ind w:firstLine="709"/>
        <w:jc w:val="both"/>
        <w:rPr>
          <w:bCs/>
        </w:rPr>
      </w:pPr>
    </w:p>
    <w:p w:rsidR="00C85CB8" w:rsidRDefault="00C85CB8" w:rsidP="00C85CB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ПОСТАНОВЛЯЮ:</w:t>
      </w:r>
    </w:p>
    <w:p w:rsidR="00C85CB8" w:rsidRDefault="00C85CB8" w:rsidP="009B7DD5">
      <w:pPr>
        <w:ind w:firstLine="851"/>
        <w:jc w:val="both"/>
      </w:pPr>
      <w:r>
        <w:t>1.</w:t>
      </w:r>
      <w:r w:rsidR="00957A26">
        <w:t xml:space="preserve"> Внести</w:t>
      </w:r>
      <w:r>
        <w:t xml:space="preserve"> в Постановление Администрации Лукашкин-Ярского сельского поселения от  </w:t>
      </w:r>
      <w:r w:rsidR="00957A26">
        <w:t>26.02.2019 № 21 «</w:t>
      </w:r>
      <w:r>
        <w:t>Об утверждении муниципальной программы «Повышение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2028г.»</w:t>
      </w:r>
      <w:r w:rsidR="00957A26">
        <w:t xml:space="preserve"> следующие изменения:</w:t>
      </w:r>
    </w:p>
    <w:p w:rsidR="00C85CB8" w:rsidRDefault="00957A26" w:rsidP="00C85CB8">
      <w:pPr>
        <w:jc w:val="both"/>
      </w:pPr>
      <w:r>
        <w:t xml:space="preserve">             1). </w:t>
      </w:r>
      <w:r w:rsidR="009B7DD5">
        <w:t>п</w:t>
      </w:r>
      <w:r w:rsidRPr="009B7DD5">
        <w:t>риложение</w:t>
      </w:r>
      <w:r w:rsidR="009B7DD5">
        <w:t xml:space="preserve">, </w:t>
      </w:r>
      <w:r w:rsidR="009B7DD5" w:rsidRPr="009B7DD5">
        <w:t>«</w:t>
      </w:r>
      <w:r w:rsidR="009B7DD5" w:rsidRPr="009B7DD5">
        <w:rPr>
          <w:bCs/>
        </w:rPr>
        <w:t>Мероприятия к программе «Повышения энергетической эффективности на территории Лукашкин-Ярского сельского поселения Александровского района Томской области на период с 2019 по 2020 годы и на перспективу до 2028 года»</w:t>
      </w:r>
      <w:r w:rsidR="009B7DD5">
        <w:rPr>
          <w:b/>
          <w:bCs/>
        </w:rPr>
        <w:t xml:space="preserve"> </w:t>
      </w:r>
      <w:r>
        <w:t>изложить в новой редакции.</w:t>
      </w:r>
    </w:p>
    <w:p w:rsidR="00955E78" w:rsidRDefault="009B7DD5" w:rsidP="00F14E87">
      <w:pPr>
        <w:jc w:val="both"/>
      </w:pPr>
      <w:r>
        <w:t xml:space="preserve">   </w:t>
      </w:r>
      <w:r w:rsidR="00F14E87">
        <w:t xml:space="preserve">           </w:t>
      </w:r>
      <w:r w:rsidR="00957A26">
        <w:t xml:space="preserve"> </w:t>
      </w:r>
      <w:r w:rsidR="00F14E87">
        <w:t xml:space="preserve"> 2</w:t>
      </w:r>
      <w:r w:rsidR="00957A26">
        <w:t>.</w:t>
      </w:r>
      <w:r w:rsidR="00F14E87">
        <w:t xml:space="preserve"> Настоящее постановление опубликовать на портале Минюста России «Нормативные правовые акты в Российской Федерации» (</w:t>
      </w:r>
      <w:hyperlink r:id="rId5" w:history="1">
        <w:r w:rsidR="00F14E87" w:rsidRPr="0014458D">
          <w:rPr>
            <w:rStyle w:val="a7"/>
            <w:lang w:val="en-US"/>
          </w:rPr>
          <w:t>http</w:t>
        </w:r>
        <w:r w:rsidR="00F14E87" w:rsidRPr="0014458D">
          <w:rPr>
            <w:rStyle w:val="a7"/>
          </w:rPr>
          <w:t>://</w:t>
        </w:r>
        <w:r w:rsidR="00F14E87" w:rsidRPr="0014458D">
          <w:rPr>
            <w:rStyle w:val="a7"/>
            <w:lang w:val="en-US"/>
          </w:rPr>
          <w:t>pravo</w:t>
        </w:r>
        <w:r w:rsidR="00F14E87" w:rsidRPr="0014458D">
          <w:rPr>
            <w:rStyle w:val="a7"/>
          </w:rPr>
          <w:t>-</w:t>
        </w:r>
        <w:r w:rsidR="00F14E87" w:rsidRPr="0014458D">
          <w:rPr>
            <w:rStyle w:val="a7"/>
            <w:lang w:val="en-US"/>
          </w:rPr>
          <w:t>minjust</w:t>
        </w:r>
        <w:r w:rsidR="00F14E87" w:rsidRPr="0014458D">
          <w:rPr>
            <w:rStyle w:val="a7"/>
          </w:rPr>
          <w:t>.</w:t>
        </w:r>
        <w:r w:rsidR="00F14E87" w:rsidRPr="0014458D">
          <w:rPr>
            <w:rStyle w:val="a7"/>
            <w:lang w:val="en-US"/>
          </w:rPr>
          <w:t>ru</w:t>
        </w:r>
      </w:hyperlink>
      <w:r w:rsidR="00F14E87" w:rsidRPr="00A5082C">
        <w:t>)</w:t>
      </w:r>
      <w:r w:rsidR="00F14E87">
        <w:t xml:space="preserve">, на официальном сайте органов местного самоуправления </w:t>
      </w:r>
      <w:r w:rsidR="002E6AB4">
        <w:t>(https://lukashkinyarskoe-r69.gosweb.gosuslugi.ru</w:t>
      </w:r>
      <w:r w:rsidR="00955E78">
        <w:t>в</w:t>
      </w:r>
      <w:r w:rsidR="002E6AB4">
        <w:t>)</w:t>
      </w:r>
      <w:r w:rsidR="00955E78">
        <w:t xml:space="preserve"> информационно-телекоммуникационной сети «Интернет».</w:t>
      </w:r>
    </w:p>
    <w:p w:rsidR="00F14E87" w:rsidRDefault="00F14E87" w:rsidP="00955E78">
      <w:pPr>
        <w:tabs>
          <w:tab w:val="left" w:pos="851"/>
          <w:tab w:val="left" w:pos="993"/>
          <w:tab w:val="left" w:pos="1134"/>
          <w:tab w:val="left" w:pos="1418"/>
          <w:tab w:val="left" w:pos="1985"/>
        </w:tabs>
        <w:jc w:val="both"/>
      </w:pPr>
      <w:r>
        <w:tab/>
        <w:t>3.</w:t>
      </w:r>
      <w:r w:rsidRPr="00942BC6">
        <w:t xml:space="preserve">Настоящее постановление вступает в силу </w:t>
      </w:r>
      <w:r>
        <w:t>после его</w:t>
      </w:r>
      <w:r w:rsidRPr="00942BC6">
        <w:t xml:space="preserve"> официального опубликования.</w:t>
      </w:r>
    </w:p>
    <w:p w:rsidR="00C85CB8" w:rsidRDefault="00955E78" w:rsidP="00955E78">
      <w:pPr>
        <w:tabs>
          <w:tab w:val="left" w:pos="851"/>
          <w:tab w:val="left" w:pos="993"/>
          <w:tab w:val="left" w:pos="1134"/>
          <w:tab w:val="left" w:pos="1418"/>
          <w:tab w:val="left" w:pos="1985"/>
        </w:tabs>
        <w:jc w:val="both"/>
      </w:pPr>
      <w:r>
        <w:t xml:space="preserve">              </w:t>
      </w:r>
      <w:r w:rsidR="00957A26">
        <w:t xml:space="preserve">4. </w:t>
      </w:r>
      <w:r w:rsidR="00C85CB8">
        <w:t>Контроль за исполнением настоящего постановления оставляю за собой.</w:t>
      </w:r>
    </w:p>
    <w:p w:rsidR="00C85CB8" w:rsidRDefault="00C85CB8" w:rsidP="00C85CB8">
      <w:pPr>
        <w:pStyle w:val="ConsNormal"/>
        <w:widowControl/>
        <w:ind w:right="0" w:firstLine="0"/>
        <w:jc w:val="both"/>
        <w:rPr>
          <w:sz w:val="24"/>
          <w:szCs w:val="24"/>
          <w:highlight w:val="yellow"/>
        </w:rPr>
      </w:pPr>
    </w:p>
    <w:p w:rsidR="00C85CB8" w:rsidRDefault="00C85CB8" w:rsidP="00C85CB8">
      <w:pPr>
        <w:pStyle w:val="ConsNormal"/>
        <w:widowControl/>
        <w:ind w:right="0" w:firstLine="0"/>
        <w:jc w:val="both"/>
        <w:rPr>
          <w:sz w:val="24"/>
          <w:szCs w:val="24"/>
          <w:highlight w:val="yellow"/>
        </w:rPr>
      </w:pPr>
    </w:p>
    <w:p w:rsidR="00C85CB8" w:rsidRPr="009B7DD5" w:rsidRDefault="00C85CB8" w:rsidP="009B7DD5">
      <w:pPr>
        <w:jc w:val="both"/>
        <w:sectPr w:rsidR="00C85CB8" w:rsidRPr="009B7DD5" w:rsidSect="00C85CB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0482C">
        <w:t xml:space="preserve">Глава Лукашкин-Ярского сельского поселения                       </w:t>
      </w:r>
      <w:r w:rsidR="009B7DD5">
        <w:t xml:space="preserve">                            Н.А. Былин</w:t>
      </w:r>
    </w:p>
    <w:p w:rsidR="0009056C" w:rsidRPr="0009056C" w:rsidRDefault="00C85CB8" w:rsidP="0009056C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kern w:val="24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kern w:val="24"/>
          <w:sz w:val="22"/>
          <w:szCs w:val="22"/>
        </w:rPr>
        <w:lastRenderedPageBreak/>
        <w:t>Приложение</w:t>
      </w:r>
    </w:p>
    <w:p w:rsidR="0009056C" w:rsidRPr="0009056C" w:rsidRDefault="0009056C" w:rsidP="0009056C">
      <w:pPr>
        <w:rPr>
          <w:sz w:val="22"/>
          <w:szCs w:val="22"/>
        </w:rPr>
      </w:pPr>
    </w:p>
    <w:p w:rsidR="0009056C" w:rsidRPr="0009056C" w:rsidRDefault="0009056C" w:rsidP="0009056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</w:pPr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Мероприятия к программе «Повышения энергетической эффективности на территории </w:t>
      </w:r>
    </w:p>
    <w:p w:rsidR="0009056C" w:rsidRPr="0009056C" w:rsidRDefault="0009056C" w:rsidP="0009056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</w:pPr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>Лукашкин-Ярского сельского поселения Александровского района Томской области</w:t>
      </w:r>
    </w:p>
    <w:p w:rsidR="0009056C" w:rsidRPr="0009056C" w:rsidRDefault="0009056C" w:rsidP="0009056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</w:pPr>
      <w:r w:rsidRPr="0009056C">
        <w:rPr>
          <w:rFonts w:ascii="Times New Roman" w:hAnsi="Times New Roman" w:cs="Times New Roman"/>
          <w:color w:val="000000" w:themeColor="text1"/>
          <w:kern w:val="24"/>
          <w:sz w:val="22"/>
          <w:szCs w:val="22"/>
        </w:rPr>
        <w:t xml:space="preserve"> на период с 2019 по 2020 годы и на перспективу до 2028 года»</w:t>
      </w:r>
    </w:p>
    <w:p w:rsidR="0009056C" w:rsidRPr="0009056C" w:rsidRDefault="0009056C" w:rsidP="0009056C">
      <w:pPr>
        <w:rPr>
          <w:sz w:val="22"/>
          <w:szCs w:val="22"/>
          <w:highlight w:val="yellow"/>
        </w:rPr>
      </w:pPr>
    </w:p>
    <w:p w:rsidR="0009056C" w:rsidRPr="0009056C" w:rsidRDefault="0009056C" w:rsidP="0009056C">
      <w:pPr>
        <w:tabs>
          <w:tab w:val="left" w:pos="567"/>
        </w:tabs>
        <w:rPr>
          <w:sz w:val="22"/>
          <w:szCs w:val="22"/>
        </w:rPr>
      </w:pPr>
    </w:p>
    <w:tbl>
      <w:tblPr>
        <w:tblW w:w="140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01"/>
        <w:gridCol w:w="823"/>
        <w:gridCol w:w="972"/>
        <w:gridCol w:w="1129"/>
        <w:gridCol w:w="972"/>
        <w:gridCol w:w="1132"/>
        <w:gridCol w:w="1121"/>
        <w:gridCol w:w="1121"/>
        <w:gridCol w:w="1121"/>
        <w:gridCol w:w="1124"/>
        <w:gridCol w:w="1273"/>
        <w:gridCol w:w="1104"/>
      </w:tblGrid>
      <w:tr w:rsidR="00C77075" w:rsidRPr="0009056C" w:rsidTr="00C77075">
        <w:trPr>
          <w:cantSplit/>
          <w:trHeight w:val="6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№</w:t>
            </w: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b/>
                <w:sz w:val="22"/>
                <w:szCs w:val="22"/>
              </w:rPr>
              <w:t>выпол</w:t>
            </w:r>
            <w:r w:rsidRPr="0009056C">
              <w:rPr>
                <w:b/>
                <w:sz w:val="22"/>
                <w:szCs w:val="22"/>
              </w:rPr>
              <w:t>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056C">
              <w:rPr>
                <w:b/>
                <w:sz w:val="22"/>
                <w:szCs w:val="22"/>
              </w:rPr>
              <w:t>ния</w:t>
            </w:r>
            <w:proofErr w:type="spellEnd"/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jc w:val="center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Источник финансирования</w:t>
            </w:r>
          </w:p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Исполнители</w:t>
            </w:r>
          </w:p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cantSplit/>
          <w:trHeight w:val="16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cantSplit/>
          <w:trHeight w:val="62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2019    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2020   год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2021           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2022               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2023  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2024         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2025-2028 годы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cantSplit/>
          <w:trHeight w:val="3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9</w:t>
            </w:r>
          </w:p>
        </w:tc>
      </w:tr>
      <w:tr w:rsidR="00C77075" w:rsidRPr="0009056C" w:rsidTr="00C77075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1. Нормативно-правовая база энергосбережения и повышения энергетической эффективности</w:t>
            </w:r>
          </w:p>
        </w:tc>
      </w:tr>
      <w:tr w:rsidR="00C77075" w:rsidRPr="0009056C" w:rsidTr="00C77075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1.1.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Разработка и корректировка нормативно-правовых актов в области энергосбережения и повышения  </w:t>
            </w:r>
            <w:proofErr w:type="spellStart"/>
            <w:r w:rsidRPr="0009056C">
              <w:rPr>
                <w:sz w:val="22"/>
                <w:szCs w:val="22"/>
              </w:rPr>
              <w:t>энергоэффективности</w:t>
            </w:r>
            <w:proofErr w:type="spellEnd"/>
            <w:r w:rsidRPr="0009056C">
              <w:rPr>
                <w:sz w:val="22"/>
                <w:szCs w:val="22"/>
              </w:rPr>
              <w:t xml:space="preserve"> в связи с принятием ФЗ от 23.11.2009 № 261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b/>
                <w:sz w:val="22"/>
                <w:szCs w:val="22"/>
              </w:rPr>
              <w:t>2. Организационные  мероприятия по реализации 261-ФЗ</w:t>
            </w:r>
          </w:p>
        </w:tc>
      </w:tr>
      <w:tr w:rsidR="00C77075" w:rsidRPr="0009056C" w:rsidTr="00C77075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Назначение ответственного за мероприятия по  энергосбережению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программы по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энергосбережению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повышению энергетической эффективности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Ежеквартальное представление данных по 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мониторингу параметров </w:t>
            </w:r>
            <w:proofErr w:type="spell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расходов местного бюджета на  обеспечение энергетическими ресурсами    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учреждений 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3. Формирование энергосберегающего образа жизни</w:t>
            </w:r>
          </w:p>
        </w:tc>
      </w:tr>
      <w:tr w:rsidR="00C77075" w:rsidRPr="0009056C" w:rsidTr="00C77075">
        <w:trPr>
          <w:trHeight w:val="131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Разработка памяток по энергосбережению для сотрудников бюджетных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Руководители бюджетных учреждений, муниципального предприятия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Проведение конкурсов рисунков, плакатов, </w:t>
            </w:r>
            <w:r w:rsidRPr="0009056C">
              <w:rPr>
                <w:sz w:val="22"/>
                <w:szCs w:val="22"/>
              </w:rPr>
              <w:lastRenderedPageBreak/>
              <w:t xml:space="preserve">проектов по энергосбережению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 КЦ «Досуг»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Оформление агитационных плакатов внутри зданий бюджетных учреждений и объектов ЖКХ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Руководители бюджетных учреждений, муниципального предприятия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3.4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Подготовка, переподготовка, повышение квалификации в области энергосбережения сотрудников бюджетных учреждений и муниципальных предприятий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4. 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4.1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Анализ парка приборов учета и приведение в соответствие с требованиями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5. Энергосбережение и повышение энергетической эффективности в бюджетных учреждениях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Составление перечня объектов бюджетной сферы, на которых будут проведены обязательные энергетические обследования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Разработка графика проведения энергетических обследований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4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Энергетическое обследование зданий учреждений бюджетной сферы, систем их внутреннего освещения и т.д.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2019 - 2021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791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09056C">
              <w:rPr>
                <w:color w:val="000000"/>
                <w:sz w:val="22"/>
                <w:szCs w:val="22"/>
              </w:rPr>
              <w:t>энергоаудита</w:t>
            </w:r>
            <w:proofErr w:type="spellEnd"/>
            <w:r w:rsidRPr="0009056C">
              <w:rPr>
                <w:color w:val="000000"/>
                <w:sz w:val="22"/>
                <w:szCs w:val="22"/>
              </w:rPr>
              <w:t xml:space="preserve"> зданий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2021-2024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58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Повышение тепловой защиты бюджетных зданий, строений, сооружений </w:t>
            </w:r>
            <w:r w:rsidRPr="0009056C">
              <w:rPr>
                <w:color w:val="000000"/>
                <w:sz w:val="22"/>
                <w:szCs w:val="22"/>
              </w:rPr>
              <w:lastRenderedPageBreak/>
              <w:t>при капитальном ремонте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5.5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Установка приборов учета тепловой энергии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АМО,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 КЦ «Досуг»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Проведение мероприятий по замене  ламп накаливания 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298,2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АМО,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 КЦ «Досуг»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5.7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Капитальный, текущий  ремонт здания Администрации Лукашкин </w:t>
            </w:r>
            <w:proofErr w:type="spellStart"/>
            <w:r w:rsidRPr="0009056C">
              <w:rPr>
                <w:color w:val="000000"/>
                <w:sz w:val="22"/>
                <w:szCs w:val="22"/>
              </w:rPr>
              <w:t>Ярского</w:t>
            </w:r>
            <w:proofErr w:type="spellEnd"/>
            <w:r w:rsidRPr="0009056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trHeight w:val="8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6. Энергосбережение и повышение энергетической эффективности при производстве и передаче в системах коммунальной инфраструктуры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Составление перечня объектов коммунальной инфраструктуры, на которых будут проведены обязательные энергетические </w:t>
            </w:r>
            <w:r w:rsidRPr="0009056C">
              <w:rPr>
                <w:color w:val="000000"/>
                <w:sz w:val="22"/>
                <w:szCs w:val="22"/>
              </w:rPr>
              <w:lastRenderedPageBreak/>
              <w:t>обследования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АМО,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Разработка графика проведения энергетических обследований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Обследование объектов коммунальной инфраструктуры и разработка энергетического паспорта здания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АМО,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6.4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Замена вентильных    кранов на  </w:t>
            </w:r>
            <w:proofErr w:type="gram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рычажные</w:t>
            </w:r>
            <w:proofErr w:type="gram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 и   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клавишные    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Внебюджетные источники финансирования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53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7. Энергосбережение и повышение энергетической эффективности в  системе уличного  освещения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3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Автоматическое управление освещением (датчики света)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2020-2025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Отключение уличного освещения на период  с 1 июня по 15 августа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7.4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Ежеквартальная чистка осветительных устройств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МУП «Комсервис»</w:t>
            </w:r>
          </w:p>
        </w:tc>
      </w:tr>
      <w:tr w:rsidR="00C77075" w:rsidRPr="0009056C" w:rsidTr="00C77075">
        <w:trPr>
          <w:trHeight w:val="47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b/>
                <w:bCs/>
                <w:color w:val="000000"/>
                <w:sz w:val="22"/>
                <w:szCs w:val="22"/>
              </w:rPr>
              <w:t>8.Энергосбережение и повышение энергетической эффективности в системах водоснабжения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9056C">
              <w:rPr>
                <w:color w:val="000000"/>
                <w:sz w:val="22"/>
                <w:szCs w:val="22"/>
              </w:rPr>
              <w:t>Составление графика проведения обследований объектов водоснабжения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</w:rPr>
            </w:pPr>
            <w:r w:rsidRPr="0009056C">
              <w:rPr>
                <w:color w:val="000000"/>
                <w:sz w:val="22"/>
                <w:szCs w:val="22"/>
              </w:rPr>
              <w:t>Энергетическое обследование объектов водоснабжения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40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9056C">
              <w:rPr>
                <w:color w:val="000000"/>
                <w:sz w:val="22"/>
                <w:szCs w:val="22"/>
              </w:rPr>
              <w:t>Установка водоразборных колонок</w:t>
            </w:r>
            <w:proofErr w:type="gramStart"/>
            <w:r w:rsidRPr="0009056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9056C">
              <w:rPr>
                <w:color w:val="000000"/>
                <w:sz w:val="22"/>
                <w:szCs w:val="22"/>
              </w:rPr>
              <w:t xml:space="preserve"> бурение скважин.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2019-2021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11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trHeight w:val="40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8.4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9056C">
              <w:rPr>
                <w:color w:val="000000"/>
                <w:sz w:val="22"/>
                <w:szCs w:val="22"/>
              </w:rPr>
              <w:t>Ремонт и утепление здания водонапорной башни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РБ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19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9. Использование возобновляемых энергоресурсов и источников энергии</w:t>
            </w:r>
          </w:p>
        </w:tc>
      </w:tr>
      <w:tr w:rsidR="00C77075" w:rsidRPr="0009056C" w:rsidTr="00C77075">
        <w:trPr>
          <w:trHeight w:val="61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9.1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Разработка  проектно-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сметной документации на строительство </w:t>
            </w:r>
            <w:proofErr w:type="spellStart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>ветро</w:t>
            </w:r>
            <w:proofErr w:type="spellEnd"/>
            <w:r w:rsidRPr="0009056C">
              <w:rPr>
                <w:rFonts w:ascii="Times New Roman" w:hAnsi="Times New Roman" w:cs="Times New Roman"/>
                <w:sz w:val="22"/>
                <w:szCs w:val="22"/>
              </w:rPr>
              <w:t xml:space="preserve">-солнечной  электростанции мощностью 250 кВт   </w:t>
            </w:r>
            <w:r w:rsidRPr="0009056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Администрация </w:t>
            </w:r>
            <w:r w:rsidRPr="0009056C">
              <w:rPr>
                <w:sz w:val="22"/>
                <w:szCs w:val="22"/>
              </w:rPr>
              <w:lastRenderedPageBreak/>
              <w:t xml:space="preserve">Александровского района,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61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ОБ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</w:p>
        </w:tc>
      </w:tr>
      <w:tr w:rsidR="00C77075" w:rsidRPr="0009056C" w:rsidTr="00C77075">
        <w:trPr>
          <w:trHeight w:val="8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9056C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spellStart"/>
            <w:r w:rsidRPr="0009056C">
              <w:rPr>
                <w:sz w:val="22"/>
                <w:szCs w:val="22"/>
              </w:rPr>
              <w:t>ветро</w:t>
            </w:r>
            <w:proofErr w:type="spellEnd"/>
            <w:r w:rsidRPr="0009056C">
              <w:rPr>
                <w:sz w:val="22"/>
                <w:szCs w:val="22"/>
              </w:rPr>
              <w:t xml:space="preserve">-солнечной  электростанции мощностью 100 кВт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75" w:rsidRPr="0009056C" w:rsidRDefault="00C77075" w:rsidP="00C728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5" w:rsidRPr="0009056C" w:rsidRDefault="00C77075" w:rsidP="00C7282E">
            <w:pPr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 xml:space="preserve">Администрация Александровского района, </w:t>
            </w:r>
          </w:p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  <w:r w:rsidRPr="0009056C">
              <w:rPr>
                <w:sz w:val="22"/>
                <w:szCs w:val="22"/>
              </w:rPr>
              <w:t>АМО</w:t>
            </w:r>
          </w:p>
        </w:tc>
      </w:tr>
      <w:tr w:rsidR="00C77075" w:rsidRPr="0009056C" w:rsidTr="00C77075">
        <w:trPr>
          <w:trHeight w:val="1947"/>
        </w:trPr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jc w:val="right"/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Итого</w:t>
            </w:r>
          </w:p>
          <w:p w:rsidR="00C77075" w:rsidRPr="0009056C" w:rsidRDefault="00C77075" w:rsidP="00C7282E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в том числе:</w:t>
            </w:r>
          </w:p>
          <w:p w:rsidR="00C77075" w:rsidRPr="0009056C" w:rsidRDefault="00C77075" w:rsidP="00C7282E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областной бюджет</w:t>
            </w:r>
          </w:p>
          <w:p w:rsidR="00C77075" w:rsidRPr="0009056C" w:rsidRDefault="00C77075" w:rsidP="00C7282E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бюджет района</w:t>
            </w:r>
          </w:p>
          <w:p w:rsidR="00C77075" w:rsidRPr="0009056C" w:rsidRDefault="00C77075" w:rsidP="00C7282E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местный бюджет</w:t>
            </w:r>
          </w:p>
          <w:p w:rsidR="00C77075" w:rsidRPr="0009056C" w:rsidRDefault="00C77075" w:rsidP="00C7282E">
            <w:pPr>
              <w:jc w:val="right"/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внебюджетные источники финансирования</w:t>
            </w:r>
          </w:p>
          <w:p w:rsidR="00C77075" w:rsidRPr="0009056C" w:rsidRDefault="00C77075" w:rsidP="00C7282E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  <w:r w:rsidRPr="0009056C">
              <w:rPr>
                <w:b/>
                <w:sz w:val="22"/>
                <w:szCs w:val="22"/>
              </w:rPr>
              <w:t>298,2</w:t>
            </w: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298,2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30,0</w:t>
            </w: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val="en-US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</w:rPr>
              <w:t>30,0</w:t>
            </w:r>
          </w:p>
          <w:p w:rsidR="00C77075" w:rsidRPr="0009056C" w:rsidRDefault="00C77075" w:rsidP="00C7282E">
            <w:pPr>
              <w:rPr>
                <w:b/>
                <w:sz w:val="22"/>
                <w:szCs w:val="22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  <w:lang w:eastAsia="ar-SA"/>
              </w:rPr>
              <w:t>30,0</w:t>
            </w: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rPr>
                <w:b/>
                <w:sz w:val="22"/>
                <w:szCs w:val="22"/>
                <w:lang w:eastAsia="ar-SA"/>
              </w:rPr>
            </w:pPr>
            <w:r w:rsidRPr="0009056C">
              <w:rPr>
                <w:b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29,4</w:t>
            </w: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28,8</w:t>
            </w: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09056C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77075">
              <w:rPr>
                <w:b/>
                <w:sz w:val="22"/>
                <w:szCs w:val="22"/>
                <w:lang w:eastAsia="ar-SA"/>
              </w:rPr>
              <w:t>30,0</w:t>
            </w: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77075">
              <w:rPr>
                <w:b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77075">
              <w:rPr>
                <w:b/>
                <w:sz w:val="22"/>
                <w:szCs w:val="22"/>
                <w:lang w:eastAsia="ar-SA"/>
              </w:rPr>
              <w:t>120,0</w:t>
            </w: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C77075" w:rsidRPr="00C77075" w:rsidRDefault="00C77075" w:rsidP="00C7282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77075">
              <w:rPr>
                <w:b/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5" w:rsidRPr="0009056C" w:rsidRDefault="00C77075" w:rsidP="00C7282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09056C" w:rsidRDefault="0009056C" w:rsidP="0009056C">
      <w:pPr>
        <w:tabs>
          <w:tab w:val="left" w:pos="567"/>
        </w:tabs>
        <w:rPr>
          <w:sz w:val="20"/>
          <w:szCs w:val="20"/>
        </w:rPr>
      </w:pPr>
    </w:p>
    <w:p w:rsidR="0009056C" w:rsidRDefault="0009056C" w:rsidP="0009056C"/>
    <w:p w:rsidR="0009056C" w:rsidRDefault="0009056C" w:rsidP="0009056C"/>
    <w:p w:rsidR="0009056C" w:rsidRDefault="0009056C" w:rsidP="0009056C"/>
    <w:p w:rsidR="0035105A" w:rsidRDefault="0035105A"/>
    <w:sectPr w:rsidR="0035105A" w:rsidSect="00C85CB8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D"/>
    <w:rsid w:val="0009056C"/>
    <w:rsid w:val="002D50FA"/>
    <w:rsid w:val="002E6AB4"/>
    <w:rsid w:val="0035105A"/>
    <w:rsid w:val="00592445"/>
    <w:rsid w:val="009258F4"/>
    <w:rsid w:val="00955E78"/>
    <w:rsid w:val="00957A26"/>
    <w:rsid w:val="009B7DD5"/>
    <w:rsid w:val="00B364CD"/>
    <w:rsid w:val="00C77075"/>
    <w:rsid w:val="00C85CB8"/>
    <w:rsid w:val="00F03F8E"/>
    <w:rsid w:val="00F1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90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905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0905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85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C85CB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uiPriority w:val="10"/>
    <w:rsid w:val="00C85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basedOn w:val="a0"/>
    <w:link w:val="a3"/>
    <w:locked/>
    <w:rsid w:val="00C85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unhideWhenUsed/>
    <w:rsid w:val="00C85CB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C8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85C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B7D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90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905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0905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85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C85CB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uiPriority w:val="10"/>
    <w:rsid w:val="00C85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basedOn w:val="a0"/>
    <w:link w:val="a3"/>
    <w:locked/>
    <w:rsid w:val="00C85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unhideWhenUsed/>
    <w:rsid w:val="00C85CB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C8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85C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B7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12</cp:revision>
  <dcterms:created xsi:type="dcterms:W3CDTF">2024-05-02T03:35:00Z</dcterms:created>
  <dcterms:modified xsi:type="dcterms:W3CDTF">2024-05-06T07:17:00Z</dcterms:modified>
</cp:coreProperties>
</file>