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C958" w14:textId="77777777" w:rsidR="00B7756D" w:rsidRDefault="00B7756D" w:rsidP="00B7756D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АДМИНИСТРАЦИЯ  ЛУКАШКИН-ЯРСКОГО СЕЛЬСКОГО ПОСЕЛЕНИЯ                               </w:t>
      </w:r>
    </w:p>
    <w:p w14:paraId="6B73EF8F" w14:textId="77777777" w:rsidR="00B7756D" w:rsidRDefault="00B7756D" w:rsidP="00B7756D">
      <w:pPr>
        <w:suppressAutoHyphens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ЛУКАШКИН-ЯРСКОГО РАЙОНА  ТОМСКОЙ ОБЛАСТИ      </w:t>
      </w:r>
    </w:p>
    <w:p w14:paraId="59BA42CD" w14:textId="77777777" w:rsidR="00B7756D" w:rsidRDefault="00B7756D" w:rsidP="00B7756D">
      <w:pPr>
        <w:suppressAutoHyphens/>
        <w:jc w:val="center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 xml:space="preserve">                       </w:t>
      </w:r>
    </w:p>
    <w:p w14:paraId="59A18F9B" w14:textId="77777777" w:rsidR="00B7756D" w:rsidRDefault="00B7756D" w:rsidP="00B7756D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ПОСТАНОВЛЕНИЕ</w:t>
      </w:r>
    </w:p>
    <w:p w14:paraId="260F250C" w14:textId="77777777" w:rsidR="00B7756D" w:rsidRDefault="00B7756D" w:rsidP="00B7756D">
      <w:pPr>
        <w:rPr>
          <w:b/>
          <w:sz w:val="24"/>
          <w:szCs w:val="24"/>
        </w:rPr>
      </w:pPr>
    </w:p>
    <w:p w14:paraId="2E0CFAE0" w14:textId="4F1FD1D2" w:rsidR="00B7756D" w:rsidRDefault="00B7756D" w:rsidP="00B7756D">
      <w:pPr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15.11.</w:t>
      </w:r>
      <w:r>
        <w:rPr>
          <w:sz w:val="24"/>
          <w:szCs w:val="24"/>
        </w:rPr>
        <w:t>.2024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№   </w:t>
      </w:r>
      <w:r>
        <w:rPr>
          <w:sz w:val="24"/>
          <w:szCs w:val="24"/>
        </w:rPr>
        <w:t>79</w:t>
      </w:r>
    </w:p>
    <w:p w14:paraId="43014216" w14:textId="77777777" w:rsidR="00B7756D" w:rsidRDefault="00B7756D" w:rsidP="00B7756D">
      <w:pPr>
        <w:jc w:val="both"/>
        <w:rPr>
          <w:bCs/>
          <w:sz w:val="24"/>
          <w:szCs w:val="24"/>
        </w:rPr>
      </w:pPr>
    </w:p>
    <w:p w14:paraId="22511040" w14:textId="77777777" w:rsidR="00B7756D" w:rsidRDefault="00B7756D" w:rsidP="00B7756D">
      <w:pPr>
        <w:ind w:left="142"/>
        <w:jc w:val="center"/>
        <w:rPr>
          <w:b/>
          <w:sz w:val="24"/>
          <w:szCs w:val="24"/>
        </w:rPr>
      </w:pPr>
    </w:p>
    <w:p w14:paraId="1AE91AF4" w14:textId="77777777" w:rsidR="00B7756D" w:rsidRDefault="00B7756D" w:rsidP="00B7756D">
      <w:pPr>
        <w:ind w:left="142"/>
        <w:rPr>
          <w:sz w:val="24"/>
          <w:szCs w:val="24"/>
        </w:rPr>
      </w:pPr>
    </w:p>
    <w:p w14:paraId="7BBBC2DA" w14:textId="77777777" w:rsidR="00B7756D" w:rsidRPr="000C6108" w:rsidRDefault="00B7756D" w:rsidP="00B7756D">
      <w:pPr>
        <w:ind w:left="142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Pr="00B63D67">
        <w:rPr>
          <w:sz w:val="24"/>
          <w:szCs w:val="24"/>
        </w:rPr>
        <w:t>постановление администра</w:t>
      </w:r>
      <w:r>
        <w:rPr>
          <w:sz w:val="24"/>
          <w:szCs w:val="24"/>
        </w:rPr>
        <w:t xml:space="preserve">ции </w:t>
      </w:r>
      <w:r w:rsidRPr="00B63D67">
        <w:rPr>
          <w:sz w:val="24"/>
          <w:szCs w:val="24"/>
        </w:rPr>
        <w:t>Лука</w:t>
      </w:r>
      <w:r>
        <w:rPr>
          <w:sz w:val="24"/>
          <w:szCs w:val="24"/>
        </w:rPr>
        <w:t xml:space="preserve">шкин-Ярское сельского поселения </w:t>
      </w:r>
      <w:r w:rsidRPr="00B63D67">
        <w:rPr>
          <w:sz w:val="24"/>
          <w:szCs w:val="24"/>
        </w:rPr>
        <w:t>от 21.03. 2019 года №  34 «</w:t>
      </w:r>
      <w:r w:rsidRPr="000C6108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     </w:t>
      </w:r>
      <w:r w:rsidRPr="000C6108">
        <w:rPr>
          <w:sz w:val="24"/>
          <w:szCs w:val="24"/>
        </w:rPr>
        <w:t xml:space="preserve">утверждении </w:t>
      </w:r>
      <w:r>
        <w:rPr>
          <w:sz w:val="24"/>
          <w:szCs w:val="24"/>
        </w:rPr>
        <w:t xml:space="preserve">     </w:t>
      </w:r>
      <w:r w:rsidRPr="000C6108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    </w:t>
      </w:r>
      <w:r w:rsidRPr="000C6108">
        <w:rPr>
          <w:sz w:val="24"/>
          <w:szCs w:val="24"/>
        </w:rPr>
        <w:t xml:space="preserve"> разработки и </w:t>
      </w:r>
      <w:r>
        <w:rPr>
          <w:sz w:val="24"/>
          <w:szCs w:val="24"/>
        </w:rPr>
        <w:t xml:space="preserve">     </w:t>
      </w:r>
      <w:r w:rsidRPr="000C6108">
        <w:rPr>
          <w:sz w:val="24"/>
          <w:szCs w:val="24"/>
        </w:rPr>
        <w:t xml:space="preserve">утверждения </w:t>
      </w:r>
      <w:r>
        <w:rPr>
          <w:sz w:val="24"/>
          <w:szCs w:val="24"/>
        </w:rPr>
        <w:t xml:space="preserve">     </w:t>
      </w:r>
      <w:r w:rsidRPr="000C6108">
        <w:rPr>
          <w:sz w:val="24"/>
          <w:szCs w:val="24"/>
        </w:rPr>
        <w:t xml:space="preserve">бюджетного </w:t>
      </w:r>
      <w:r>
        <w:rPr>
          <w:sz w:val="24"/>
          <w:szCs w:val="24"/>
        </w:rPr>
        <w:t xml:space="preserve">      </w:t>
      </w:r>
      <w:r w:rsidRPr="000C6108">
        <w:rPr>
          <w:sz w:val="24"/>
          <w:szCs w:val="24"/>
        </w:rPr>
        <w:t>прогноза муниципального</w:t>
      </w:r>
      <w:r>
        <w:rPr>
          <w:sz w:val="24"/>
          <w:szCs w:val="24"/>
        </w:rPr>
        <w:t xml:space="preserve">  </w:t>
      </w:r>
      <w:r w:rsidRPr="000C6108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 xml:space="preserve">      </w:t>
      </w:r>
      <w:r w:rsidRPr="000C6108">
        <w:rPr>
          <w:sz w:val="24"/>
          <w:szCs w:val="24"/>
        </w:rPr>
        <w:t xml:space="preserve">«Лукашкин-Ярское сельское поселение </w:t>
      </w:r>
      <w:r w:rsidRPr="00602F56">
        <w:rPr>
          <w:sz w:val="24"/>
          <w:szCs w:val="24"/>
        </w:rPr>
        <w:t>сельское поселение</w:t>
      </w:r>
      <w:r>
        <w:rPr>
          <w:sz w:val="24"/>
          <w:szCs w:val="24"/>
        </w:rPr>
        <w:t>»</w:t>
      </w:r>
      <w:r w:rsidRPr="000C6108">
        <w:rPr>
          <w:sz w:val="24"/>
          <w:szCs w:val="24"/>
        </w:rPr>
        <w:t xml:space="preserve"> на долгосрочный период</w:t>
      </w:r>
    </w:p>
    <w:p w14:paraId="6D2F1895" w14:textId="77777777" w:rsidR="00B7756D" w:rsidRDefault="00B7756D" w:rsidP="00B7756D">
      <w:pPr>
        <w:ind w:left="142" w:firstLine="142"/>
        <w:jc w:val="center"/>
        <w:rPr>
          <w:sz w:val="24"/>
          <w:szCs w:val="24"/>
        </w:rPr>
      </w:pPr>
    </w:p>
    <w:p w14:paraId="42CF01D7" w14:textId="77777777" w:rsidR="00B7756D" w:rsidRDefault="00B7756D" w:rsidP="00B7756D">
      <w:pPr>
        <w:ind w:left="142"/>
        <w:jc w:val="center"/>
        <w:rPr>
          <w:sz w:val="24"/>
          <w:szCs w:val="24"/>
        </w:rPr>
      </w:pPr>
    </w:p>
    <w:p w14:paraId="1A867CBC" w14:textId="77777777" w:rsidR="00B7756D" w:rsidRDefault="00B7756D" w:rsidP="00B7756D">
      <w:pPr>
        <w:ind w:left="142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</w:t>
      </w:r>
      <w:r>
        <w:rPr>
          <w:snapToGrid w:val="0"/>
          <w:sz w:val="24"/>
          <w:szCs w:val="24"/>
        </w:rPr>
        <w:t>170.1 Бюджетного кодекса Российской Федерации,</w:t>
      </w:r>
    </w:p>
    <w:p w14:paraId="346BF3CA" w14:textId="77777777" w:rsidR="00B7756D" w:rsidRDefault="00B7756D" w:rsidP="00B7756D">
      <w:pPr>
        <w:ind w:left="142"/>
        <w:jc w:val="both"/>
        <w:rPr>
          <w:snapToGrid w:val="0"/>
          <w:sz w:val="24"/>
          <w:szCs w:val="24"/>
        </w:rPr>
      </w:pPr>
    </w:p>
    <w:p w14:paraId="2C746EC4" w14:textId="77777777" w:rsidR="00B7756D" w:rsidRDefault="00B7756D" w:rsidP="00B7756D">
      <w:pPr>
        <w:ind w:firstLine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 О С Т А Н О В Л Я Ю:</w:t>
      </w:r>
    </w:p>
    <w:p w14:paraId="09CA1BA4" w14:textId="77777777" w:rsidR="00B7756D" w:rsidRDefault="00B7756D" w:rsidP="00B7756D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Внести в Порядок разработки и утверждения бюджетного прогноза муниципального образования «Лукашкин-Ярское сельское поселение» на долгосрочный период, утвержденный </w:t>
      </w:r>
      <w:bookmarkStart w:id="0" w:name="_Hlk182394709"/>
      <w:r>
        <w:rPr>
          <w:snapToGrid w:val="0"/>
          <w:sz w:val="24"/>
          <w:szCs w:val="24"/>
        </w:rPr>
        <w:t>постановлением администрации  муниципального образования «Лукашкин-Ярское сельское поселение» от 21.03. 2019 года №   34 «</w:t>
      </w:r>
      <w:bookmarkEnd w:id="0"/>
      <w:r>
        <w:rPr>
          <w:snapToGrid w:val="0"/>
          <w:sz w:val="24"/>
          <w:szCs w:val="24"/>
        </w:rPr>
        <w:t>Об    утверждении      Порядка      разработки и      утверждения      бюджетного       прогноза муниципального   образования «Лукашкин-Ярское сельское поселение сельское поселение» на долгосрочный период (далее соответственно – Порядок, постановление) следующие изменения:</w:t>
      </w:r>
    </w:p>
    <w:p w14:paraId="29930C2A" w14:textId="77777777" w:rsidR="00B7756D" w:rsidRDefault="00B7756D" w:rsidP="00B7756D">
      <w:pPr>
        <w:tabs>
          <w:tab w:val="left" w:pos="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1.1. В наименовании Порядка слова ««Лукашкин-Ярское сельское» поселение сельское поселение» заменить словами ««Лукашкин-Ярское сельское поселение».</w:t>
      </w:r>
    </w:p>
    <w:p w14:paraId="094679D5" w14:textId="77777777" w:rsidR="00B7756D" w:rsidRDefault="00B7756D" w:rsidP="00B7756D">
      <w:pPr>
        <w:tabs>
          <w:tab w:val="left" w:pos="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1.2. Пункт 1 Порядка изложить в новой редакции:</w:t>
      </w:r>
    </w:p>
    <w:p w14:paraId="6FBC9A4C" w14:textId="77777777" w:rsidR="00B7756D" w:rsidRDefault="00B7756D" w:rsidP="00B7756D">
      <w:pPr>
        <w:tabs>
          <w:tab w:val="left" w:pos="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«Настоящий Порядок разработки и утверждения бюджетного прогноза муниципального образования Лукашкин-Ярское сельское поселение на долгосрочный период (далее - Порядок) устанавливает механизм разработки, утверждения, период действия, а также требования к составу и содержанию бюджетного прогноза муниципального образования Лукашкин-Ярское сельское поселение на долгосрочный период (далее - бюджетный прогноз).</w:t>
      </w:r>
    </w:p>
    <w:p w14:paraId="31783F1C" w14:textId="77777777" w:rsidR="00B7756D" w:rsidRDefault="00B7756D" w:rsidP="00B7756D">
      <w:pPr>
        <w:tabs>
          <w:tab w:val="left" w:pos="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Под бюджетным прогнозом понимается документ, содержащий прогноз основных характеристик бюджета муниципального образования «Лукашкин-Ярское сельское поселение», показатели финансового обеспечения </w:t>
      </w:r>
      <w:r w:rsidRPr="00B63D67">
        <w:rPr>
          <w:snapToGrid w:val="0"/>
          <w:color w:val="FF0000"/>
          <w:sz w:val="24"/>
          <w:szCs w:val="24"/>
        </w:rPr>
        <w:t>национальных,</w:t>
      </w:r>
      <w:r>
        <w:rPr>
          <w:snapToGrid w:val="0"/>
          <w:sz w:val="24"/>
          <w:szCs w:val="24"/>
        </w:rPr>
        <w:t xml:space="preserve"> региональных и муниципальных </w:t>
      </w:r>
      <w:r w:rsidRPr="00B63D67">
        <w:rPr>
          <w:snapToGrid w:val="0"/>
          <w:color w:val="FF0000"/>
          <w:sz w:val="24"/>
          <w:szCs w:val="24"/>
        </w:rPr>
        <w:t>проектов</w:t>
      </w:r>
      <w:r>
        <w:rPr>
          <w:snapToGrid w:val="0"/>
          <w:sz w:val="24"/>
          <w:szCs w:val="24"/>
        </w:rPr>
        <w:t>, муниципальных программ на период их действия, иные показатели, характеризующие бюджет муниципального образования «Лукашкин-Ярское сельское поселение», а также содержащий основные подходы к формированию бюджетной политики на долгосрочный период.</w:t>
      </w:r>
    </w:p>
    <w:p w14:paraId="6D19E56B" w14:textId="77777777" w:rsidR="00B7756D" w:rsidRDefault="00B7756D" w:rsidP="00B7756D">
      <w:pPr>
        <w:tabs>
          <w:tab w:val="left" w:pos="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Бюджетный прогноз разрабатывается в случае, если Совет Лукашкин-Ярского сельского поселения Александровского района Томской области  принял решение о его формировании в соответствии с требованиями Бюджетного кодекса Российской Федерации и настоящего Порядка.».</w:t>
      </w:r>
    </w:p>
    <w:p w14:paraId="15832851" w14:textId="77777777" w:rsidR="00B7756D" w:rsidRDefault="00B7756D" w:rsidP="00B7756D">
      <w:pPr>
        <w:tabs>
          <w:tab w:val="left" w:pos="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1.3. Пункт 8 Порядка изложить в новой редакции:</w:t>
      </w:r>
    </w:p>
    <w:p w14:paraId="63AE7B5F" w14:textId="77777777" w:rsidR="00B7756D" w:rsidRDefault="00B7756D" w:rsidP="00B7756D">
      <w:pPr>
        <w:tabs>
          <w:tab w:val="left" w:pos="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«Проект бюджетного прогноза (изменений в бюджетный прогноз) подлежит общественному обсуждению.</w:t>
      </w:r>
    </w:p>
    <w:p w14:paraId="37BFE472" w14:textId="77777777" w:rsidR="00B7756D" w:rsidRDefault="00B7756D" w:rsidP="00B7756D">
      <w:pPr>
        <w:tabs>
          <w:tab w:val="left" w:pos="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Форма, порядок и сроки проведения общественного обсуждения проекта бюджетного прогноза (изменений в бюджетный прогноз) устанавливаются Администрацией муниципального образования «Лукашкин-Ярское сельское поселение» и должны содержать положение о необходимости размещения бюджетного прогноза </w:t>
      </w:r>
      <w:r>
        <w:rPr>
          <w:snapToGrid w:val="0"/>
          <w:sz w:val="24"/>
          <w:szCs w:val="24"/>
        </w:rPr>
        <w:lastRenderedPageBreak/>
        <w:t>(изменений в бюджетный прогноз) на официальном сайте Администрации муниципального образования «Лукашкин-Ярское сельское поселение», а также на общедоступном информационном ресурсе стратегического планирования в информационно-телекоммуникационной сети «Интернет».».</w:t>
      </w:r>
    </w:p>
    <w:p w14:paraId="57ABC9B2" w14:textId="77777777" w:rsidR="00B7756D" w:rsidRPr="00602F56" w:rsidRDefault="00B7756D" w:rsidP="00B7756D">
      <w:pPr>
        <w:tabs>
          <w:tab w:val="left" w:pos="0"/>
        </w:tabs>
        <w:jc w:val="both"/>
        <w:rPr>
          <w:snapToGrid w:val="0"/>
          <w:color w:val="000000" w:themeColor="text1"/>
          <w:sz w:val="24"/>
          <w:szCs w:val="24"/>
        </w:rPr>
      </w:pPr>
      <w:r w:rsidRPr="00602F56">
        <w:rPr>
          <w:snapToGrid w:val="0"/>
          <w:color w:val="000000" w:themeColor="text1"/>
          <w:sz w:val="24"/>
          <w:szCs w:val="24"/>
        </w:rPr>
        <w:t>1.4. Дополнить Порядок пунктом 10 следующего содержания:</w:t>
      </w:r>
    </w:p>
    <w:p w14:paraId="74659B29" w14:textId="77777777" w:rsidR="00B7756D" w:rsidRPr="00602F56" w:rsidRDefault="00B7756D" w:rsidP="00B7756D">
      <w:pPr>
        <w:tabs>
          <w:tab w:val="left" w:pos="0"/>
        </w:tabs>
        <w:jc w:val="both"/>
        <w:rPr>
          <w:snapToGrid w:val="0"/>
          <w:color w:val="000000" w:themeColor="text1"/>
          <w:sz w:val="24"/>
          <w:szCs w:val="24"/>
        </w:rPr>
      </w:pPr>
      <w:r w:rsidRPr="00602F56">
        <w:rPr>
          <w:snapToGrid w:val="0"/>
          <w:color w:val="000000" w:themeColor="text1"/>
          <w:sz w:val="24"/>
          <w:szCs w:val="24"/>
        </w:rPr>
        <w:t>«10.  Бюджетный прогноз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78FE6A81" w14:textId="77777777" w:rsidR="00B7756D" w:rsidRDefault="00B7756D" w:rsidP="00B7756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Наименование Постановления изложить в новой редакции:</w:t>
      </w:r>
    </w:p>
    <w:p w14:paraId="5348C562" w14:textId="77777777" w:rsidR="00B7756D" w:rsidRDefault="00B7756D" w:rsidP="00B7756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«Об      утверждении      Порядка      разработки и      утверждения      бюджетного       прогноза муниципального   образования       «Лукашкин-Ярское сельское»  на долгосрочный период».</w:t>
      </w:r>
    </w:p>
    <w:p w14:paraId="29C91772" w14:textId="77777777" w:rsidR="00B7756D" w:rsidRDefault="00B7756D" w:rsidP="00B7756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Настоящее постановление вступает в силу со дня его подписания.</w:t>
      </w:r>
    </w:p>
    <w:p w14:paraId="229537E6" w14:textId="77777777" w:rsidR="00B7756D" w:rsidRDefault="00B7756D" w:rsidP="00B7756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napToGrid w:val="0"/>
          <w:sz w:val="24"/>
          <w:szCs w:val="24"/>
        </w:rPr>
        <w:t xml:space="preserve">4. </w:t>
      </w:r>
      <w:r>
        <w:rPr>
          <w:sz w:val="24"/>
          <w:szCs w:val="24"/>
        </w:rPr>
        <w:t xml:space="preserve">Настоящее постановление разместить на официальном сайте муниципального образования «Лукашкин-Ярское  сельское поселение»  </w:t>
      </w:r>
      <w:r>
        <w:rPr>
          <w:snapToGrid w:val="0"/>
          <w:sz w:val="24"/>
          <w:szCs w:val="24"/>
        </w:rPr>
        <w:t>(</w:t>
      </w:r>
      <w:hyperlink r:id="rId5" w:history="1">
        <w:r>
          <w:rPr>
            <w:rStyle w:val="a5"/>
            <w:rFonts w:asciiTheme="minorHAnsi" w:eastAsiaTheme="minorHAnsi" w:hAnsiTheme="minorHAnsi" w:cstheme="minorBidi"/>
            <w:sz w:val="22"/>
            <w:szCs w:val="22"/>
            <w:lang w:eastAsia="en-US"/>
          </w:rPr>
          <w:t>https://lukashkinyarskoe-r69.gosweb.gosuslugi.ruв</w:t>
        </w:r>
      </w:hyperlink>
      <w:r>
        <w:rPr>
          <w:snapToGrid w:val="0"/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в информационно-телекоммуникационной сети «Интернет».</w:t>
      </w:r>
    </w:p>
    <w:p w14:paraId="518E30F8" w14:textId="77777777" w:rsidR="00B7756D" w:rsidRDefault="00B7756D" w:rsidP="00B7756D">
      <w:pPr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5.  Контроль за исполнением  настоящего постановления оставляю за собой.</w:t>
      </w:r>
    </w:p>
    <w:p w14:paraId="56F97FB2" w14:textId="77777777" w:rsidR="00B7756D" w:rsidRDefault="00B7756D" w:rsidP="00B775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A4B531" w14:textId="77777777" w:rsidR="00B7756D" w:rsidRDefault="00B7756D" w:rsidP="00B775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C7F75D" w14:textId="77777777" w:rsidR="00B7756D" w:rsidRDefault="00B7756D" w:rsidP="00B775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69671B" w14:textId="77777777" w:rsidR="00B7756D" w:rsidRDefault="00B7756D" w:rsidP="00B775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A532C0" w14:textId="77777777" w:rsidR="00B7756D" w:rsidRDefault="00B7756D" w:rsidP="00B775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Лукашкин-Ярского сельского поселения                               Н.А.Былин</w:t>
      </w:r>
    </w:p>
    <w:p w14:paraId="532505D2" w14:textId="77777777" w:rsidR="00E872D6" w:rsidRDefault="00E872D6"/>
    <w:sectPr w:rsidR="00E8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B09D2"/>
    <w:multiLevelType w:val="hybridMultilevel"/>
    <w:tmpl w:val="1394924C"/>
    <w:lvl w:ilvl="0" w:tplc="6D5A857A">
      <w:start w:val="1"/>
      <w:numFmt w:val="decimal"/>
      <w:lvlText w:val="%1."/>
      <w:lvlJc w:val="left"/>
      <w:pPr>
        <w:ind w:left="1871" w:hanging="102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D2"/>
    <w:rsid w:val="00480BD3"/>
    <w:rsid w:val="005C69D2"/>
    <w:rsid w:val="00B7756D"/>
    <w:rsid w:val="00E872D6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39C8"/>
  <w15:chartTrackingRefBased/>
  <w15:docId w15:val="{DE64612B-47D3-427C-9597-69C7B974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56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756D"/>
    <w:pPr>
      <w:ind w:firstLine="0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B775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77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77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kashkinyarskoe-r69.gosweb.gosuslugi.ru&#107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2024-11-18T02:07:00Z</dcterms:created>
  <dcterms:modified xsi:type="dcterms:W3CDTF">2024-11-18T02:07:00Z</dcterms:modified>
</cp:coreProperties>
</file>