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1B" w:rsidRDefault="000C521B" w:rsidP="000C521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C521B" w:rsidRDefault="000C521B" w:rsidP="000C52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C521B" w:rsidRDefault="000C521B" w:rsidP="000C521B">
      <w:pPr>
        <w:jc w:val="center"/>
        <w:rPr>
          <w:b/>
          <w:bCs/>
          <w:sz w:val="28"/>
          <w:szCs w:val="28"/>
        </w:rPr>
      </w:pPr>
    </w:p>
    <w:p w:rsidR="000C521B" w:rsidRDefault="000C521B" w:rsidP="000C521B">
      <w:pPr>
        <w:jc w:val="center"/>
        <w:rPr>
          <w:b/>
          <w:bCs/>
          <w:sz w:val="28"/>
          <w:szCs w:val="28"/>
        </w:rPr>
      </w:pPr>
    </w:p>
    <w:p w:rsidR="000C521B" w:rsidRDefault="000C521B" w:rsidP="000C52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0C521B" w:rsidRDefault="000C521B" w:rsidP="000C521B">
      <w:pPr>
        <w:ind w:left="360"/>
        <w:jc w:val="both"/>
        <w:rPr>
          <w:lang w:val="en-US"/>
        </w:rPr>
      </w:pPr>
    </w:p>
    <w:tbl>
      <w:tblPr>
        <w:tblW w:w="5058" w:type="pct"/>
        <w:tblLook w:val="01E0" w:firstRow="1" w:lastRow="1" w:firstColumn="1" w:lastColumn="1" w:noHBand="0" w:noVBand="0"/>
      </w:tblPr>
      <w:tblGrid>
        <w:gridCol w:w="223"/>
        <w:gridCol w:w="4618"/>
        <w:gridCol w:w="4731"/>
        <w:gridCol w:w="110"/>
      </w:tblGrid>
      <w:tr w:rsidR="000C521B" w:rsidTr="00BA28F4">
        <w:trPr>
          <w:gridAfter w:val="1"/>
          <w:wAfter w:w="57" w:type="pct"/>
        </w:trPr>
        <w:tc>
          <w:tcPr>
            <w:tcW w:w="2500" w:type="pct"/>
            <w:gridSpan w:val="2"/>
          </w:tcPr>
          <w:p w:rsidR="000C521B" w:rsidRDefault="00BA28F4" w:rsidP="00133556">
            <w:r>
              <w:t>20</w:t>
            </w:r>
            <w:r w:rsidR="000C521B">
              <w:t>.01.2022 г.</w:t>
            </w:r>
          </w:p>
          <w:p w:rsidR="000C521B" w:rsidRDefault="000C521B" w:rsidP="00133556">
            <w:r>
              <w:t xml:space="preserve">                                                                                                   </w:t>
            </w:r>
          </w:p>
        </w:tc>
        <w:tc>
          <w:tcPr>
            <w:tcW w:w="2443" w:type="pct"/>
          </w:tcPr>
          <w:p w:rsidR="000C521B" w:rsidRDefault="000C521B" w:rsidP="00133556">
            <w:pPr>
              <w:pStyle w:val="2"/>
              <w:ind w:right="-217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</w:t>
            </w:r>
            <w:r w:rsidRPr="000C1FDE">
              <w:rPr>
                <w:rFonts w:eastAsiaTheme="minorEastAsia"/>
                <w:b w:val="0"/>
                <w:sz w:val="24"/>
                <w:szCs w:val="24"/>
              </w:rPr>
              <w:t>№ 1</w:t>
            </w:r>
            <w:r>
              <w:rPr>
                <w:rFonts w:eastAsiaTheme="minorEastAsia"/>
              </w:rPr>
              <w:t xml:space="preserve">                                                             </w:t>
            </w:r>
            <w:r>
              <w:rPr>
                <w:rFonts w:eastAsiaTheme="minorEastAsia"/>
                <w:b w:val="0"/>
              </w:rPr>
              <w:t xml:space="preserve">                      </w:t>
            </w:r>
            <w:r>
              <w:rPr>
                <w:rFonts w:eastAsiaTheme="minorEastAsia"/>
              </w:rPr>
              <w:t xml:space="preserve">                         </w:t>
            </w:r>
          </w:p>
          <w:p w:rsidR="000C521B" w:rsidRPr="000C1FDE" w:rsidRDefault="000C521B" w:rsidP="00133556">
            <w:pPr>
              <w:pStyle w:val="2"/>
              <w:ind w:right="-21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BA28F4" w:rsidRPr="00BA28F4" w:rsidTr="00BA28F4">
        <w:trPr>
          <w:gridBefore w:val="1"/>
          <w:wBefore w:w="115" w:type="pct"/>
          <w:trHeight w:val="329"/>
        </w:trPr>
        <w:tc>
          <w:tcPr>
            <w:tcW w:w="4885" w:type="pct"/>
            <w:gridSpan w:val="3"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с. Лукашкин Яр</w:t>
            </w:r>
          </w:p>
        </w:tc>
      </w:tr>
    </w:tbl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</w:rPr>
      </w:pPr>
      <w:r w:rsidRPr="00BA28F4">
        <w:rPr>
          <w:rFonts w:ascii="Times New Roman CYR" w:hAnsi="Times New Roman CYR" w:cs="Times New Roman CYR"/>
          <w:bCs/>
        </w:rPr>
        <w:t>"О размере вреда, причиняемого тяжеловесными транспортными средствами при движении по автомобильным дорогам общего пользования местного значения Лукашкин-Ярского сельского поселения"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BA28F4">
        <w:rPr>
          <w:rFonts w:ascii="Times New Roman CYR" w:hAnsi="Times New Roman CYR" w:cs="Times New Roman CYR"/>
        </w:rPr>
        <w:t xml:space="preserve">В соответствии с </w:t>
      </w:r>
      <w:r w:rsidRPr="00BA28F4">
        <w:rPr>
          <w:rFonts w:ascii="Times New Roman CYR" w:hAnsi="Times New Roman CYR"/>
          <w:b/>
          <w:color w:val="106BBE"/>
        </w:rPr>
        <w:t>пунктом 7 статьи 13</w:t>
      </w:r>
      <w:r w:rsidRPr="00BA28F4">
        <w:rPr>
          <w:rFonts w:ascii="Times New Roman CYR" w:hAnsi="Times New Roman CYR" w:cs="Times New Roman CYR"/>
        </w:rPr>
        <w:t xml:space="preserve"> Федерального закона от 8 ноября 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Правилами возмещения вреда, причиняемого транспортными средствами, осуществляющими перевозки тяжеловесных грузов, утвержденными </w:t>
      </w:r>
      <w:r w:rsidRPr="00BA28F4">
        <w:rPr>
          <w:rFonts w:ascii="Times New Roman CYR" w:hAnsi="Times New Roman CYR"/>
          <w:b/>
          <w:color w:val="106BBE"/>
        </w:rPr>
        <w:t>Постановлением</w:t>
      </w:r>
      <w:r w:rsidRPr="00BA28F4">
        <w:rPr>
          <w:rFonts w:ascii="Times New Roman CYR" w:hAnsi="Times New Roman CYR" w:cs="Times New Roman CYR"/>
        </w:rPr>
        <w:t xml:space="preserve"> Правительства Российской Федерации от 31 января 2020 N 67 "Об утверждении Правил возмещения</w:t>
      </w:r>
      <w:proofErr w:type="gramEnd"/>
      <w:r w:rsidRPr="00BA28F4">
        <w:rPr>
          <w:rFonts w:ascii="Times New Roman CYR" w:hAnsi="Times New Roman CYR" w:cs="Times New Roman CYR"/>
        </w:rPr>
        <w:t xml:space="preserve"> </w:t>
      </w:r>
      <w:proofErr w:type="gramStart"/>
      <w:r w:rsidRPr="00BA28F4">
        <w:rPr>
          <w:rFonts w:ascii="Times New Roman CYR" w:hAnsi="Times New Roman CYR" w:cs="Times New Roman CYR"/>
        </w:rPr>
        <w:t xml:space="preserve">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r w:rsidRPr="00BA28F4">
        <w:rPr>
          <w:rFonts w:ascii="Times New Roman CYR" w:hAnsi="Times New Roman CYR"/>
          <w:b/>
          <w:color w:val="106BBE"/>
        </w:rPr>
        <w:t>пунктом 2</w:t>
      </w:r>
      <w:r w:rsidRPr="00BA28F4">
        <w:rPr>
          <w:rFonts w:ascii="Times New Roman CYR" w:hAnsi="Times New Roman CYR" w:cs="Times New Roman CYR"/>
        </w:rPr>
        <w:t xml:space="preserve"> постановления Администрации Томской области от 15 февраля 2010 N 50а "О размере вреда,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области" Администрация Лукашкин-Ярского сельского поселения ПОСТАНОВЛЯЕТ:</w:t>
      </w:r>
      <w:proofErr w:type="gramEnd"/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1. Определить размер вреда, причиняемого тяжеловесными транспортными средствами при движении по автомобильным дорогам местного значения в соответствии с показателями согласно приложению к настоящему постановлению.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 w:rsidRPr="00BA28F4">
        <w:rPr>
          <w:rFonts w:ascii="Times New Roman CYR" w:hAnsi="Times New Roman CYR" w:cs="Times New Roman CYR"/>
        </w:rPr>
        <w:t xml:space="preserve"> 2. Установить, что осуществление расчета, начисления и взимания платы в счет возмещения вреда производится Администрацией Лукашкин-Ярского сельского поселения.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 w:rsidRPr="00BA28F4">
        <w:rPr>
          <w:rFonts w:ascii="Times New Roman CYR" w:hAnsi="Times New Roman CYR" w:cs="Times New Roman CYR"/>
        </w:rPr>
        <w:t>3. Средства, полученные в счет возмещения вреда, подлежат зачислению по следующим реквизитам: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ИНН 7022014433, КПП 702201001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КБК 901 116 11064 001 0000 140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ОКТМО 69604420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Номер казначейского счета </w:t>
      </w:r>
      <w:r w:rsidRPr="00BA28F4">
        <w:rPr>
          <w:spacing w:val="-1"/>
        </w:rPr>
        <w:t>03231643696044206500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Единый казначейский счет </w:t>
      </w:r>
      <w:r w:rsidRPr="00BA28F4">
        <w:rPr>
          <w:spacing w:val="-1"/>
        </w:rPr>
        <w:t>40102810245370000058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Отделение Томск Банка России//УФК по Томской области, г. Томск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БИК территориального органа Федерального казначейства 016902004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УФК по Томской области (Администрация Лукашкин-Ярского сельского поселения, л/с 04653004680).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 w:rsidRPr="00BA28F4">
        <w:rPr>
          <w:rFonts w:ascii="Times New Roman CYR" w:hAnsi="Times New Roman CYR" w:cs="Times New Roman CYR"/>
        </w:rPr>
        <w:t>4. Признать утратившими силу постановление Администрации Лукаш</w:t>
      </w:r>
      <w:r>
        <w:rPr>
          <w:rFonts w:ascii="Times New Roman CYR" w:hAnsi="Times New Roman CYR" w:cs="Times New Roman CYR"/>
        </w:rPr>
        <w:t xml:space="preserve">кин-Ярского сельского поселения </w:t>
      </w:r>
      <w:r w:rsidRPr="00BA28F4">
        <w:rPr>
          <w:rFonts w:ascii="Times New Roman CYR" w:hAnsi="Times New Roman CYR" w:cs="Times New Roman CYR"/>
        </w:rPr>
        <w:t>от 16.04.2020 N 31 "О размере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Лукашкин-Ярского сельского поселения".</w:t>
      </w:r>
    </w:p>
    <w:p w:rsidR="00BA28F4" w:rsidRPr="00BA28F4" w:rsidRDefault="00BA28F4" w:rsidP="00BA28F4">
      <w:pPr>
        <w:autoSpaceDN w:val="0"/>
        <w:contextualSpacing/>
        <w:jc w:val="both"/>
        <w:rPr>
          <w:rFonts w:ascii="Times New Roman CYR" w:hAnsi="Times New Roman CYR" w:cs="Times New Roman CYR"/>
          <w:lang w:eastAsia="en-US"/>
        </w:rPr>
      </w:pPr>
      <w:r w:rsidRPr="00BA28F4">
        <w:rPr>
          <w:rFonts w:ascii="Times New Roman CYR" w:hAnsi="Times New Roman CYR" w:cs="Times New Roman CYR"/>
        </w:rPr>
        <w:lastRenderedPageBreak/>
        <w:t xml:space="preserve">   </w:t>
      </w:r>
      <w:r>
        <w:rPr>
          <w:rFonts w:ascii="Times New Roman CYR" w:hAnsi="Times New Roman CYR" w:cs="Times New Roman CYR"/>
        </w:rPr>
        <w:tab/>
      </w:r>
      <w:r w:rsidRPr="00BA28F4">
        <w:rPr>
          <w:rFonts w:ascii="Times New Roman CYR" w:hAnsi="Times New Roman CYR" w:cs="Times New Roman CYR"/>
        </w:rPr>
        <w:t xml:space="preserve">5. Настоящее постановление </w:t>
      </w:r>
      <w:r>
        <w:rPr>
          <w:rFonts w:ascii="Times New Roman CYR" w:hAnsi="Times New Roman CYR" w:cs="Times New Roman CYR"/>
        </w:rPr>
        <w:t xml:space="preserve">разместить на официальном сайте </w:t>
      </w:r>
      <w:r w:rsidRPr="00BA28F4">
        <w:rPr>
          <w:rFonts w:ascii="Times New Roman CYR" w:hAnsi="Times New Roman CYR" w:cs="Times New Roman CYR"/>
        </w:rPr>
        <w:t>Администрации</w:t>
      </w:r>
      <w:r w:rsidRPr="00BA28F4">
        <w:rPr>
          <w:rFonts w:ascii="Times New Roman CYR" w:hAnsi="Times New Roman CYR" w:cs="Times New Roman CYR"/>
          <w:i/>
        </w:rPr>
        <w:t xml:space="preserve"> </w:t>
      </w:r>
      <w:r w:rsidRPr="00BA28F4">
        <w:rPr>
          <w:rFonts w:ascii="Times New Roman CYR" w:hAnsi="Times New Roman CYR" w:cs="Times New Roman CYR"/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6" w:history="1">
        <w:r w:rsidRPr="00BA28F4">
          <w:rPr>
            <w:rFonts w:ascii="Times New Roman CYR" w:hAnsi="Times New Roman CYR" w:cs="Times New Roman CYR"/>
            <w:bCs/>
            <w:color w:val="0000FF"/>
            <w:u w:val="single"/>
          </w:rPr>
          <w:t>http://www.alsluk.tomsk.ru/</w:t>
        </w:r>
      </w:hyperlink>
      <w:r w:rsidRPr="00BA28F4">
        <w:rPr>
          <w:rFonts w:ascii="Times New Roman CYR" w:hAnsi="Times New Roman CYR" w:cs="Times New Roman CYR"/>
          <w:bCs/>
          <w:color w:val="000000"/>
        </w:rPr>
        <w:t>).</w:t>
      </w:r>
    </w:p>
    <w:p w:rsidR="00BA28F4" w:rsidRPr="00BA28F4" w:rsidRDefault="00331A26" w:rsidP="00331A2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</w:t>
      </w:r>
      <w:r w:rsidR="00BA28F4" w:rsidRPr="00BA28F4">
        <w:rPr>
          <w:rFonts w:ascii="Times New Roman CYR" w:hAnsi="Times New Roman CYR" w:cs="Times New Roman CYR"/>
        </w:rPr>
        <w:t xml:space="preserve">Настоящее постановление вступает в силу со дня его официального </w:t>
      </w:r>
      <w:bookmarkStart w:id="0" w:name="_GoBack"/>
      <w:bookmarkEnd w:id="0"/>
      <w:r w:rsidR="00BA28F4" w:rsidRPr="00BA28F4">
        <w:rPr>
          <w:rFonts w:ascii="Times New Roman CYR" w:hAnsi="Times New Roman CYR" w:cs="Times New Roman CYR"/>
        </w:rPr>
        <w:t>опубликования (обнародования).</w:t>
      </w:r>
    </w:p>
    <w:p w:rsidR="00BA28F4" w:rsidRPr="00BA28F4" w:rsidRDefault="00331A26" w:rsidP="00331A26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proofErr w:type="gramStart"/>
      <w:r w:rsidR="00BA28F4" w:rsidRPr="00BA28F4">
        <w:rPr>
          <w:rFonts w:ascii="Times New Roman CYR" w:hAnsi="Times New Roman CYR" w:cs="Times New Roman CYR"/>
        </w:rPr>
        <w:t>Контроль за</w:t>
      </w:r>
      <w:proofErr w:type="gramEnd"/>
      <w:r w:rsidR="00BA28F4" w:rsidRPr="00BA28F4">
        <w:rPr>
          <w:rFonts w:ascii="Times New Roman CYR" w:hAnsi="Times New Roman CYR" w:cs="Times New Roman CYR"/>
        </w:rPr>
        <w:t xml:space="preserve"> исполнением настоящего постановления оставляю за собой.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Глава Лукашкин-Ярского сельского поселения                         </w:t>
      </w:r>
      <w:r>
        <w:rPr>
          <w:rFonts w:ascii="Times New Roman CYR" w:hAnsi="Times New Roman CYR" w:cs="Times New Roman CYR"/>
        </w:rPr>
        <w:t xml:space="preserve">                             </w:t>
      </w:r>
      <w:r w:rsidRPr="00BA28F4">
        <w:rPr>
          <w:rFonts w:ascii="Times New Roman CYR" w:hAnsi="Times New Roman CYR" w:cs="Times New Roman CYR"/>
        </w:rPr>
        <w:t xml:space="preserve"> А.А. </w:t>
      </w:r>
      <w:proofErr w:type="spellStart"/>
      <w:r w:rsidRPr="00BA28F4">
        <w:rPr>
          <w:rFonts w:ascii="Times New Roman CYR" w:hAnsi="Times New Roman CYR" w:cs="Times New Roman CYR"/>
        </w:rPr>
        <w:t>Мауль</w:t>
      </w:r>
      <w:proofErr w:type="spellEnd"/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31A26" w:rsidRDefault="00331A26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31A26" w:rsidRDefault="00331A26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31A26" w:rsidRDefault="00331A26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31A26" w:rsidRPr="00BA28F4" w:rsidRDefault="00331A26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31A26" w:rsidRDefault="00331A26" w:rsidP="00331A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A28F4" w:rsidRPr="00BA28F4" w:rsidRDefault="00BA28F4" w:rsidP="00331A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lastRenderedPageBreak/>
        <w:t>Приложение к постановлению</w:t>
      </w:r>
    </w:p>
    <w:p w:rsidR="00BA28F4" w:rsidRPr="00BA28F4" w:rsidRDefault="00BA28F4" w:rsidP="00331A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Администрации Лукашкин-Ярского</w:t>
      </w:r>
    </w:p>
    <w:p w:rsidR="00BA28F4" w:rsidRPr="00BA28F4" w:rsidRDefault="00BA28F4" w:rsidP="00331A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 сельского поселения</w:t>
      </w:r>
    </w:p>
    <w:p w:rsidR="00BA28F4" w:rsidRPr="00BA28F4" w:rsidRDefault="00BA28F4" w:rsidP="00331A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от 20.01.2022</w:t>
      </w:r>
      <w:r w:rsidR="00331A26">
        <w:rPr>
          <w:rFonts w:ascii="Times New Roman CYR" w:hAnsi="Times New Roman CYR" w:cs="Times New Roman CYR"/>
        </w:rPr>
        <w:t xml:space="preserve"> г.</w:t>
      </w:r>
      <w:r w:rsidRPr="00BA28F4">
        <w:rPr>
          <w:rFonts w:ascii="Times New Roman CYR" w:hAnsi="Times New Roman CYR" w:cs="Times New Roman CYR"/>
        </w:rPr>
        <w:t xml:space="preserve"> N </w:t>
      </w:r>
      <w:r w:rsidR="00331A26">
        <w:rPr>
          <w:rFonts w:ascii="Times New Roman CYR" w:hAnsi="Times New Roman CYR" w:cs="Times New Roman CYR"/>
        </w:rPr>
        <w:t>1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РАЗМЕР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вреда, причиняемого тяжеловесными транспортными средствами при движении по автомобильным дорогам местного значения, рассчитанным под осевую нагрузку 10 тонн/ось, от превышения допустимых осевых нагрузок на каждую ось транспортного средства</w:t>
      </w:r>
    </w:p>
    <w:p w:rsidR="00BA28F4" w:rsidRPr="00BA28F4" w:rsidRDefault="00BA28F4" w:rsidP="00331A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Таблица N 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651"/>
        <w:gridCol w:w="4536"/>
      </w:tblGrid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Размер вреда (рублей на 100 км)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свыше 2 до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3935,3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 (включительно) до 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3990,4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 (включительно) до 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4068,7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 (включительно) до 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4167,3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6 (включительно) до 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4286,2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7 (включительно) до 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4422,5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8 (включительно) до 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4579,1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9 (включительно) до 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4756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10 (включительно) до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4950,3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11 (включительно) до 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5164,9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12 (включительно) до 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5396,9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13 (включительно) до 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5646,3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14 (включительно) до 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5916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15 (включительно) до 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6206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16 (включительно) до 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6510,5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17 (включительно) до 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6835,3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18 (включительно) до 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7177,5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19 (включительно) до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7537,1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20 (включительно) до 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7914,1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21 (включительно) до 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8311,4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22 (включительно) до 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8723,2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23 (включительно) до 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9155,3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24 (включительно) до 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9604,8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25 (включительно) до 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10068,8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26 (включительно) до 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10553,1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27 (включительно) до 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11054,8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28 (включительно) до 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11573,9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29 (включительно) до 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12107,5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30 (включительно) до 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12661,4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31 (включительно) до 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13232,7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32 (включительно) до 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13818,5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33 (включительно) до 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14424,6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34 (включительно) до 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15045,2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35 (включительно) до 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15683,2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lastRenderedPageBreak/>
              <w:t>от 36 (включительно) до 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16341,5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37 (включительно) до 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17014,3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38 (включительно) до 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17701,6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39 (включительно) до 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18409,2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40 (включительно) до 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19131,3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41 (включительно) до 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19873,7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42 (включительно) до 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20630,6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43 (включительно) до 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21404,9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44 (включительно) до 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22193,7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45 (включительно) до 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23002,8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46 (включительно) до 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23826,4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47 (включительно) до 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24667,4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48 (включительно) до 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25522,9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49 (включительно) до 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26395,8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50 (включительно) до 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27286,1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51 (включительно) до 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28193,8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52 (включительно) до 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29118,9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53 (включительно) до 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30058,5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54 (включительно) до 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31012,6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55 (включительно) до 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31987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56 (включительно) до 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32975,9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57 (включительно) до 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33982,2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58 (включительно) до 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35003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59 (включительно) до 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36041,2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BA28F4">
              <w:rPr>
                <w:rFonts w:ascii="Times New Roman CYR" w:hAnsi="Times New Roman CYR"/>
                <w:b/>
                <w:color w:val="106BBE"/>
              </w:rPr>
              <w:t>постановлением</w:t>
            </w:r>
            <w:r w:rsidRPr="00BA28F4">
              <w:rPr>
                <w:rFonts w:ascii="Times New Roman CYR" w:hAnsi="Times New Roman CYR" w:cs="Times New Roman CYR"/>
              </w:rPr>
              <w:t xml:space="preserve"> Правительства Российской Федерации от 31 января 2020 г. N 67</w:t>
            </w:r>
          </w:p>
        </w:tc>
      </w:tr>
    </w:tbl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РАЗМЕР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11,5 тс, от превышения допустимых осевых нагрузок на ось транспортного средства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331A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Таблица N 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793"/>
        <w:gridCol w:w="4394"/>
      </w:tblGrid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Размер вреда (рублей на 100 км)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свыше 2 до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1789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 (включительно) до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1807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 (включительно) до 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1833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 (включительно) до 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1865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lastRenderedPageBreak/>
              <w:t>от 6 (включительно) до 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1902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7 (включительно) до 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1946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8 (включительно) до 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1995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9 (включительно) до 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2053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10 (включительно) до 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2114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11 (включительно) до 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2184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12 (включительно) до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2259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13 (включительно) до 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2337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14 (включительно) до 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2424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15 (включительно) до 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2517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16 (включительно) до 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2616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17 (включительно) до 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2717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18 (включительно) до 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2828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19 (включительно) до 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2944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20 (включительно) до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3065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21 (включительно) до 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3190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22 (включительно) до 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3323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23 (включительно) до 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3463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24 (включительно) до 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3605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25 (включительно) до 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3756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26 (включительно) до 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3909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27 (включительно) до 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4069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28 (включительно) до 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4237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29 (включительно) до 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4408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30 (включительно) до 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4585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31 (включительно) до 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4768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32 (включительно) до 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4956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33 (включительно) до 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5148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34 (включительно) до 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5348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35 (включительно) до 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5551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36 (включительно) до 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5762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37 (включительно) до 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5977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38 (включительно) до 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6197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39 (включительно) до 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6424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40 (включительно) до 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6656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41 (включительно) до 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6893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42 (включительно) до 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7137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43 (включительно) до 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7383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44 (включительно) до 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7636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45 (включительно) до 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7894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46 (включительно) до 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8158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47 (включительно) до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8427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48 (включительно) до 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8703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49 (включительно) до 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8981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50 (включительно) до 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9268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51 (включительно) до 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9558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52 (включительно) до 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9854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53 (включительно) до 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10156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54 (включительно) до 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10460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55 (включительно) до 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10774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lastRenderedPageBreak/>
              <w:t>от 56 (включительно) до 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11090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57 (включительно) до 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11412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58 (включительно) до 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11739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59 (включительно) до 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12070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BA28F4">
              <w:rPr>
                <w:rFonts w:ascii="Times New Roman CYR" w:hAnsi="Times New Roman CYR"/>
                <w:b/>
                <w:color w:val="106BBE"/>
              </w:rPr>
              <w:t>постановлением</w:t>
            </w:r>
            <w:r w:rsidRPr="00BA28F4">
              <w:rPr>
                <w:rFonts w:ascii="Times New Roman CYR" w:hAnsi="Times New Roman CYR" w:cs="Times New Roman CYR"/>
              </w:rPr>
              <w:t xml:space="preserve"> Правительства Российской Федерации от 31 января 2020 г. N 67</w:t>
            </w:r>
          </w:p>
        </w:tc>
      </w:tr>
    </w:tbl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РАЗМЕР</w:t>
      </w:r>
    </w:p>
    <w:p w:rsidR="00BA28F4" w:rsidRPr="00BA28F4" w:rsidRDefault="00BA28F4" w:rsidP="00331A26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>Таблица N 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793"/>
        <w:gridCol w:w="4394"/>
      </w:tblGrid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Размер вреда (рублей на 100 км)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свыше 2 до 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3098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8984,2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 (включительно) до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9129,2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 (включительно) до 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9274,2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 (включительно) до 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9419,2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6 (включительно) до 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9567,1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7 (включительно) до 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9712,1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8 (включительно) до 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9857,1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9 (включительно) до 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10002,1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10 (включительно) до 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10147,1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11 (включительно) до 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10295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12 (включительно) до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10440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13 (включительно) до 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10585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14 (включительно) до 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10730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15 (включительно) до 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10875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16 (включительно) до 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11022,9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17 (включительно) до 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11167,9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18 (включительно) до 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11312,9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19 (включительно) до 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11457,9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20 (включительно) до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11605,8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21 (включительно) до 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11750,8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22 (включительно) до 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11895,8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23 (включительно) до 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12040,8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24 (включительно) до 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12185,8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25 (включительно) до 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12333,7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26 (включительно) до 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12478,7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27 (включительно) до 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12623,7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lastRenderedPageBreak/>
              <w:t>от 28 (включительно) до 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12768,7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29 (включительно) до 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4453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12913,7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30 (включительно) до 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13061,6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31 (включительно) до 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4554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13206,6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32 (включительно) до 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13351,6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33 (включительно) до 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13496,6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34 (включительно) до 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13644,5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35 (включительно) до 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13789,5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36 (включительно) до 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13934,5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37 (включительно) до 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14079,5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38 (включительно) до 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14224,5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39 (включительно) до 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4956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14372,4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40 (включительно) до 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14517,4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41 (включительно) до 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14662,4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42 (включительно) до 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14807,4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43 (включительно) до 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14952,4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44 (включительно) до 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15100,3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45 (включительно) до 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15245,3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46 (включительно) до 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15390,3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47 (включительно) до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15535,3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48 (включительно) до 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15680,3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49 (включительно) до 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15828,2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50 (включительно) до 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15973,2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51 (включительно) до 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16118,2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52 (включительно) до 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16263,2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53 (включительно) до 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16411,1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54 (включительно) до 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16556,1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55 (включительно) до 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16701,1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56 (включительно) до 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16846,1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57 (включительно) до 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16991,1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58 (включительно) до 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17139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59 (включительно) до 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5960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17284</w:t>
            </w:r>
          </w:p>
        </w:tc>
      </w:tr>
      <w:tr w:rsidR="00BA28F4" w:rsidRPr="00BA28F4" w:rsidTr="00BA28F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</w:t>
            </w:r>
            <w:r w:rsidRPr="00BA28F4">
              <w:rPr>
                <w:rFonts w:ascii="Times New Roman CYR" w:hAnsi="Times New Roman CYR"/>
                <w:b/>
                <w:color w:val="106BBE"/>
              </w:rPr>
              <w:t>постановлением</w:t>
            </w:r>
            <w:r w:rsidRPr="00BA28F4">
              <w:rPr>
                <w:rFonts w:ascii="Times New Roman CYR" w:hAnsi="Times New Roman CYR" w:cs="Times New Roman CYR"/>
              </w:rPr>
              <w:t xml:space="preserve"> Правительства Российской Федерации от 31 января 2020 г. N 67</w:t>
            </w:r>
          </w:p>
        </w:tc>
      </w:tr>
    </w:tbl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A28F4" w:rsidRPr="00BA28F4" w:rsidRDefault="00BA28F4" w:rsidP="00BA28F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</w:rPr>
      </w:pPr>
      <w:r w:rsidRPr="00BA28F4">
        <w:rPr>
          <w:rFonts w:ascii="Times New Roman CYR" w:hAnsi="Times New Roman CYR" w:cs="Times New Roman CYR"/>
          <w:b/>
          <w:bCs/>
        </w:rPr>
        <w:t>Размер</w:t>
      </w:r>
    </w:p>
    <w:p w:rsidR="00BA28F4" w:rsidRPr="00BA28F4" w:rsidRDefault="00BA28F4" w:rsidP="00331A2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A28F4">
        <w:rPr>
          <w:rFonts w:ascii="Times New Roman CYR" w:hAnsi="Times New Roman CYR" w:cs="Times New Roman CYR"/>
          <w:b/>
        </w:rPr>
        <w:t>вреда, причиняемого отдельными категориями тяжеловесных транспортных сре</w:t>
      </w:r>
      <w:proofErr w:type="gramStart"/>
      <w:r w:rsidRPr="00BA28F4">
        <w:rPr>
          <w:rFonts w:ascii="Times New Roman CYR" w:hAnsi="Times New Roman CYR" w:cs="Times New Roman CYR"/>
          <w:b/>
        </w:rPr>
        <w:t>дств пр</w:t>
      </w:r>
      <w:proofErr w:type="gramEnd"/>
      <w:r w:rsidRPr="00BA28F4">
        <w:rPr>
          <w:rFonts w:ascii="Times New Roman CYR" w:hAnsi="Times New Roman CYR" w:cs="Times New Roman CYR"/>
          <w:b/>
        </w:rPr>
        <w:t>и движении по автомобильным дорогам местного значения</w:t>
      </w:r>
    </w:p>
    <w:p w:rsidR="00BA28F4" w:rsidRPr="00BA28F4" w:rsidRDefault="00BA28F4" w:rsidP="00BA28F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BA28F4">
        <w:rPr>
          <w:rFonts w:ascii="Times New Roman CYR" w:hAnsi="Times New Roman CYR" w:cs="Times New Roman CYR"/>
        </w:rPr>
        <w:t xml:space="preserve">Таблица </w:t>
      </w:r>
      <w:r w:rsidR="00331A26" w:rsidRPr="00BA28F4">
        <w:rPr>
          <w:rFonts w:ascii="Times New Roman CYR" w:hAnsi="Times New Roman CYR" w:cs="Times New Roman CYR"/>
        </w:rPr>
        <w:t>N</w:t>
      </w:r>
      <w:r w:rsidR="00331A26" w:rsidRPr="00BA28F4">
        <w:rPr>
          <w:rFonts w:ascii="Times New Roman CYR" w:hAnsi="Times New Roman CYR" w:cs="Times New Roman CYR"/>
        </w:rPr>
        <w:t xml:space="preserve"> </w:t>
      </w:r>
      <w:r w:rsidRPr="00BA28F4">
        <w:rPr>
          <w:rFonts w:ascii="Times New Roman CYR" w:hAnsi="Times New Roman CYR" w:cs="Times New Roman CYR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1304"/>
        <w:gridCol w:w="1821"/>
        <w:gridCol w:w="1701"/>
      </w:tblGrid>
      <w:tr w:rsidR="00BA28F4" w:rsidRPr="00BA28F4" w:rsidTr="00BA28F4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Нормативная (расчетная) осевая нагрузка, тонн/ось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руб./100 км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Постоянные коэффициенты</w:t>
            </w:r>
          </w:p>
        </w:tc>
      </w:tr>
      <w:tr w:rsidR="00BA28F4" w:rsidRPr="00BA28F4" w:rsidTr="00BA28F4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b</w:t>
            </w:r>
          </w:p>
        </w:tc>
      </w:tr>
      <w:tr w:rsidR="00BA28F4" w:rsidRPr="00BA28F4" w:rsidTr="00BA28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8500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0,27</w:t>
            </w:r>
          </w:p>
        </w:tc>
      </w:tr>
      <w:tr w:rsidR="00BA28F4" w:rsidRPr="00BA28F4" w:rsidTr="00BA28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1840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2,4</w:t>
            </w:r>
          </w:p>
        </w:tc>
      </w:tr>
      <w:tr w:rsidR="00BA28F4" w:rsidRPr="00BA28F4" w:rsidTr="00BA28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840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F4" w:rsidRPr="00BA28F4" w:rsidRDefault="00BA28F4" w:rsidP="00BA28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A28F4">
              <w:rPr>
                <w:rFonts w:ascii="Times New Roman CYR" w:hAnsi="Times New Roman CYR" w:cs="Times New Roman CYR"/>
              </w:rPr>
              <w:t>2,7</w:t>
            </w:r>
          </w:p>
        </w:tc>
      </w:tr>
    </w:tbl>
    <w:p w:rsidR="00BA28F4" w:rsidRPr="00BA28F4" w:rsidRDefault="00BA28F4" w:rsidP="00BA28F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B77F8" w:rsidRDefault="005B77F8" w:rsidP="000C521B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B44"/>
    <w:multiLevelType w:val="hybridMultilevel"/>
    <w:tmpl w:val="A53C75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A"/>
    <w:rsid w:val="0005736A"/>
    <w:rsid w:val="000C521B"/>
    <w:rsid w:val="00154D66"/>
    <w:rsid w:val="00331A26"/>
    <w:rsid w:val="005B77F8"/>
    <w:rsid w:val="00B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2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A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A28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28F4"/>
  </w:style>
  <w:style w:type="character" w:styleId="a6">
    <w:name w:val="Hyperlink"/>
    <w:basedOn w:val="a0"/>
    <w:uiPriority w:val="99"/>
    <w:semiHidden/>
    <w:unhideWhenUsed/>
    <w:rsid w:val="00BA28F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28F4"/>
    <w:rPr>
      <w:color w:val="800080" w:themeColor="followedHyperlink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BA28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BA28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a">
    <w:name w:val="Гипертекстовая ссылка"/>
    <w:basedOn w:val="a0"/>
    <w:uiPriority w:val="99"/>
    <w:rsid w:val="00BA28F4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31A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1A2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1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2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A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A28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28F4"/>
  </w:style>
  <w:style w:type="character" w:styleId="a6">
    <w:name w:val="Hyperlink"/>
    <w:basedOn w:val="a0"/>
    <w:uiPriority w:val="99"/>
    <w:semiHidden/>
    <w:unhideWhenUsed/>
    <w:rsid w:val="00BA28F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28F4"/>
    <w:rPr>
      <w:color w:val="800080" w:themeColor="followedHyperlink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BA28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BA28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a">
    <w:name w:val="Гипертекстовая ссылка"/>
    <w:basedOn w:val="a0"/>
    <w:uiPriority w:val="99"/>
    <w:rsid w:val="00BA28F4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31A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1A2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2022-01-20T10:04:00Z</cp:lastPrinted>
  <dcterms:created xsi:type="dcterms:W3CDTF">2022-01-14T04:43:00Z</dcterms:created>
  <dcterms:modified xsi:type="dcterms:W3CDTF">2022-01-20T10:05:00Z</dcterms:modified>
</cp:coreProperties>
</file>