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91" w:rsidRPr="00E64A91" w:rsidRDefault="00E64A91" w:rsidP="00E6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E64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ЛУКАШКИН-ЯРСКОГО СЕЛЬСКОГО ПОСЕЛЕНИЯ</w:t>
      </w:r>
    </w:p>
    <w:p w:rsidR="00081B0A" w:rsidRPr="00E64A91" w:rsidRDefault="00E64A91" w:rsidP="00E6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РАЙОНА ТОМСКОЙ ОБЛАСТИ </w:t>
      </w:r>
    </w:p>
    <w:p w:rsidR="00E64A91" w:rsidRPr="00E64A91" w:rsidRDefault="00E64A91" w:rsidP="00E6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0A" w:rsidRDefault="00CA69AE" w:rsidP="00CA69AE">
      <w:pPr>
        <w:tabs>
          <w:tab w:val="center" w:pos="5067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1B0A" w:rsidRPr="00D50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81B0A" w:rsidRPr="00D50C3D" w:rsidRDefault="00081B0A" w:rsidP="000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609" w:rsidRPr="00CE35F2" w:rsidRDefault="00330609" w:rsidP="00330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5F2">
        <w:rPr>
          <w:rFonts w:ascii="Times New Roman" w:hAnsi="Times New Roman" w:cs="Times New Roman"/>
          <w:sz w:val="28"/>
          <w:szCs w:val="28"/>
        </w:rPr>
        <w:t xml:space="preserve">от </w:t>
      </w:r>
      <w:r w:rsidR="00CE35F2" w:rsidRPr="00CE35F2">
        <w:rPr>
          <w:rFonts w:ascii="Times New Roman" w:hAnsi="Times New Roman" w:cs="Times New Roman"/>
          <w:sz w:val="28"/>
          <w:szCs w:val="28"/>
        </w:rPr>
        <w:t>«22» августа</w:t>
      </w:r>
      <w:r w:rsidRPr="00CE35F2">
        <w:rPr>
          <w:rFonts w:ascii="Times New Roman" w:hAnsi="Times New Roman" w:cs="Times New Roman"/>
          <w:sz w:val="28"/>
          <w:szCs w:val="28"/>
        </w:rPr>
        <w:t xml:space="preserve"> 2022 г.</w:t>
      </w:r>
      <w:r w:rsidR="00081B0A" w:rsidRPr="00CE3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E35F2" w:rsidRPr="00CE35F2">
        <w:rPr>
          <w:rFonts w:ascii="Times New Roman" w:hAnsi="Times New Roman" w:cs="Times New Roman"/>
          <w:sz w:val="28"/>
          <w:szCs w:val="28"/>
        </w:rPr>
        <w:t xml:space="preserve">                            № 62</w:t>
      </w:r>
    </w:p>
    <w:p w:rsidR="00330609" w:rsidRPr="00CE35F2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Pr="00CE35F2" w:rsidRDefault="00330609" w:rsidP="00330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5F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501335" w:rsidRPr="00CE35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35F2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</w:t>
      </w:r>
      <w:r w:rsidR="00501335" w:rsidRPr="00CE35F2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CE35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4A91" w:rsidRPr="00CE35F2">
        <w:rPr>
          <w:rFonts w:ascii="Times New Roman" w:hAnsi="Times New Roman" w:cs="Times New Roman"/>
          <w:sz w:val="28"/>
          <w:szCs w:val="28"/>
        </w:rPr>
        <w:t>Лукашкин-Ярс</w:t>
      </w:r>
      <w:r w:rsidR="001874E8" w:rsidRPr="00CE35F2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CE35F2">
        <w:rPr>
          <w:rFonts w:ascii="Times New Roman" w:hAnsi="Times New Roman" w:cs="Times New Roman"/>
          <w:sz w:val="28"/>
          <w:szCs w:val="28"/>
        </w:rPr>
        <w:t>»</w:t>
      </w:r>
    </w:p>
    <w:p w:rsidR="00330609" w:rsidRPr="00330609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A91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</w:t>
      </w:r>
      <w:r w:rsidR="00081B0A">
        <w:rPr>
          <w:rFonts w:ascii="Times New Roman" w:hAnsi="Times New Roman" w:cs="Times New Roman"/>
          <w:sz w:val="28"/>
          <w:szCs w:val="28"/>
        </w:rPr>
        <w:br/>
      </w:r>
      <w:r w:rsidRPr="00330609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Уставом </w:t>
      </w:r>
      <w:r w:rsidR="00E64A91" w:rsidRPr="00E64A91">
        <w:rPr>
          <w:rFonts w:ascii="Times New Roman" w:hAnsi="Times New Roman" w:cs="Times New Roman"/>
          <w:sz w:val="28"/>
          <w:szCs w:val="28"/>
        </w:rPr>
        <w:t>Лукашкин-Ярс</w:t>
      </w:r>
      <w:r w:rsidR="00055CA0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33060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64A91" w:rsidRPr="00E64A91">
        <w:rPr>
          <w:rFonts w:ascii="Times New Roman" w:hAnsi="Times New Roman" w:cs="Times New Roman"/>
          <w:sz w:val="28"/>
          <w:szCs w:val="28"/>
        </w:rPr>
        <w:t>Лукашкин-Ярс</w:t>
      </w:r>
      <w:r w:rsidR="001874E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E64A91" w:rsidRPr="00E6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F2" w:rsidRPr="002B138C" w:rsidRDefault="00CE35F2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35F2" w:rsidRPr="00330609" w:rsidRDefault="00CE35F2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09" w:rsidRPr="00330609" w:rsidRDefault="00330609" w:rsidP="003306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09">
        <w:rPr>
          <w:rFonts w:ascii="Times New Roman" w:hAnsi="Times New Roman" w:cs="Times New Roman"/>
          <w:sz w:val="28"/>
          <w:szCs w:val="28"/>
        </w:rPr>
        <w:t>1.</w:t>
      </w:r>
      <w:r w:rsidRPr="00330609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Административный регламент предоставления муниципальной услуги «Перераспределение земель и (или)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609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ности» </w:t>
      </w:r>
      <w:r w:rsidRPr="003306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4A91" w:rsidRPr="00E64A91">
        <w:rPr>
          <w:rFonts w:ascii="Times New Roman" w:hAnsi="Times New Roman" w:cs="Times New Roman"/>
          <w:sz w:val="28"/>
          <w:szCs w:val="28"/>
        </w:rPr>
        <w:t>Лукашкин-Ярс</w:t>
      </w:r>
      <w:r w:rsidR="001874E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3306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30609">
        <w:rPr>
          <w:rFonts w:ascii="Times New Roman" w:hAnsi="Times New Roman" w:cs="Times New Roman"/>
          <w:sz w:val="28"/>
          <w:szCs w:val="28"/>
        </w:rPr>
        <w:t>.</w:t>
      </w:r>
    </w:p>
    <w:p w:rsidR="00104E13" w:rsidRPr="00104E13" w:rsidRDefault="00104E13" w:rsidP="00104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E13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04E13" w:rsidRPr="00104E13" w:rsidRDefault="00104E13" w:rsidP="00104E13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bCs/>
          <w:sz w:val="28"/>
          <w:szCs w:val="28"/>
        </w:rPr>
        <w:t xml:space="preserve">  3. </w:t>
      </w:r>
      <w:r w:rsidRPr="00104E13">
        <w:rPr>
          <w:rFonts w:ascii="Times New Roman" w:hAnsi="Times New Roman"/>
          <w:sz w:val="28"/>
          <w:szCs w:val="28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104E13" w:rsidRPr="00104E13" w:rsidRDefault="00104E13" w:rsidP="00104E13">
      <w:pPr>
        <w:tabs>
          <w:tab w:val="left" w:pos="72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 xml:space="preserve">     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(http://www.alsluk.tomsk.ru/).</w:t>
      </w:r>
    </w:p>
    <w:p w:rsidR="00104E13" w:rsidRPr="00104E13" w:rsidRDefault="00104E13" w:rsidP="00104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 w:rsidRPr="00104E1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04E1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4E13" w:rsidRDefault="00104E13" w:rsidP="0010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13" w:rsidRDefault="00104E13" w:rsidP="0010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13" w:rsidRDefault="00104E13" w:rsidP="0010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B0A" w:rsidRPr="00081B0A" w:rsidRDefault="00081B0A" w:rsidP="00081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B0A" w:rsidRPr="00081B0A" w:rsidRDefault="00081B0A" w:rsidP="00081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Default="00081B0A" w:rsidP="00524C7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81B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4C7F">
        <w:rPr>
          <w:rFonts w:ascii="Times New Roman" w:hAnsi="Times New Roman" w:cs="Times New Roman"/>
          <w:sz w:val="28"/>
          <w:szCs w:val="28"/>
        </w:rPr>
        <w:t xml:space="preserve">Лукашкин-Ярского </w:t>
      </w:r>
      <w:r w:rsidRPr="00081B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74E8">
        <w:rPr>
          <w:rFonts w:ascii="Times New Roman" w:hAnsi="Times New Roman" w:cs="Times New Roman"/>
          <w:sz w:val="28"/>
          <w:szCs w:val="28"/>
        </w:rPr>
        <w:t xml:space="preserve">                           А.А. Мауль</w:t>
      </w:r>
    </w:p>
    <w:p w:rsidR="00330609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0609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0609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0609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81B0A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5F2" w:rsidRDefault="00CE35F2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5F2" w:rsidRDefault="00CE35F2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5F2" w:rsidRPr="00CE35F2" w:rsidRDefault="00CE35F2" w:rsidP="00CE35F2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</w:t>
      </w:r>
      <w:r w:rsidR="00A20D2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</w:p>
    <w:p w:rsidR="00CE35F2" w:rsidRPr="00CE35F2" w:rsidRDefault="00CE35F2" w:rsidP="00CE35F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CE35F2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Утверждено  постановлением </w:t>
      </w:r>
    </w:p>
    <w:p w:rsidR="00CE35F2" w:rsidRPr="00CE35F2" w:rsidRDefault="005046CE" w:rsidP="00CE35F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CE35F2" w:rsidRPr="00CE35F2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дминистрации </w:t>
      </w:r>
    </w:p>
    <w:p w:rsidR="00CE35F2" w:rsidRPr="00CE35F2" w:rsidRDefault="00CE35F2" w:rsidP="00CE35F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CE35F2">
        <w:rPr>
          <w:rFonts w:ascii="Times New Roman" w:eastAsia="Times New Roman" w:hAnsi="Times New Roman" w:cs="Times New Roman"/>
          <w:color w:val="000000"/>
          <w:sz w:val="28"/>
        </w:rPr>
        <w:t>Лукашкин-Ярского сельского</w:t>
      </w:r>
    </w:p>
    <w:p w:rsidR="00CE35F2" w:rsidRPr="00CE35F2" w:rsidRDefault="00CE35F2" w:rsidP="00CE35F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CE35F2">
        <w:rPr>
          <w:rFonts w:ascii="Times New Roman" w:eastAsia="Times New Roman" w:hAnsi="Times New Roman" w:cs="Times New Roman"/>
          <w:color w:val="000000"/>
          <w:sz w:val="28"/>
        </w:rPr>
        <w:t xml:space="preserve">поселения </w:t>
      </w:r>
    </w:p>
    <w:p w:rsidR="00CE35F2" w:rsidRPr="00CE35F2" w:rsidRDefault="00CE35F2" w:rsidP="00CE35F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22.08.2022 года № 62</w:t>
      </w:r>
    </w:p>
    <w:p w:rsidR="00330609" w:rsidRDefault="00330609" w:rsidP="00CE35F2">
      <w:pPr>
        <w:spacing w:after="0" w:line="248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0609" w:rsidRPr="00330609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 регламент предоставления</w:t>
      </w:r>
    </w:p>
    <w:p w:rsidR="00330609" w:rsidRPr="00330609" w:rsidRDefault="00330609" w:rsidP="0050133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«Перераспределение земель и (или) земельных участков, находящихся в муниципальной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собственности, и земельных участков, находящихся в частной собственности»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территории </w:t>
      </w:r>
      <w:r w:rsidR="00E64A91" w:rsidRPr="00E64A91">
        <w:rPr>
          <w:rFonts w:ascii="Times New Roman" w:eastAsia="Times New Roman" w:hAnsi="Times New Roman" w:cs="Times New Roman"/>
          <w:b/>
          <w:color w:val="000000"/>
          <w:sz w:val="28"/>
        </w:rPr>
        <w:t>Лукашкин-Ярского сельского поселения</w:t>
      </w:r>
    </w:p>
    <w:p w:rsidR="00330609" w:rsidRPr="00330609" w:rsidRDefault="00330609" w:rsidP="00330609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Предмет регулирования Административного регламента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1.1 Администрат</w:t>
      </w:r>
      <w:r>
        <w:rPr>
          <w:rFonts w:ascii="Times New Roman" w:eastAsia="Times New Roman" w:hAnsi="Times New Roman" w:cs="Times New Roman"/>
          <w:color w:val="000000"/>
          <w:sz w:val="28"/>
        </w:rPr>
        <w:t>ивный регламент 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>Лукашкин-</w:t>
      </w:r>
      <w:proofErr w:type="spellStart"/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>Ярско</w:t>
      </w:r>
      <w:r w:rsidR="00E64A91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spellEnd"/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 xml:space="preserve"> сельско</w:t>
      </w:r>
      <w:r w:rsidR="00E64A91">
        <w:rPr>
          <w:rFonts w:ascii="Times New Roman" w:eastAsia="Times New Roman" w:hAnsi="Times New Roman" w:cs="Times New Roman"/>
          <w:color w:val="000000"/>
          <w:sz w:val="28"/>
        </w:rPr>
        <w:t>м поселении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Круг Заявителей 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1.2. Заявителями на получение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являются физические лица, индивидуальные предприниматели и юридические лица (далее – Заявитель).  </w:t>
      </w:r>
    </w:p>
    <w:p w:rsidR="00330609" w:rsidRPr="00330609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информирования о предоставлении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412B1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 порядке </w:t>
      </w:r>
      <w:r w:rsidR="00330609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осуществляется: </w:t>
      </w:r>
    </w:p>
    <w:p w:rsidR="002412B1" w:rsidRPr="00055CA0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непосредственно при личном приеме заявителя в 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>Лукашкин-Ярс</w:t>
      </w:r>
      <w:r w:rsidR="001874E8">
        <w:rPr>
          <w:rFonts w:ascii="Times New Roman" w:eastAsia="Times New Roman" w:hAnsi="Times New Roman" w:cs="Times New Roman"/>
          <w:color w:val="000000"/>
          <w:sz w:val="28"/>
        </w:rPr>
        <w:t xml:space="preserve">кого </w:t>
      </w:r>
      <w:r w:rsidR="001874E8" w:rsidRPr="00055CA0">
        <w:rPr>
          <w:rFonts w:ascii="Times New Roman" w:eastAsia="Times New Roman" w:hAnsi="Times New Roman" w:cs="Times New Roman"/>
          <w:color w:val="000000"/>
          <w:sz w:val="28"/>
        </w:rPr>
        <w:t>сельского поселения</w:t>
      </w:r>
      <w:r w:rsidR="00E64A91" w:rsidRPr="00055C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0609" w:rsidRPr="00055CA0"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Pr="00055C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0609" w:rsidRPr="00055CA0">
        <w:rPr>
          <w:rFonts w:ascii="Times New Roman" w:eastAsia="Times New Roman" w:hAnsi="Times New Roman" w:cs="Times New Roman"/>
          <w:color w:val="000000"/>
          <w:sz w:val="28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055CA0">
        <w:rPr>
          <w:rFonts w:ascii="Times New Roman" w:eastAsia="Times New Roman" w:hAnsi="Times New Roman" w:cs="Times New Roman"/>
          <w:color w:val="000000"/>
          <w:sz w:val="28"/>
        </w:rPr>
        <w:t xml:space="preserve"> – многофункциональный центр)</w:t>
      </w:r>
      <w:r w:rsidR="00055CA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055CA0" w:rsidRPr="00055CA0">
        <w:rPr>
          <w:rFonts w:ascii="Times New Roman" w:hAnsi="Times New Roman" w:cs="Times New Roman"/>
          <w:sz w:val="24"/>
          <w:szCs w:val="24"/>
        </w:rPr>
        <w:t xml:space="preserve"> </w:t>
      </w:r>
      <w:r w:rsidR="00055CA0" w:rsidRPr="00055CA0">
        <w:rPr>
          <w:rFonts w:ascii="Times New Roman" w:hAnsi="Times New Roman" w:cs="Times New Roman"/>
          <w:sz w:val="28"/>
          <w:szCs w:val="28"/>
        </w:rPr>
        <w:t>при наличии вступившего в силу соглашения о взаимодействии между МФЦ  и администрации</w:t>
      </w:r>
      <w:r w:rsidRPr="00055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412B1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2)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 телефону </w:t>
      </w:r>
      <w:proofErr w:type="gramStart"/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proofErr w:type="gramEnd"/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органе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 многофункциональном центре; </w:t>
      </w:r>
    </w:p>
    <w:p w:rsidR="002412B1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письменно, в том числе посредством электрон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почты, факсимильной связи; </w:t>
      </w:r>
    </w:p>
    <w:p w:rsidR="002412B1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посредством размещения в открытой и доступной форме информации: </w:t>
      </w:r>
      <w:r w:rsid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федеральной государственной информационной системе «Единый портал </w:t>
      </w:r>
      <w:r w:rsid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государственных и муниципальных услуг (функций)»</w:t>
      </w:r>
      <w:r w:rsidR="00330609"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https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://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www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="00330609"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gosuslugi</w:t>
      </w:r>
      <w:proofErr w:type="spellEnd"/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="00330609"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proofErr w:type="spellEnd"/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/) </w:t>
      </w:r>
      <w:r w:rsid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(далее – ЕПГУ); на официальном сайте Уполномоченного органа</w:t>
      </w:r>
      <w:r w:rsidR="00330609"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330609" w:rsidRPr="002412B1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2B138C" w:rsidRPr="002B138C">
        <w:rPr>
          <w:rFonts w:ascii="Times New Roman" w:eastAsia="Times New Roman" w:hAnsi="Times New Roman" w:cs="Times New Roman"/>
          <w:color w:val="000000"/>
          <w:sz w:val="28"/>
        </w:rPr>
        <w:t>http://www.alsluk.tomsk.ru/</w:t>
      </w:r>
      <w:r w:rsidR="00330609" w:rsidRPr="002412B1"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330609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1.5. Информирование осуществляется по вопросам, касающимся: </w:t>
      </w:r>
    </w:p>
    <w:p w:rsidR="00330609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способов подачи заявления о предоставлении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330609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порядка и сроков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порядка получения сведений о ходе рассмотрения заявления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информации по вопросам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муниципально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луги осуществляется бесплатно.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обративш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ихся</w:t>
      </w:r>
      <w:proofErr w:type="gramEnd"/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 по интересующим вопросам.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 принявшего телефонный звонок.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олучить необходимую информацию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изложить обращение в письменной форме;  назначить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другое время для консультаций.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влияющее прямо или ко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свенно на принимаемое решение. </w:t>
      </w:r>
    </w:p>
    <w:p w:rsidR="00330609" w:rsidRPr="00330609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информирования по телефону не должна превышать 10 минут. </w:t>
      </w:r>
    </w:p>
    <w:p w:rsidR="00330609" w:rsidRPr="00330609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в соответствии с графиком приема граждан.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от 24 октября 2011 года № 861.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Доступ к информации о сроках и порядке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вление им персональных данных. </w:t>
      </w:r>
      <w:proofErr w:type="gramEnd"/>
    </w:p>
    <w:p w:rsidR="00330609" w:rsidRPr="00330609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1.9. На официальном сайте Уполномоченного органа, на стендах в местах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330609" w:rsidRPr="00330609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многофункциональных центров; справочные телефоны структурных подразд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елений Уполномоченного органа,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ответственных за предоставле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ние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2412B1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обратной связи Уполномочен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ного органа в сети «Интернет».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412B1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1.11. Размещение информации о порядке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многофункциональным центром и Уполномоченным органом с учетом требований к информированию, установленных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Административным регламентом. </w:t>
      </w:r>
    </w:p>
    <w:p w:rsidR="00330609" w:rsidRPr="00330609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1.12. Информация о ходе рассмотрения заявления о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 w:rsidR="002412B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501335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Стандарт предоставления </w:t>
      </w:r>
      <w:r w:rsidR="00501335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Наименование </w:t>
      </w:r>
      <w:r w:rsidR="00501335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2.1.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330609" w:rsidRDefault="00501335" w:rsidP="00501335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="00330609"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услугу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50133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2.2.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униципаль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 предоставляется Уполномоченным органом -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501335" w:rsidRPr="005013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>Лукашкин-Ярского</w:t>
      </w:r>
      <w:r w:rsidR="001874E8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30609" w:rsidRPr="00330609" w:rsidRDefault="00330609" w:rsidP="00501335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 При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Уполномоченный орган взаимодействует с: </w:t>
      </w:r>
    </w:p>
    <w:p w:rsidR="00330609" w:rsidRPr="00330609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330609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330609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330609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2.4. При предоставлении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Описание результата предоставления </w:t>
      </w:r>
      <w:r w:rsidR="00501335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2.5. Результатом предоставления </w:t>
      </w:r>
      <w:r w:rsidR="0050133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является: 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2.5.1. Проект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2.5.2. Решение об отказе в заключении соглашения о перераспределении земельных участков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 форме согласно приложению № 2 к настоящему Административному регламенту;  </w:t>
      </w:r>
    </w:p>
    <w:p w:rsidR="00ED307F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2.5.3. Промежуточными результатами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 xml:space="preserve">вляются: </w:t>
      </w:r>
    </w:p>
    <w:p w:rsidR="00ED307F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="00330609" w:rsidRPr="00ED307F">
        <w:rPr>
          <w:rFonts w:ascii="Times New Roman" w:eastAsia="Times New Roman" w:hAnsi="Times New Roman" w:cs="Times New Roman"/>
          <w:color w:val="000000"/>
          <w:sz w:val="28"/>
        </w:rPr>
        <w:t xml:space="preserve">№ 3 к настоящему Административному регламенту; </w:t>
      </w:r>
    </w:p>
    <w:p w:rsidR="00330609" w:rsidRPr="00ED307F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</w:t>
      </w:r>
      <w:r w:rsidR="00330609" w:rsidRPr="004655A3">
        <w:rPr>
          <w:rFonts w:ascii="Times New Roman" w:eastAsia="Times New Roman" w:hAnsi="Times New Roman" w:cs="Times New Roman"/>
          <w:color w:val="000000"/>
          <w:sz w:val="28"/>
        </w:rPr>
        <w:t xml:space="preserve">№ 4 к настоящему Административному регламенту. </w:t>
      </w:r>
    </w:p>
    <w:p w:rsidR="00330609" w:rsidRPr="00ED307F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 предоставления </w:t>
      </w:r>
      <w:r w:rsidR="00ED307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>
        <w:rPr>
          <w:rFonts w:ascii="Times New Roman" w:eastAsia="Times New Roman" w:hAnsi="Times New Roman" w:cs="Times New Roman"/>
          <w:b/>
          <w:color w:val="000000"/>
          <w:sz w:val="28"/>
        </w:rPr>
        <w:t>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срок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приостановления предоставления </w:t>
      </w:r>
      <w:r w:rsidR="00ED307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ED307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 Срок предоставления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муниц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ипальной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услуги определяется в соответствии с Земельным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кодексом Российской Федерации.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Органом государственной власти субъекта Российской Федерации, органом местного самоуправления может быть предусмо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трено оказание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иной срок, не превышающий установленный Земельным кодексом Российской Федерации.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правовые акты, регулирующие предоставление </w:t>
      </w:r>
      <w:r w:rsidR="00ED307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услуг (функций)», на ЕПГУ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330609" w:rsidRPr="00330609" w:rsidRDefault="00ED307F" w:rsidP="00ED307F">
      <w:pPr>
        <w:spacing w:after="15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подлежащих представлению заявителем, способы их получения</w:t>
      </w:r>
    </w:p>
    <w:p w:rsidR="00330609" w:rsidRPr="00330609" w:rsidRDefault="00330609" w:rsidP="00ED307F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заявителем, в том числе в электронной форме, порядок их представления</w:t>
      </w:r>
    </w:p>
    <w:p w:rsidR="00ED307F" w:rsidRDefault="00ED307F" w:rsidP="00ED30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ED307F" w:rsidP="00ED307F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заявитель представляет: </w:t>
      </w:r>
    </w:p>
    <w:p w:rsidR="00330609" w:rsidRPr="00330609" w:rsidRDefault="00330609" w:rsidP="00CC5400">
      <w:pPr>
        <w:numPr>
          <w:ilvl w:val="2"/>
          <w:numId w:val="1"/>
        </w:numPr>
        <w:spacing w:after="4" w:line="247" w:lineRule="auto"/>
        <w:ind w:left="0" w:right="274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 форме согласно приложению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№ 5 к настоящему Административному регламенту.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услуги: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форме электронного документа в личном кабинете на ЕПГУ; </w:t>
      </w:r>
    </w:p>
    <w:p w:rsidR="00330609" w:rsidRPr="00330609" w:rsidRDefault="00330609" w:rsidP="00ED307F">
      <w:pPr>
        <w:spacing w:after="8" w:line="248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носителе в виде распечатанного экземпляра электронного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документа в Уполномоченном органе, многофункциональном центре; </w:t>
      </w:r>
    </w:p>
    <w:p w:rsidR="00330609" w:rsidRPr="00330609" w:rsidRDefault="00330609" w:rsidP="00CC5400">
      <w:pPr>
        <w:numPr>
          <w:ilvl w:val="2"/>
          <w:numId w:val="1"/>
        </w:numPr>
        <w:spacing w:after="0" w:line="259" w:lineRule="auto"/>
        <w:ind w:left="0" w:right="27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удостоверяющий личность заявителя, представителя. 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ии и ау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2.8.4. Согласие землепользователей, землевладельцев, арендаторов на перераспределение земельных участков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2.8.5. Согласие залогодержателя на перераспределение земельных участков.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330609" w:rsidRPr="00330609" w:rsidRDefault="00ED307F" w:rsidP="00ED307F">
      <w:pPr>
        <w:spacing w:after="15" w:line="248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2.10.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2.11. При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запрещается требовать от заявителя: </w:t>
      </w:r>
    </w:p>
    <w:p w:rsidR="00330609" w:rsidRPr="00330609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081B0A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81B0A">
        <w:rPr>
          <w:rFonts w:ascii="Times New Roman" w:eastAsia="Times New Roman" w:hAnsi="Times New Roman" w:cs="Times New Roman"/>
          <w:color w:val="000000"/>
          <w:sz w:val="28"/>
        </w:rPr>
        <w:t>Томской области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, муниципальными правовыми актами</w:t>
      </w:r>
      <w:r w:rsidR="00ED307F" w:rsidRPr="00ED307F">
        <w:t xml:space="preserve"> </w:t>
      </w:r>
      <w:r w:rsidR="00E64A91" w:rsidRPr="00E64A91">
        <w:rPr>
          <w:rFonts w:ascii="Times New Roman" w:eastAsia="Times New Roman" w:hAnsi="Times New Roman" w:cs="Times New Roman"/>
          <w:bCs/>
          <w:color w:val="000000"/>
          <w:sz w:val="28"/>
        </w:rPr>
        <w:t>Лукашкин-Ярс</w:t>
      </w:r>
      <w:r w:rsidR="001874E8">
        <w:rPr>
          <w:rFonts w:ascii="Times New Roman" w:eastAsia="Times New Roman" w:hAnsi="Times New Roman" w:cs="Times New Roman"/>
          <w:bCs/>
          <w:color w:val="000000"/>
          <w:sz w:val="28"/>
        </w:rPr>
        <w:t>кого сельского поселения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находятся в распоряжении органов, предоставляющих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330609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за исключением следующих случаев: </w:t>
      </w:r>
    </w:p>
    <w:p w:rsidR="00330609" w:rsidRPr="00330609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изменение требований нормативных правовых актов, касающихся предоставления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после первоначальной подачи заявления о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наличие ошибок в заявлении о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не включенных в представленный ранее комплект документов;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 w:rsidR="00ED307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2.12.1.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2.12.2.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2.12.3. К заявлению не приложены документы, предусмотренные пунктом 3 статьи 39.29 ЗК РФ;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2.12.4.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2.12.5.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2.12.6.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2.12.7.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Заявление и документы, необходимые для предоставления услуги, поданы в электронной форме с наруше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нием установленных требований;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2.12.8.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2.12.9.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Наличие противоречивых сведений в заявлении и приложенных к нему документах;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2.12.10.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2.13. Решение об отказе в приеме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2.14. Отказ в приеме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не препятствует повторному обращению Заявителя за предоставлением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оснований для приостановления или отказа в предоставлении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2.15. Оснований для приостановления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законодательством Российской Федерации не предусмотрено.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2.16. Основания для отказа в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2.16.2.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2.16.3.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завершено),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размещение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2.16.4.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ЗК РФ;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2.16.5.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2.16.6.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извещение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2.16.7.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2.16.8.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2.16.9.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2.16.10.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Г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2.16.11.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2.16.12.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2.16.13.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Разработка схемы расположения земельного участка с нарушением предусмотренных статьей 11.9 ЗК РФ требований к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образуемым земельным участкам; </w:t>
      </w:r>
    </w:p>
    <w:p w:rsidR="00330609" w:rsidRPr="00330609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2.16.14. Несоответствие схемы расположения земельного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2.16.15.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2.16.16.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2.16.17.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собственности); </w:t>
      </w:r>
      <w:proofErr w:type="gramEnd"/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2.16.19.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Перечень услуг, которые являются необходимыми и об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язательными для предоставления 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2.17. Необходимыми и обязательными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являются следующие услуги: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330609" w:rsidRDefault="00330609" w:rsidP="00AF20EF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2.18.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Предоставление муниципальной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услуги осуществляется бесплатно.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включая информацию о методике расчета размера такой платы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2.19. Плата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2.19.2. осуществление государственного кадастрового учета не взимается.  </w:t>
      </w:r>
    </w:p>
    <w:p w:rsidR="00081B0A" w:rsidRPr="00330609" w:rsidRDefault="00081B0A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и при получении результата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26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2.20. Максимальный срок ожидания в очереди при подаче запроса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при получении результата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Срок и порядок регистрации запроса заявителя о предоставлении</w:t>
      </w:r>
    </w:p>
    <w:p w:rsidR="00330609" w:rsidRPr="00330609" w:rsidRDefault="00AF20EF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в электронной форме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2.21. Срок регистрации заявления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помещениям, в которых предоставляется </w:t>
      </w:r>
    </w:p>
    <w:p w:rsidR="00330609" w:rsidRPr="00330609" w:rsidRDefault="00AF20EF" w:rsidP="00330609">
      <w:pPr>
        <w:spacing w:after="15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муниципальная</w:t>
      </w:r>
      <w:r w:rsidR="00330609"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услуга 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выдача результатов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парковки специальных автотранспортных средств инвалидов на стоянке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групп, а также инвалидами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инвалидов.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330609" w:rsidRPr="00330609" w:rsidRDefault="00330609" w:rsidP="00AF20EF">
      <w:pPr>
        <w:spacing w:after="1" w:line="246" w:lineRule="auto"/>
        <w:ind w:right="4592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Помещения, в которых предоставляется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Помещения, в которых предоставляется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оснащаются: </w:t>
      </w:r>
    </w:p>
    <w:p w:rsidR="00330609" w:rsidRPr="00330609" w:rsidRDefault="00330609" w:rsidP="00AF20EF">
      <w:pPr>
        <w:spacing w:after="1" w:line="246" w:lineRule="auto"/>
        <w:ind w:right="1680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противопожарной системой и средствами пожаротушения; </w:t>
      </w:r>
      <w:r w:rsidR="001874E8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номера к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абинета и наименования отдела;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фамилии, имени и отчества (после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днее – при наличии), должности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ответственного ли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ца за прием документов; графика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приема Заявителей.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луги инвалидам обеспечиваются: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беспрепятственного доступа к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объекту (зданию, помещению), в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котором предоставляется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услуга; 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коляски;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сопровождение инвалидов, имеющих стойкие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 расстройства функции зрения и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и к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предоставляются </w:t>
      </w:r>
      <w:proofErr w:type="gramStart"/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оказание инвалидам помощи в преодолени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и барьеров, мешающих получению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ими государственных и муниципальных услуг наравне с другими лицами. </w:t>
      </w:r>
    </w:p>
    <w:p w:rsidR="00330609" w:rsidRPr="00330609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Показатели доступности и качества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330609" w:rsidRPr="00AF20EF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F20E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 Основными показателями доступности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являются: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2.23.1. Наличие полной и понятной информации о порядке, сроках и ходе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в информационно-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телекоммуникационных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сетях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общего пользования (в том числе в сети «Интернет»), средствах массовой информации.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2.23.2. Возможность получения заявителем уведомлений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с помощью ЕПГУ.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2.23.3. Возможность получения информации о ходе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с использованием информационно-коммуникационных технологий.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 Основными показателями качества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являются: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2.24.1. Своевременность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2.24.4. Отсутствие нарушений установленных сроков в процессе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итогам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Иные требования,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том числе учитывающие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особенности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в многофункциональных центрах, </w:t>
      </w:r>
    </w:p>
    <w:p w:rsidR="00330609" w:rsidRPr="00330609" w:rsidRDefault="00330609" w:rsidP="00AF20EF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особенности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в электронной форме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2.25. Предоставление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многофункциональном центре.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с использованием интерактивной формы в электронном виде.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Заполненное заявление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Уполномоченный орган. При авторизации в ЕСИА заявление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результат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2.27. Электронные документы могут быть предоставлены в следующих форматах: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xml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doc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docx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odt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xlsx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ods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jpg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jpeg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zip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rar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sig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png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bmp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tiff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dpi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(масштаб 1:1) с исп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ользованием следующих режимов: </w:t>
      </w:r>
    </w:p>
    <w:p w:rsidR="00AF20EF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«черно-белый» (при отсутствии в документе графических изображ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ений и (или) цветного текста); </w:t>
      </w:r>
    </w:p>
    <w:p w:rsidR="00AF20EF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«оттенки серого» (при наличии в документе графических изображений, отличных от цветн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графического изображения); </w:t>
      </w:r>
    </w:p>
    <w:p w:rsidR="00AF20EF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«цветной» или «режим полной цветопередачи» (при наличии в документе цветных графических изоб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ражений либо цветного текста); </w:t>
      </w:r>
    </w:p>
    <w:p w:rsidR="00AF20EF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сохранением всех аутентичных признаков подлинности, а именно: графической подписи лица,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ечати, углового штампа бланка; </w:t>
      </w:r>
    </w:p>
    <w:p w:rsidR="00330609" w:rsidRPr="00330609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20EF">
        <w:rPr>
          <w:rFonts w:ascii="Times New Roman" w:eastAsia="Times New Roman" w:hAnsi="Times New Roman" w:cs="Times New Roman"/>
          <w:color w:val="000000"/>
          <w:sz w:val="28"/>
        </w:rPr>
        <w:t xml:space="preserve">Электронные документы должны обеспечивать: </w:t>
      </w:r>
    </w:p>
    <w:p w:rsidR="00AF20EF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идентифицировать документ и количество листов в документе; </w:t>
      </w:r>
    </w:p>
    <w:p w:rsidR="00330609" w:rsidRPr="00330609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Документы, подлежащие представлению в форматах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xlsx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ods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формируются в виде отдельного электронного документа.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выполнения административных процедур в электронной форме</w:t>
      </w:r>
    </w:p>
    <w:p w:rsidR="00330609" w:rsidRPr="00330609" w:rsidRDefault="00330609" w:rsidP="00AF20E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административных процедур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включает в себя следующие административные процедуры: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проверка документов и регистрация заявления; </w:t>
      </w:r>
    </w:p>
    <w:p w:rsidR="00330609" w:rsidRPr="00330609" w:rsidRDefault="00AF20EF" w:rsidP="00AF20EF">
      <w:pPr>
        <w:spacing w:after="1" w:line="24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получение сведений посредством Федеральной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государственной информационной системы «Единая система межведомственно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электронного взаимодействия»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(далее – СМЭВ); рассмотрение документов и сведений; принятие решения о предоставлении услуги;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выдача результата на бумажном носителе (опционально)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административных процедур (действий) при предоставлении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услуг в электронной форме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3.2. При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электронной форме заявителю обеспечиваются: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получение информации о порядке и сроках предоставления муни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ципальной услуги;</w:t>
      </w:r>
    </w:p>
    <w:p w:rsidR="00330609" w:rsidRPr="00330609" w:rsidRDefault="00AF20EF" w:rsidP="00AF20EF">
      <w:pPr>
        <w:spacing w:after="4" w:line="247" w:lineRule="auto"/>
        <w:ind w:right="527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получение результата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услуги;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сведений о ходе рассмотрения заявления; </w:t>
      </w:r>
    </w:p>
    <w:p w:rsidR="00330609" w:rsidRPr="00330609" w:rsidRDefault="00AF20EF" w:rsidP="00AF20EF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осуществление оценки качества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предоставления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муни</w:t>
      </w:r>
      <w:r>
        <w:rPr>
          <w:rFonts w:ascii="Times New Roman" w:eastAsia="Times New Roman" w:hAnsi="Times New Roman" w:cs="Times New Roman"/>
          <w:color w:val="000000"/>
          <w:sz w:val="28"/>
        </w:rPr>
        <w:t>ципальной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услугу, либо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служащего. 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Порядок осуществления административных процедур (действий)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3.3. Формирование заявления.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формировании заявления заявителю обеспечивается: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б) возможность печати на бумажном носителе копии электронной форм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ы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д) возможность вернуться на любой из этапов заполнени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я электронной формы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без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поте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ри</w:t>
      </w:r>
      <w:proofErr w:type="gramEnd"/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 ранее введенной информации;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е) возможность доступа заявителя на ЕПГУ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к ранее поданным им заявлениям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Сформированное и подписанное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 иные документы, необходимые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направляются в Уполномоченный орган посредством ЕПГУ.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а) прием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направление заявителю электронного сообщения о поступлении заявления;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 </w:t>
      </w:r>
    </w:p>
    <w:p w:rsidR="00AF20EF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(далее – ГИС). О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тветственное должностное лицо: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проверяет наличие электронных заявлений,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поступивших с ЕПГУ, с периодом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не реже 2 раз в день; рассматривает поступившие заявления и приложенные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 xml:space="preserve"> образы документов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3.6. Заявителю в качестве результата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обеспечивается возможность получения документа: 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3.7. Получение информации о ходе рассмотрения заявления и о результате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электронной форме заявителю направляется: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начале процедуры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сведения о дате и времени окончания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либо мотивированный отказ в приеме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  <w:proofErr w:type="gramEnd"/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б) уведомление о результатах рассмотрения документов, необходимых для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содержащее сведения о принятии положительного решения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возможности получить результат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либо мотивированный отказ в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3.8. Оценка качества предоставления муниципальной услуги. </w:t>
      </w:r>
    </w:p>
    <w:p w:rsidR="00330609" w:rsidRPr="00330609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Оценка качества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осуществляется в соответствии с </w:t>
      </w:r>
      <w:hyperlink r:id="rId9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>Правилами</w:t>
        </w:r>
      </w:hyperlink>
      <w:hyperlink r:id="rId10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 w:cs="Times New Roman"/>
          <w:color w:val="000000"/>
          <w:sz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330609" w:rsidRDefault="00330609" w:rsidP="00AF20EF">
      <w:pPr>
        <w:spacing w:after="25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3.9.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муниципальных услуг».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исправления допущенных опечаток и ошибок в </w:t>
      </w: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выданных в результате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документах 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Формы контроля за исполнением административного регламента 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FD56DD">
      <w:pPr>
        <w:spacing w:after="15" w:line="248" w:lineRule="auto"/>
        <w:ind w:right="79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Порядок осуществления текущего </w:t>
      </w:r>
      <w:proofErr w:type="gramStart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устанавливающих требования к предоставлению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а также принятием ими решений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осуществляется путем проведения проверок: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решений о предоставлении (об отказе в предоставлении)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выявления и устр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анения нарушений прав граждан;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рассмотрения, принятия решений и подготовки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 ответов на обращения граждан,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содержащие жалобы на решения, действия (бездействие) должностных лиц.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порядок и формы </w:t>
      </w:r>
      <w:proofErr w:type="gramStart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полнотой и качеством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4.2.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полнотой и качеством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включает в себя проведение плановых и внеплановых проверок.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330609" w:rsidRDefault="00FD56DD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плановой проверке полноты и качества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контролю подлежат: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сроков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FD56DD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Основанием для проведения внеплановых проверок являются: </w:t>
      </w:r>
    </w:p>
    <w:p w:rsidR="00E64A91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81B0A">
        <w:rPr>
          <w:rFonts w:ascii="Times New Roman" w:eastAsia="Times New Roman" w:hAnsi="Times New Roman" w:cs="Times New Roman"/>
          <w:color w:val="000000"/>
          <w:sz w:val="28"/>
        </w:rPr>
        <w:t>Томской области</w:t>
      </w:r>
      <w:r w:rsidR="00FD56DD" w:rsidRPr="00FD56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D56DD">
        <w:rPr>
          <w:rFonts w:ascii="Times New Roman" w:eastAsia="Times New Roman" w:hAnsi="Times New Roman" w:cs="Times New Roman"/>
          <w:color w:val="000000"/>
          <w:sz w:val="28"/>
        </w:rPr>
        <w:t>и нормативных правовых актов органов местного самоуправления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>Лукашкин-Ярского сельского поселения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330609" w:rsidRPr="00E64A91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обращения граждан и юридических лиц на нар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ушения законодательства, в том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числе на качество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81B0A">
        <w:rPr>
          <w:rFonts w:ascii="Times New Roman" w:eastAsia="Times New Roman" w:hAnsi="Times New Roman" w:cs="Times New Roman"/>
          <w:color w:val="000000"/>
          <w:sz w:val="28"/>
        </w:rPr>
        <w:t>Томской области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 нормативных правовых актов органов местного самоуправления</w:t>
      </w:r>
      <w:r w:rsidR="00FD56DD" w:rsidRPr="00FD56DD">
        <w:t xml:space="preserve"> </w:t>
      </w:r>
      <w:r w:rsidR="00E64A91" w:rsidRPr="00E64A91">
        <w:rPr>
          <w:rFonts w:ascii="Times New Roman" w:eastAsia="Times New Roman" w:hAnsi="Times New Roman" w:cs="Times New Roman"/>
          <w:color w:val="000000"/>
          <w:sz w:val="28"/>
        </w:rPr>
        <w:t xml:space="preserve">Лукашкин-Ярского сельского </w:t>
      </w:r>
      <w:r w:rsidR="001855C8"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 формам </w:t>
      </w:r>
      <w:proofErr w:type="gramStart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предоставлением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со стороны граждан, их объединений и организаций 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4.7. Граждане, их объединения и организации имеют право осуществлять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путем получения информации о ходе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о сроках завершения административных процедур (действий).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вносить предложения о мерах по устранению нарушений настоящего Административного регламента.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Досудебный (внесудебный) порядок обжалования решений и действий </w:t>
      </w:r>
    </w:p>
    <w:p w:rsid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(бездействия) органа, предоставляющего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услугу, а также их должностных лиц, муниципальных</w:t>
      </w:r>
      <w:r w:rsidR="00081B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служащих </w:t>
      </w:r>
    </w:p>
    <w:p w:rsidR="00FD56DD" w:rsidRPr="00330609" w:rsidRDefault="00FD56DD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5.1.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служащих, многофункционального центра, а также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работника многофункционального центра при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досудебном (внесудебном) порядке (далее – жалоба). </w:t>
      </w:r>
      <w:proofErr w:type="gramEnd"/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центра – на решения и действия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(бездействие) работника многофункционального центра;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330609" w:rsidRPr="00330609" w:rsidRDefault="00330609" w:rsidP="00FD56DD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  <w:proofErr w:type="gramEnd"/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услугу, а также его должностных лиц регулируется: </w:t>
      </w:r>
    </w:p>
    <w:p w:rsidR="00FD56DD" w:rsidRDefault="00330609" w:rsidP="00FD56DD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Федеральным</w:t>
      </w:r>
      <w:hyperlink r:id="rId11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законом</w:t>
        </w:r>
      </w:hyperlink>
      <w:hyperlink r:id="rId12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«Об организации предоставления государственных и муниципальных услуг»; </w:t>
      </w:r>
    </w:p>
    <w:p w:rsidR="00330609" w:rsidRPr="00330609" w:rsidRDefault="003E532B" w:rsidP="00FD56DD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3">
        <w:r w:rsidR="00330609" w:rsidRPr="00330609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</w:t>
        </w:r>
      </w:hyperlink>
      <w:hyperlink r:id="rId14">
        <w:r w:rsidR="00330609"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Правительства Российской Фе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дерации от 20 ноября 2012 года № 1198 «О федеральной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осударственной информационной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системе,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Default="00330609" w:rsidP="00FD56DD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административных процедур (действий) при предоставлении </w:t>
      </w:r>
      <w:r w:rsidR="00AF20E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выполняемых многофункциональными центрами</w:t>
      </w:r>
    </w:p>
    <w:p w:rsidR="00FD56DD" w:rsidRPr="00330609" w:rsidRDefault="00FD56DD" w:rsidP="00FD56DD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6.1 Многофункциональный центр осуществляет: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заявителей о порядке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многофункциональном центре, по иным вопросам, связанным с предоставлением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консультирование заявителей о порядке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многофункциональном центре; выдачу заявителю результата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заверение выписок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из информационных систем органов, предоставляющих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услуг; иные процедуры и действия, предусмотренные Федеральным законом  № 210-ФЗ.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Default="00330609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Информирование заявителей </w:t>
      </w:r>
    </w:p>
    <w:p w:rsidR="00FD56DD" w:rsidRPr="00330609" w:rsidRDefault="00FD56DD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х многофункциональных центров;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б) при обращении заявителя в много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функциональный центр лично, по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телефону, посредством почтовых отправлений, либо по электронной почте.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у, может предложить заявителю: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изложить обращение в письменной форме (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ответ направляется Заявителю в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Выдача заявителю результата предоставления </w:t>
      </w:r>
      <w:r w:rsidR="00FD56DD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330609" w:rsidRPr="00330609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6.3.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наличии в заявлении о предоставлении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5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Постановлением</w:t>
        </w:r>
      </w:hyperlink>
      <w:hyperlink r:id="rId16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№ 797.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6.8. Прием заявителей для выдачи документов, являющихся результатом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рительной записи.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Работник многофункционального центра ос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уществляет следующие действия: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устанавливает личность заявителя на основа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нии документа, удостоверяющего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личность в соответствии с законодат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ельством Российской Федерации;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проверяет полномочия представителя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 заявителя (в случае обращения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представителя заявителя); определяет статус исполнения заявления заявителя в ГИС; </w:t>
      </w:r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распечатывает результат предоставления </w:t>
      </w:r>
      <w:r w:rsidR="00AF20E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330609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выдает документы заявителю, при необход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имости запрашивает у заявителя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подписи за каждый выданный документ; запрашивает согласие заявителя на участие в 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смс-опросе для оценки качества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предоставленных услуг многофункциональным центром.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FD56DD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1 </w:t>
      </w:r>
    </w:p>
    <w:p w:rsidR="00FD56DD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A20D24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 пр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едоставлению по </w:t>
      </w:r>
    </w:p>
    <w:p w:rsidR="00A20D24" w:rsidRDefault="00FD56DD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proofErr w:type="gramEnd"/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0D24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услуги  «Перераспределение земель и </w:t>
      </w:r>
    </w:p>
    <w:p w:rsidR="00A20D24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(или) земельных участков, </w:t>
      </w:r>
    </w:p>
    <w:p w:rsidR="00A20D24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находящихся в муниципальной </w:t>
      </w:r>
    </w:p>
    <w:p w:rsidR="00A20D24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собственности, и земельных участков, </w:t>
      </w:r>
    </w:p>
    <w:p w:rsidR="00A20D24" w:rsidRDefault="00330609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находя</w:t>
      </w:r>
      <w:r w:rsidR="00FD56DD">
        <w:rPr>
          <w:rFonts w:ascii="Times New Roman" w:eastAsia="Times New Roman" w:hAnsi="Times New Roman" w:cs="Times New Roman"/>
          <w:color w:val="000000"/>
          <w:sz w:val="28"/>
        </w:rPr>
        <w:t xml:space="preserve">щихся в частной </w:t>
      </w:r>
    </w:p>
    <w:p w:rsidR="00330609" w:rsidRPr="00330609" w:rsidRDefault="00FD56DD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собственности» </w:t>
      </w:r>
    </w:p>
    <w:p w:rsidR="00330609" w:rsidRPr="00330609" w:rsidRDefault="00330609" w:rsidP="00330609">
      <w:pPr>
        <w:spacing w:after="6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FD56D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СОГЛАШЕНИЕ № _____</w:t>
      </w:r>
    </w:p>
    <w:p w:rsidR="00330609" w:rsidRPr="00330609" w:rsidRDefault="00330609" w:rsidP="00FD56DD">
      <w:pPr>
        <w:spacing w:after="4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 перераспределении земель и (или) земельных участков,</w:t>
      </w:r>
    </w:p>
    <w:p w:rsidR="00330609" w:rsidRPr="00330609" w:rsidRDefault="00330609" w:rsidP="00FD56DD">
      <w:pPr>
        <w:spacing w:after="4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государственная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собственность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 г.                                                 г. __________ 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__________________________________________________________________, </w:t>
      </w:r>
    </w:p>
    <w:p w:rsidR="00330609" w:rsidRPr="00330609" w:rsidRDefault="00330609" w:rsidP="00330609">
      <w:pPr>
        <w:spacing w:after="1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(наименование органа) </w:t>
      </w:r>
    </w:p>
    <w:p w:rsidR="00330609" w:rsidRPr="00330609" w:rsidRDefault="00330609" w:rsidP="00FD56DD">
      <w:pPr>
        <w:spacing w:after="25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лице ____________________________________________________________, 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>(указать уполномоченное лицо)</w:t>
      </w:r>
    </w:p>
    <w:p w:rsidR="00330609" w:rsidRPr="00330609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Предмет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Соглашения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собственности. </w:t>
      </w:r>
    </w:p>
    <w:p w:rsidR="00330609" w:rsidRPr="00673E83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8"/>
        </w:rPr>
        <w:t xml:space="preserve">*1.2. </w:t>
      </w:r>
      <w:proofErr w:type="gramStart"/>
      <w:r w:rsidRPr="00673E83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  <w:proofErr w:type="gramEnd"/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Размер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платы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увеличение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площади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Особые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условия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использования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Участка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673E83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CC5400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отношении Участка установлены следующие ограничения</w:t>
      </w:r>
      <w:r w:rsidR="00673E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обременения: </w:t>
      </w:r>
    </w:p>
    <w:p w:rsidR="00330609" w:rsidRPr="00330609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3.1.1. </w:t>
      </w:r>
    </w:p>
    <w:p w:rsidR="00330609" w:rsidRPr="00330609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________________________________________________________________. </w:t>
      </w:r>
    </w:p>
    <w:p w:rsidR="00330609" w:rsidRPr="00330609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3.1.2. </w:t>
      </w:r>
    </w:p>
    <w:p w:rsidR="00330609" w:rsidRPr="00330609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________________________________________________________________. </w:t>
      </w:r>
    </w:p>
    <w:p w:rsidR="00330609" w:rsidRPr="00330609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3.1.3. </w:t>
      </w:r>
    </w:p>
    <w:p w:rsidR="00330609" w:rsidRPr="00330609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________________________________________________________________. </w:t>
      </w:r>
    </w:p>
    <w:p w:rsidR="00330609" w:rsidRPr="00330609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Обязанности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Сторон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330609">
      <w:pPr>
        <w:spacing w:after="52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обязуется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:rsidR="00330609" w:rsidRPr="00330609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2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обязуется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:rsidR="00330609" w:rsidRPr="00330609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330609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Возникновение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права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собственности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673E83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330609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Ответственность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Сторон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0609" w:rsidRPr="00330609" w:rsidRDefault="00330609" w:rsidP="00673E83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Прочие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условия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330609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Приложение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к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Соглашению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0609" w:rsidRPr="00330609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Расчет размера платы на увеличение площади земельного участка.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Адреса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реквизиты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и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подписи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Сторон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30609" w:rsidRPr="00330609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30609" w:rsidRPr="00330609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 w:rsidR="00330609" w:rsidRPr="00330609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</w:p>
    <w:p w:rsidR="00330609" w:rsidRPr="00330609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330609" w:rsidRPr="00330609">
          <w:headerReference w:type="even" r:id="rId17"/>
          <w:headerReference w:type="default" r:id="rId18"/>
          <w:headerReference w:type="first" r:id="rId19"/>
          <w:pgSz w:w="11906" w:h="16838"/>
          <w:pgMar w:top="477" w:right="494" w:bottom="714" w:left="1277" w:header="720" w:footer="720" w:gutter="0"/>
          <w:cols w:space="720"/>
          <w:titlePg/>
        </w:sectPr>
      </w:pP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2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едоставлению по предоставлению 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луги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«Перераспределение земель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(или) земельных участков,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находящихся в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собственности,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участков, </w:t>
      </w:r>
    </w:p>
    <w:p w:rsidR="00673E83" w:rsidRPr="00330609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частной собственности» </w:t>
      </w:r>
    </w:p>
    <w:p w:rsidR="00330609" w:rsidRPr="00673E83" w:rsidRDefault="00330609" w:rsidP="00330609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673E83">
      <w:pPr>
        <w:spacing w:after="108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решения об отказе в предоставлении услуги  </w:t>
      </w:r>
    </w:p>
    <w:p w:rsidR="00330609" w:rsidRPr="00673E83" w:rsidRDefault="003E532B" w:rsidP="00673E83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330609" w:rsidRDefault="00330609" w:rsidP="00330609">
      <w:pPr>
        <w:spacing w:after="58" w:line="23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18"/>
        </w:rPr>
        <w:t xml:space="preserve">(наименование уполномоченного органа исполнительной власти субъекта Российской Федерации, органа местного самоуправления) </w:t>
      </w:r>
    </w:p>
    <w:p w:rsidR="00330609" w:rsidRPr="00330609" w:rsidRDefault="00330609" w:rsidP="00673E8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Кому: </w:t>
      </w:r>
      <w:r w:rsidR="00330609"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="00330609"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73E83" w:rsidRDefault="00330609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Контактные данные: 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/</w:t>
      </w:r>
    </w:p>
    <w:p w:rsidR="00330609" w:rsidRPr="00330609" w:rsidRDefault="00330609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Представитель: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Контактные данные представителя: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673E83" w:rsidP="00330609">
      <w:pPr>
        <w:keepNext/>
        <w:keepLines/>
        <w:spacing w:after="12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РЕШЕНИЕ </w:t>
      </w:r>
    </w:p>
    <w:p w:rsidR="00330609" w:rsidRPr="00330609" w:rsidRDefault="00330609" w:rsidP="00330609">
      <w:pPr>
        <w:spacing w:after="10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об отказе в предоставлении услуги </w:t>
      </w:r>
    </w:p>
    <w:p w:rsidR="00330609" w:rsidRPr="00330609" w:rsidRDefault="00330609" w:rsidP="00330609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673E83">
      <w:pPr>
        <w:spacing w:after="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поступившего запроса, зарегистрированного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6"/>
        </w:rPr>
        <w:t>от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 ___________№ ___________</w:t>
      </w:r>
      <w:r w:rsidRPr="0033060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принято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4"/>
        </w:rPr>
        <w:t>решение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об отказе в предоставлении услуги по основаниям: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,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330609" w:rsidRPr="00330609" w:rsidRDefault="00330609" w:rsidP="00673E83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7"/>
        </w:rPr>
        <w:t xml:space="preserve">Разъяснение причин отказа: </w:t>
      </w:r>
    </w:p>
    <w:p w:rsidR="00330609" w:rsidRPr="00330609" w:rsidRDefault="00330609" w:rsidP="00673E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 информируем: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</w:t>
      </w:r>
      <w:r w:rsidRPr="0033060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,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330609" w:rsidRPr="00330609" w:rsidRDefault="00330609" w:rsidP="00673E83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0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330609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330609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330609" w:rsidRDefault="00330609" w:rsidP="00330609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73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Должность уполномоченного лица                                   Ф.И.О. уполномоченного лица </w:t>
      </w:r>
    </w:p>
    <w:p w:rsidR="00330609" w:rsidRPr="00673E83" w:rsidRDefault="00673E83" w:rsidP="00330609">
      <w:pPr>
        <w:spacing w:after="5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330609" w:rsidRPr="00673E83" w:rsidRDefault="00673E83" w:rsidP="00330609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3E83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="00330609" w:rsidRPr="00673E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лектронная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330609" w:rsidRPr="00673E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подпись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444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 </w:t>
      </w:r>
    </w:p>
    <w:p w:rsidR="00330609" w:rsidRPr="00330609" w:rsidRDefault="00330609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3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едоставлению по предоставлению 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луги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«Перераспределение земель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(или) земельных участков,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находящихся в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собственности,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участков, </w:t>
      </w:r>
    </w:p>
    <w:p w:rsidR="00673E83" w:rsidRPr="00330609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частной собственности» </w:t>
      </w:r>
    </w:p>
    <w:p w:rsidR="00330609" w:rsidRPr="00330609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согласия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330609" w:rsidRPr="00330609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0" w:line="23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7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330609" w:rsidRPr="00330609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9826C2" w:rsidRDefault="00330609" w:rsidP="00330609">
      <w:pPr>
        <w:spacing w:after="12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26C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Pr="009826C2">
        <w:rPr>
          <w:rFonts w:ascii="Times New Roman" w:eastAsia="Times New Roman" w:hAnsi="Times New Roman" w:cs="Times New Roman"/>
          <w:color w:val="000000"/>
          <w:sz w:val="24"/>
          <w:u w:color="000000"/>
        </w:rPr>
        <w:t>___________</w:t>
      </w:r>
      <w:r w:rsidRPr="009826C2">
        <w:rPr>
          <w:rFonts w:ascii="Times New Roman" w:eastAsia="Times New Roman" w:hAnsi="Times New Roman" w:cs="Times New Roman"/>
          <w:color w:val="000000"/>
          <w:sz w:val="24"/>
        </w:rPr>
        <w:t xml:space="preserve"> №</w:t>
      </w:r>
      <w:r w:rsidRPr="009826C2">
        <w:rPr>
          <w:rFonts w:ascii="Times New Roman" w:eastAsia="Times New Roman" w:hAnsi="Times New Roman" w:cs="Times New Roman"/>
          <w:color w:val="000000"/>
          <w:sz w:val="24"/>
          <w:u w:color="000000"/>
        </w:rPr>
        <w:t>___________</w:t>
      </w:r>
      <w:r w:rsidRPr="009826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12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673E83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7"/>
        </w:rPr>
        <w:t>На Ваше обращение от ___________  № _______</w:t>
      </w:r>
      <w:r w:rsidR="009826C2">
        <w:rPr>
          <w:rFonts w:ascii="Times New Roman" w:eastAsia="Times New Roman" w:hAnsi="Times New Roman" w:cs="Times New Roman"/>
          <w:color w:val="000000"/>
          <w:sz w:val="27"/>
        </w:rPr>
        <w:t>____  Администрация ___________</w:t>
      </w:r>
      <w:r w:rsidRPr="00673E83">
        <w:rPr>
          <w:rFonts w:ascii="Times New Roman" w:eastAsia="Times New Roman" w:hAnsi="Times New Roman" w:cs="Times New Roman"/>
          <w:color w:val="000000"/>
          <w:sz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673E83">
        <w:rPr>
          <w:rFonts w:ascii="Times New Roman" w:eastAsia="Times New Roman" w:hAnsi="Times New Roman" w:cs="Times New Roman"/>
          <w:color w:val="000000"/>
          <w:sz w:val="27"/>
        </w:rPr>
        <w:t>соглашение</w:t>
      </w:r>
      <w:proofErr w:type="gramEnd"/>
      <w:r w:rsidRPr="00673E83">
        <w:rPr>
          <w:rFonts w:ascii="Times New Roman" w:eastAsia="Times New Roman" w:hAnsi="Times New Roman" w:cs="Times New Roman"/>
          <w:color w:val="000000"/>
          <w:sz w:val="27"/>
        </w:rPr>
        <w:t xml:space="preserve"> о перераспределении находящегося в частной собственности земельного участка </w:t>
      </w:r>
      <w:r w:rsidRPr="00673E83">
        <w:rPr>
          <w:rFonts w:ascii="Times New Roman" w:eastAsia="Times New Roman" w:hAnsi="Times New Roman" w:cs="Times New Roman"/>
          <w:color w:val="000000"/>
          <w:sz w:val="27"/>
          <w:lang w:val="en-US"/>
        </w:rPr>
        <w:t>c</w:t>
      </w:r>
      <w:r w:rsidRPr="00673E83">
        <w:rPr>
          <w:rFonts w:ascii="Times New Roman" w:eastAsia="Times New Roman" w:hAnsi="Times New Roman" w:cs="Times New Roman"/>
          <w:color w:val="000000"/>
          <w:sz w:val="27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>
        <w:rPr>
          <w:rFonts w:ascii="Times New Roman" w:eastAsia="Times New Roman" w:hAnsi="Times New Roman" w:cs="Times New Roman"/>
          <w:color w:val="000000"/>
          <w:sz w:val="27"/>
        </w:rPr>
        <w:t>муниципальной собственности</w:t>
      </w:r>
      <w:r w:rsidRPr="00673E83">
        <w:rPr>
          <w:rFonts w:ascii="Times New Roman" w:eastAsia="Times New Roman" w:hAnsi="Times New Roman" w:cs="Times New Roman"/>
          <w:color w:val="000000"/>
          <w:sz w:val="27"/>
        </w:rPr>
        <w:t xml:space="preserve">, с кадастровым номером (кадастровыми номерами) _______________________. </w:t>
      </w:r>
    </w:p>
    <w:p w:rsidR="00330609" w:rsidRPr="00673E83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330609" w:rsidRDefault="00673E83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330609" w:rsidRPr="00330609" w:rsidRDefault="00673E83" w:rsidP="00330609">
      <w:pPr>
        <w:tabs>
          <w:tab w:val="center" w:pos="503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330609" w:rsidRPr="00330609" w:rsidRDefault="00330609" w:rsidP="00330609">
      <w:pPr>
        <w:tabs>
          <w:tab w:val="center" w:pos="9561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6"/>
        </w:rPr>
        <w:t>Должность уполномоченного лица                                   Ф.И.О. уполномоченного лица</w:t>
      </w:r>
      <w:r w:rsidRPr="00330609">
        <w:rPr>
          <w:rFonts w:ascii="Arial" w:eastAsia="Arial" w:hAnsi="Arial" w:cs="Arial"/>
          <w:color w:val="000000"/>
          <w:sz w:val="20"/>
        </w:rPr>
        <w:tab/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330609" w:rsidRPr="00330609" w:rsidRDefault="00330609" w:rsidP="0033060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73E83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73E83" w:rsidRPr="00330609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A20D24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4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едоставлению по предоставлению 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луги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«Перераспределение земель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(или) земельных участков,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находящихся в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собственности,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участков, </w:t>
      </w:r>
    </w:p>
    <w:p w:rsidR="00673E83" w:rsidRPr="00330609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частной собственности» </w:t>
      </w:r>
    </w:p>
    <w:p w:rsidR="00673E83" w:rsidRDefault="00673E83" w:rsidP="00A20D24">
      <w:pPr>
        <w:keepNext/>
        <w:keepLines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673E83" w:rsidRDefault="00330609" w:rsidP="00673E83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330609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Кому: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73E83" w:rsidRDefault="00673E83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Контактные данные: 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/</w:t>
      </w:r>
    </w:p>
    <w:p w:rsidR="00673E83" w:rsidRPr="00330609" w:rsidRDefault="00673E83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Представитель: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73E83" w:rsidRPr="00330609" w:rsidRDefault="00673E83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Контактные данные представителя: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673E83" w:rsidRDefault="00330609" w:rsidP="00673E83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673E83" w:rsidRDefault="00330609" w:rsidP="00673E83">
      <w:pPr>
        <w:keepNext/>
        <w:keepLines/>
        <w:spacing w:after="12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E83"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</w:p>
    <w:p w:rsidR="00330609" w:rsidRPr="00673E83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673E83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«___» ___________ 20__г.                                                                                                            №___</w:t>
      </w:r>
    </w:p>
    <w:p w:rsidR="00330609" w:rsidRPr="00330609" w:rsidRDefault="00330609" w:rsidP="00330609">
      <w:pPr>
        <w:keepNext/>
        <w:keepLines/>
        <w:spacing w:after="12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>Об утверждении схемы расположения земельного участка на</w:t>
      </w:r>
      <w:r w:rsidR="00673E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кадастровом  плане территории </w:t>
      </w:r>
    </w:p>
    <w:p w:rsidR="00330609" w:rsidRPr="00673E83" w:rsidRDefault="00330609" w:rsidP="0067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673E83" w:rsidRDefault="00330609" w:rsidP="00673E83">
      <w:pPr>
        <w:spacing w:after="5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3E83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Рассмотрев заявление </w:t>
      </w:r>
      <w:proofErr w:type="gramStart"/>
      <w:r w:rsidRPr="00673E83"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 w:rsidRPr="00673E83">
        <w:rPr>
          <w:rFonts w:ascii="Times New Roman" w:eastAsia="Times New Roman" w:hAnsi="Times New Roman" w:cs="Times New Roman"/>
          <w:color w:val="000000"/>
          <w:sz w:val="24"/>
        </w:rPr>
        <w:t xml:space="preserve"> ___________ № ___________ (</w:t>
      </w:r>
      <w:proofErr w:type="gramStart"/>
      <w:r w:rsidRPr="00673E83">
        <w:rPr>
          <w:rFonts w:ascii="Times New Roman" w:eastAsia="Times New Roman" w:hAnsi="Times New Roman" w:cs="Times New Roman"/>
          <w:color w:val="000000"/>
          <w:sz w:val="24"/>
        </w:rPr>
        <w:t>Заявитель</w:t>
      </w:r>
      <w:proofErr w:type="gramEnd"/>
      <w:r w:rsidRPr="00673E83">
        <w:rPr>
          <w:rFonts w:ascii="Times New Roman" w:eastAsia="Times New Roman" w:hAnsi="Times New Roman" w:cs="Times New Roman"/>
          <w:color w:val="000000"/>
          <w:sz w:val="24"/>
        </w:rPr>
        <w:t xml:space="preserve">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  <w:r w:rsidRPr="00673E83">
        <w:rPr>
          <w:rFonts w:ascii="Calibri" w:eastAsia="Calibri" w:hAnsi="Calibri" w:cs="Calibri"/>
          <w:color w:val="000000"/>
          <w:sz w:val="24"/>
        </w:rPr>
        <w:t xml:space="preserve"> </w:t>
      </w:r>
      <w:r w:rsidRPr="00673E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30609">
        <w:rPr>
          <w:rFonts w:ascii="Times New Roman" w:eastAsia="Times New Roman" w:hAnsi="Times New Roman" w:cs="Times New Roman"/>
          <w:color w:val="000000"/>
          <w:sz w:val="27"/>
          <w:lang w:val="en-US"/>
        </w:rPr>
        <w:t>ПРИНЯТО РЕШЕНИЕ:</w:t>
      </w:r>
      <w:r w:rsidRPr="0033060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30609" w:rsidRPr="00673E83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>их)</w:t>
      </w:r>
      <w:proofErr w:type="spellStart"/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673E83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</w:t>
      </w:r>
      <w:proofErr w:type="gramStart"/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proofErr w:type="gramEnd"/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настоящего решения. </w:t>
      </w:r>
    </w:p>
    <w:p w:rsidR="00330609" w:rsidRPr="00673E83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330609" w:rsidRDefault="003E532B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330609" w:rsidRDefault="00673E83" w:rsidP="00673E83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</w:t>
      </w:r>
      <w:r w:rsidR="00330609" w:rsidRPr="00330609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(должность) </w:t>
      </w:r>
      <w:r w:rsidR="00330609" w:rsidRPr="00330609">
        <w:rPr>
          <w:rFonts w:ascii="Times New Roman" w:eastAsia="Times New Roman" w:hAnsi="Times New Roman" w:cs="Times New Roman"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</w:t>
      </w:r>
      <w:r w:rsidR="00330609" w:rsidRPr="00330609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(подпись, фамилия, инициалы)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330609" w:rsidRPr="00330609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5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едоставлению по предоставлению 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луги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«Перераспределение земель</w:t>
      </w:r>
    </w:p>
    <w:p w:rsidR="00A20D24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(или) земельных участков,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находящихся в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собственности, </w:t>
      </w:r>
    </w:p>
    <w:p w:rsidR="00673E83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участков, </w:t>
      </w:r>
    </w:p>
    <w:p w:rsidR="00673E83" w:rsidRPr="00330609" w:rsidRDefault="00673E83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частной собственности» </w:t>
      </w:r>
    </w:p>
    <w:p w:rsidR="00330609" w:rsidRPr="00330609" w:rsidRDefault="00330609" w:rsidP="0033060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187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заявления о перераспределении земельных участков </w:t>
      </w:r>
    </w:p>
    <w:p w:rsidR="00330609" w:rsidRPr="00330609" w:rsidRDefault="00330609" w:rsidP="00330609">
      <w:pPr>
        <w:spacing w:after="7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673E8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кому: 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330609" w:rsidRPr="00330609" w:rsidRDefault="00330609" w:rsidP="00673E83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18"/>
        </w:rPr>
        <w:t>(</w:t>
      </w: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наименование органа исполнительной власти субъекта </w:t>
      </w:r>
      <w:proofErr w:type="gramEnd"/>
    </w:p>
    <w:p w:rsidR="00330609" w:rsidRPr="00330609" w:rsidRDefault="00330609" w:rsidP="00673E83">
      <w:pPr>
        <w:spacing w:after="72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>Российской Федерации, органа местного самоуправления</w:t>
      </w:r>
      <w:r w:rsidRPr="00330609">
        <w:rPr>
          <w:rFonts w:ascii="Times New Roman" w:eastAsia="Times New Roman" w:hAnsi="Times New Roman" w:cs="Times New Roman"/>
          <w:color w:val="000000"/>
          <w:sz w:val="18"/>
        </w:rPr>
        <w:t xml:space="preserve">) </w:t>
      </w:r>
      <w:proofErr w:type="gramEnd"/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от кого: _____________________________ 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330609" w:rsidRPr="00330609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(полное наименование, ИНН, ОГРН юридического лица, ИП) 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____________________________________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 </w:t>
      </w:r>
    </w:p>
    <w:p w:rsidR="00330609" w:rsidRPr="00330609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(контактный телефон, электронная почта, почтовый адрес) 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____________________________________</w:t>
      </w:r>
    </w:p>
    <w:p w:rsidR="00330609" w:rsidRPr="00330609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 </w:t>
      </w:r>
    </w:p>
    <w:p w:rsidR="00673E83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</w:rPr>
      </w:pPr>
      <w:proofErr w:type="gramStart"/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(фамилия, имя, отчество (последнее - при наличии), </w:t>
      </w:r>
      <w:proofErr w:type="gramEnd"/>
    </w:p>
    <w:p w:rsidR="00673E83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данные документа, удостоверяющего </w:t>
      </w:r>
    </w:p>
    <w:p w:rsidR="00673E83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>личность, контактный телефон, адрес электронной почты,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адрес регистрации, адрес фактического проживания уполномоченного лица) </w:t>
      </w:r>
    </w:p>
    <w:p w:rsidR="00330609" w:rsidRPr="00330609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</w:t>
      </w:r>
    </w:p>
    <w:p w:rsidR="00330609" w:rsidRPr="00330609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 </w:t>
      </w:r>
    </w:p>
    <w:p w:rsidR="00330609" w:rsidRPr="00330609" w:rsidRDefault="00330609" w:rsidP="00673E83">
      <w:pPr>
        <w:spacing w:after="2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               (данные представителя заявителя) 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673E83">
      <w:pPr>
        <w:spacing w:after="82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330609" w:rsidRPr="00330609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6"/>
        </w:rPr>
        <w:t>Заявление</w:t>
      </w:r>
    </w:p>
    <w:p w:rsidR="00330609" w:rsidRPr="00330609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6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330609" w:rsidRDefault="00330609" w:rsidP="00330609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330609" w:rsidRPr="00330609" w:rsidRDefault="00330609" w:rsidP="00965710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6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>
        <w:rPr>
          <w:rFonts w:ascii="Times New Roman" w:eastAsia="Times New Roman" w:hAnsi="Times New Roman" w:cs="Times New Roman"/>
          <w:color w:val="000000"/>
          <w:sz w:val="26"/>
        </w:rPr>
        <w:t xml:space="preserve">и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(</w:t>
      </w:r>
      <w:r w:rsidRPr="00330609">
        <w:rPr>
          <w:rFonts w:ascii="Times New Roman" w:eastAsia="Times New Roman" w:hAnsi="Times New Roman" w:cs="Times New Roman"/>
          <w:i/>
          <w:color w:val="000000"/>
          <w:sz w:val="26"/>
        </w:rPr>
        <w:t>указываются кадастровые номера, площадь земельных участков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)________________ и земельного участка, находящегося в частной собственности ____________ (</w:t>
      </w:r>
      <w:r w:rsidRPr="00330609">
        <w:rPr>
          <w:rFonts w:ascii="Times New Roman" w:eastAsia="Times New Roman" w:hAnsi="Times New Roman" w:cs="Times New Roman"/>
          <w:i/>
          <w:color w:val="000000"/>
          <w:sz w:val="26"/>
        </w:rPr>
        <w:t xml:space="preserve">ФИО </w:t>
      </w:r>
      <w:r w:rsidRPr="00330609">
        <w:rPr>
          <w:rFonts w:ascii="Times New Roman" w:eastAsia="Times New Roman" w:hAnsi="Times New Roman" w:cs="Times New Roman"/>
          <w:i/>
          <w:color w:val="000000"/>
          <w:sz w:val="26"/>
        </w:rPr>
        <w:lastRenderedPageBreak/>
        <w:t>собственника земельного участка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) с кадастровым номером </w:t>
      </w:r>
      <w:r w:rsidR="009657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_____________</w:t>
      </w:r>
      <w:r w:rsidR="00965710">
        <w:rPr>
          <w:rFonts w:ascii="Times New Roman" w:eastAsia="Times New Roman" w:hAnsi="Times New Roman" w:cs="Times New Roman"/>
          <w:color w:val="000000"/>
          <w:sz w:val="26"/>
        </w:rPr>
        <w:t>___________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, площадью _________ кв. м, согласно прилагаемому проекту межевания территории ________________ (</w:t>
      </w:r>
      <w:r w:rsidRPr="00330609">
        <w:rPr>
          <w:rFonts w:ascii="Times New Roman" w:eastAsia="Times New Roman" w:hAnsi="Times New Roman" w:cs="Times New Roman"/>
          <w:i/>
          <w:color w:val="000000"/>
          <w:sz w:val="26"/>
        </w:rPr>
        <w:t>реквизиты утвержденного проекта межевания территории</w:t>
      </w:r>
      <w:r w:rsidRPr="00330609">
        <w:rPr>
          <w:rFonts w:ascii="Times New Roman" w:eastAsia="Times New Roman" w:hAnsi="Times New Roman" w:cs="Times New Roman"/>
          <w:color w:val="000000"/>
          <w:sz w:val="26"/>
        </w:rPr>
        <w:t>) (указывается, если перераспределение земельных участков планируется осуществить в с</w:t>
      </w:r>
      <w:r w:rsidR="00965710">
        <w:rPr>
          <w:rFonts w:ascii="Times New Roman" w:eastAsia="Times New Roman" w:hAnsi="Times New Roman" w:cs="Times New Roman"/>
          <w:color w:val="000000"/>
          <w:sz w:val="26"/>
        </w:rPr>
        <w:t>оответствии с данным проектом</w:t>
      </w:r>
      <w:proofErr w:type="gramEnd"/>
      <w:r w:rsidR="00965710">
        <w:rPr>
          <w:rFonts w:ascii="Times New Roman" w:eastAsia="Times New Roman" w:hAnsi="Times New Roman" w:cs="Times New Roman"/>
          <w:color w:val="000000"/>
          <w:sz w:val="26"/>
        </w:rPr>
        <w:t xml:space="preserve">) </w:t>
      </w:r>
      <w:r w:rsidR="00673E83">
        <w:rPr>
          <w:rFonts w:ascii="Times New Roman" w:eastAsia="Times New Roman" w:hAnsi="Times New Roman" w:cs="Times New Roman"/>
          <w:i/>
          <w:color w:val="000000"/>
          <w:sz w:val="26"/>
        </w:rPr>
        <w:t xml:space="preserve">или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6"/>
        </w:rPr>
        <w:t>согласно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330609" w:rsidRDefault="00330609" w:rsidP="00673E83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6"/>
        </w:rPr>
        <w:t xml:space="preserve">Обоснование перераспределения: </w:t>
      </w:r>
    </w:p>
    <w:p w:rsidR="00673E83" w:rsidRDefault="00330609" w:rsidP="00330609">
      <w:pPr>
        <w:spacing w:after="14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30609">
        <w:rPr>
          <w:rFonts w:ascii="Times New Roman" w:eastAsia="Times New Roman" w:hAnsi="Times New Roman" w:cs="Times New Roman"/>
          <w:color w:val="000000"/>
          <w:sz w:val="26"/>
        </w:rPr>
        <w:t>_______________________</w:t>
      </w:r>
      <w:r w:rsidR="00673E83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</w:t>
      </w:r>
    </w:p>
    <w:p w:rsidR="00330609" w:rsidRPr="00965710" w:rsidRDefault="00330609" w:rsidP="00965710">
      <w:pPr>
        <w:spacing w:after="14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10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Приложение: </w:t>
      </w:r>
    </w:p>
    <w:p w:rsidR="00330609" w:rsidRPr="00330609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330609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330609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направить в форме электронного документа в Личный кабинет на ЕПГУ/РПГУ</w:t>
            </w:r>
            <w:r w:rsidRPr="0033060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330609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30609" w:rsidRPr="00330609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330609" w:rsidRDefault="00330609" w:rsidP="00330609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330609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30609" w:rsidRPr="00330609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330609" w:rsidRDefault="00330609" w:rsidP="0033060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330609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30609" w:rsidRPr="00330609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330609" w:rsidRDefault="00330609" w:rsidP="00330609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609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Указывается один из перечисленных способов </w:t>
            </w:r>
          </w:p>
        </w:tc>
      </w:tr>
    </w:tbl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E532B" w:rsidP="00330609">
      <w:pPr>
        <w:spacing w:after="33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965710" w:rsidRDefault="00330609" w:rsidP="00330609">
      <w:pPr>
        <w:spacing w:after="68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710" w:rsidRPr="0096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6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  </w:t>
      </w:r>
      <w:r w:rsidRPr="0096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330609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>Дата</w:t>
      </w:r>
      <w:r w:rsidR="009657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0609" w:rsidRPr="00330609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30609" w:rsidRPr="00330609">
          <w:headerReference w:type="even" r:id="rId20"/>
          <w:headerReference w:type="default" r:id="rId21"/>
          <w:headerReference w:type="first" r:id="rId22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F869E5" w:rsidRDefault="00F869E5" w:rsidP="00A20D24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="00330609"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Приложение № 6 </w:t>
      </w:r>
    </w:p>
    <w:p w:rsidR="00330609" w:rsidRPr="00F869E5" w:rsidRDefault="00F869E5" w:rsidP="00A20D24">
      <w:pPr>
        <w:spacing w:after="0" w:line="240" w:lineRule="auto"/>
        <w:ind w:right="2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30609"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Административному регламенту </w:t>
      </w:r>
    </w:p>
    <w:p w:rsidR="00330609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30609"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 предоставлению </w:t>
      </w:r>
      <w:proofErr w:type="gramStart"/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>муниципальной</w:t>
      </w:r>
      <w:proofErr w:type="gramEnd"/>
    </w:p>
    <w:p w:rsidR="00F869E5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услуги «Перераспределение земель</w:t>
      </w:r>
    </w:p>
    <w:p w:rsidR="00F869E5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и (или) земельных участков, </w:t>
      </w:r>
    </w:p>
    <w:p w:rsidR="00F869E5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находящихся в муниципальной                       </w:t>
      </w:r>
    </w:p>
    <w:p w:rsidR="00F869E5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собственности, и земельных участков,</w:t>
      </w:r>
    </w:p>
    <w:p w:rsidR="00F869E5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proofErr w:type="gramStart"/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>находящихся</w:t>
      </w:r>
      <w:proofErr w:type="gramEnd"/>
      <w:r w:rsidRPr="00F869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частной собственности </w:t>
      </w:r>
    </w:p>
    <w:p w:rsidR="00F869E5" w:rsidRPr="00F869E5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69E5" w:rsidRPr="007C7751" w:rsidRDefault="00F869E5" w:rsidP="00A20D24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vertAnchor="page" w:horzAnchor="page" w:tblpX="399" w:tblpY="3947"/>
        <w:tblOverlap w:val="never"/>
        <w:tblW w:w="15739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93"/>
        <w:gridCol w:w="3566"/>
        <w:gridCol w:w="1667"/>
        <w:gridCol w:w="1549"/>
        <w:gridCol w:w="2005"/>
        <w:gridCol w:w="128"/>
        <w:gridCol w:w="395"/>
        <w:gridCol w:w="1386"/>
        <w:gridCol w:w="2850"/>
      </w:tblGrid>
      <w:tr w:rsidR="00330609" w:rsidRPr="007C7751" w:rsidTr="00F869E5">
        <w:trPr>
          <w:trHeight w:val="2516"/>
        </w:trPr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7C7751" w:rsidRDefault="00330609" w:rsidP="00F869E5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Основание для начала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административной процедуры 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Содержание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административных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действий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7C7751" w:rsidRDefault="00330609" w:rsidP="00F869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выполнения </w:t>
            </w:r>
          </w:p>
          <w:p w:rsidR="00330609" w:rsidRPr="007C7751" w:rsidRDefault="00F63364" w:rsidP="00F869E5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вных действий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 лицо, ответстве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нное </w:t>
            </w: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30609" w:rsidRPr="007C7751" w:rsidRDefault="00F63364" w:rsidP="00F869E5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</w:t>
            </w:r>
          </w:p>
          <w:p w:rsidR="00330609" w:rsidRPr="007C7751" w:rsidRDefault="00F63364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ативного действия </w:t>
            </w:r>
          </w:p>
        </w:tc>
        <w:tc>
          <w:tcPr>
            <w:tcW w:w="2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7C7751" w:rsidRDefault="00330609" w:rsidP="00F869E5">
            <w:pPr>
              <w:spacing w:after="0" w:line="238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Место выполнения </w:t>
            </w:r>
          </w:p>
          <w:p w:rsidR="00330609" w:rsidRPr="007C7751" w:rsidRDefault="00F63364" w:rsidP="00F869E5">
            <w:pPr>
              <w:spacing w:after="0" w:line="238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административног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действия/ </w:t>
            </w:r>
          </w:p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используемая </w:t>
            </w:r>
          </w:p>
          <w:p w:rsidR="00330609" w:rsidRPr="007C7751" w:rsidRDefault="00330609" w:rsidP="00F869E5">
            <w:pPr>
              <w:spacing w:after="57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информационная система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Критерии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принятия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решения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7C7751" w:rsidRDefault="00330609" w:rsidP="00F869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 </w:t>
            </w: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административного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действия, способ фиксации </w:t>
            </w:r>
          </w:p>
        </w:tc>
      </w:tr>
      <w:tr w:rsidR="00330609" w:rsidRPr="007C7751" w:rsidTr="00F869E5">
        <w:trPr>
          <w:trHeight w:val="286"/>
        </w:trPr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</w:tr>
      <w:tr w:rsidR="00330609" w:rsidRPr="007C7751" w:rsidTr="00F869E5">
        <w:trPr>
          <w:trHeight w:val="288"/>
        </w:trPr>
        <w:tc>
          <w:tcPr>
            <w:tcW w:w="115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ind w:right="72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C775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0609" w:rsidRPr="007C7751" w:rsidTr="00F869E5">
        <w:trPr>
          <w:trHeight w:val="1942"/>
        </w:trPr>
        <w:tc>
          <w:tcPr>
            <w:tcW w:w="21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Поступление заявления и документов для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в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Уполномоченный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 w:rsidR="00965710" w:rsidRPr="007C7751">
              <w:rPr>
                <w:sz w:val="18"/>
                <w:szCs w:val="18"/>
              </w:rPr>
              <w:t xml:space="preserve">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</w:t>
            </w:r>
            <w:r w:rsidR="00965710" w:rsidRPr="007C7751">
              <w:rPr>
                <w:sz w:val="18"/>
                <w:szCs w:val="18"/>
              </w:rPr>
              <w:t xml:space="preserve">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38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Административного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регламента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Уполномо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ченного орга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на, ответственное за предостав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ление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льной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</w:t>
            </w:r>
            <w:proofErr w:type="gramEnd"/>
          </w:p>
        </w:tc>
        <w:tc>
          <w:tcPr>
            <w:tcW w:w="2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F869E5">
            <w:pPr>
              <w:spacing w:after="0" w:line="238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орган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ГИС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–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38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ему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документов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330609" w:rsidRPr="007C7751" w:rsidTr="00F869E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30609" w:rsidRPr="007C7751" w:rsidRDefault="00330609" w:rsidP="00F869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869E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20D24" w:rsidRDefault="00A20D24" w:rsidP="00F869E5">
      <w:pPr>
        <w:spacing w:after="8" w:line="248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69E5" w:rsidRDefault="00965710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</w:t>
      </w:r>
      <w:r w:rsidR="00F869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F869E5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</w:t>
      </w:r>
      <w:proofErr w:type="gramEnd"/>
    </w:p>
    <w:p w:rsidR="00965710" w:rsidRPr="00965710" w:rsidRDefault="00F869E5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869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услуги</w:t>
      </w:r>
    </w:p>
    <w:p w:rsidR="00330609" w:rsidRPr="007C7751" w:rsidRDefault="00330609" w:rsidP="007C775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48"/>
        <w:gridCol w:w="121"/>
        <w:gridCol w:w="3594"/>
        <w:gridCol w:w="1658"/>
        <w:gridCol w:w="1369"/>
        <w:gridCol w:w="2024"/>
        <w:gridCol w:w="1948"/>
        <w:gridCol w:w="2495"/>
      </w:tblGrid>
      <w:tr w:rsidR="00330609" w:rsidRPr="007C7751" w:rsidTr="00965710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F869E5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F869E5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регистрацию корреспон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30609" w:rsidRPr="007C7751" w:rsidTr="00965710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енного органа, ответственное за предостав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ление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альной 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7C7751" w:rsidTr="00965710">
        <w:trPr>
          <w:trHeight w:val="31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9657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Получение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сведений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посредством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СМЭВ</w:t>
            </w:r>
          </w:p>
        </w:tc>
      </w:tr>
      <w:tr w:rsidR="00330609" w:rsidRPr="007C7751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пакет зарегистрированн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ых документов,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межведомственных запросов в органы и организации,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указанные в пункте 2.3 </w:t>
            </w:r>
          </w:p>
          <w:p w:rsidR="00330609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день регистрации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ое лицо Уполномо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Уполномоченный орган/ГИС/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отсутствие документов, необходимых 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7C7751" w:rsidRDefault="00330609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межведомственного запроса в органы 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F63364" w:rsidRPr="007C7751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использованием </w:t>
            </w:r>
          </w:p>
          <w:p w:rsidR="00330609" w:rsidRPr="007C7751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СМЭВ</w:t>
            </w:r>
          </w:p>
        </w:tc>
      </w:tr>
    </w:tbl>
    <w:p w:rsidR="00330609" w:rsidRPr="007C7751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94"/>
        <w:gridCol w:w="5648"/>
        <w:gridCol w:w="120"/>
        <w:gridCol w:w="1664"/>
        <w:gridCol w:w="1355"/>
        <w:gridCol w:w="2016"/>
        <w:gridCol w:w="1957"/>
        <w:gridCol w:w="2503"/>
      </w:tblGrid>
      <w:tr w:rsidR="00330609" w:rsidRPr="007C7751" w:rsidTr="00330609">
        <w:trPr>
          <w:trHeight w:val="525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рабочих дня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направления межведомств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енного запроса в орган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организацию, предоставляю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щие документ и информацию, если иные сроки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 предусмотрен ы законодатель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ством РФ и субъекта РФ 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ение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льной 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услуги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Уполном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оченны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й орган) /ГИС/ </w:t>
            </w:r>
            <w:proofErr w:type="gramEnd"/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</w:t>
            </w:r>
          </w:p>
        </w:tc>
      </w:tr>
      <w:tr w:rsidR="00330609" w:rsidRPr="007C7751" w:rsidTr="00330609">
        <w:trPr>
          <w:trHeight w:val="533"/>
        </w:trPr>
        <w:tc>
          <w:tcPr>
            <w:tcW w:w="5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Рассмотрение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документов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сведений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30609" w:rsidRPr="007C7751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234"/>
        <w:gridCol w:w="3617"/>
        <w:gridCol w:w="1665"/>
        <w:gridCol w:w="1369"/>
        <w:gridCol w:w="2024"/>
        <w:gridCol w:w="1953"/>
        <w:gridCol w:w="2495"/>
      </w:tblGrid>
      <w:tr w:rsidR="00330609" w:rsidRPr="007C7751" w:rsidTr="00330609">
        <w:trPr>
          <w:trHeight w:val="288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</w:tr>
      <w:tr w:rsidR="00330609" w:rsidRPr="007C7751" w:rsidTr="00330609">
        <w:trPr>
          <w:trHeight w:val="5679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пакет зарегистрированны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 документов, поступивших должностному лицу,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ответственному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предоставление 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7C7751" w:rsidRDefault="00330609" w:rsidP="00F63364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муниципальной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услуги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ченного органа,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ответственное за предостав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ление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альной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основания отказа в предоставлении </w:t>
            </w: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(муниципальной</w:t>
            </w:r>
            <w:proofErr w:type="gramEnd"/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услуги, </w:t>
            </w:r>
          </w:p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предусмотренные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пунктом 2.16 Административ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ного регламента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 результата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по форме, приведенной в приложении № 2 к Административному регламенту </w:t>
            </w:r>
          </w:p>
        </w:tc>
      </w:tr>
      <w:tr w:rsidR="00330609" w:rsidRPr="007C7751" w:rsidTr="00330609">
        <w:trPr>
          <w:trHeight w:val="47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Принятие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решения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330609" w:rsidRPr="007C7751" w:rsidTr="00330609">
        <w:trPr>
          <w:trHeight w:val="3195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63364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 результата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по форме согласно приложению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№ 1, № 2, № 3, № 4 к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Административному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регламенту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Принятие решения о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или </w:t>
            </w: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отказе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предоставлении услуги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решения о предоставлении государственной </w:t>
            </w:r>
          </w:p>
          <w:p w:rsidR="00965710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(муниципальной) услуги или об отказе в предоставлении </w:t>
            </w:r>
          </w:p>
          <w:p w:rsidR="00330609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муниципальной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услуги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5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ление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ьной услуги; </w:t>
            </w:r>
          </w:p>
          <w:p w:rsidR="00965710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Руководит ель </w:t>
            </w:r>
          </w:p>
          <w:p w:rsidR="00330609" w:rsidRPr="007C7751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Уполномо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нного органа или и иное уполномо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ченное им лицо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по форме, приведенной в приложении № 1, №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 № 3, № 4 к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Административному </w:t>
            </w:r>
          </w:p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регламенту, </w:t>
            </w: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подписанный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</w:p>
          <w:p w:rsidR="00330609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лица</w:t>
            </w:r>
            <w:proofErr w:type="spellEnd"/>
          </w:p>
        </w:tc>
      </w:tr>
    </w:tbl>
    <w:p w:rsidR="00330609" w:rsidRPr="007C7751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14"/>
        <w:gridCol w:w="3564"/>
        <w:gridCol w:w="1757"/>
        <w:gridCol w:w="1396"/>
        <w:gridCol w:w="2002"/>
        <w:gridCol w:w="1949"/>
        <w:gridCol w:w="2475"/>
      </w:tblGrid>
      <w:tr w:rsidR="00330609" w:rsidRPr="007C7751" w:rsidTr="00330609">
        <w:trPr>
          <w:trHeight w:val="43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Выдача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результата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</w:tr>
      <w:tr w:rsidR="00330609" w:rsidRPr="007C7751" w:rsidTr="00965710">
        <w:trPr>
          <w:trHeight w:val="3910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формирование и регистрация результата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услуги, указанного в пункте 2.5 </w:t>
            </w:r>
          </w:p>
          <w:p w:rsidR="00330609" w:rsidRPr="007C7751" w:rsidRDefault="00F63364" w:rsidP="00330609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Административного регламента,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ация результата предоставления </w:t>
            </w:r>
          </w:p>
          <w:p w:rsidR="00330609" w:rsidRPr="007C7751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после окончания процедуры принятия реше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 (в общий срок предоставления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не включается)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ление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альной 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й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 </w:t>
            </w:r>
          </w:p>
        </w:tc>
      </w:tr>
      <w:tr w:rsidR="00330609" w:rsidRPr="007C7751" w:rsidTr="00965710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в многофункциональный центр результата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услуги,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указанного в пункте 2.5 </w:t>
            </w:r>
          </w:p>
          <w:p w:rsidR="00965710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330609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лица Уполномоченного органа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сроки, </w:t>
            </w:r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установленные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соглашением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</w:p>
          <w:p w:rsidR="00965710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аимодействии</w:t>
            </w:r>
            <w:proofErr w:type="gramEnd"/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между Уполномочен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ным органом  и </w:t>
            </w:r>
          </w:p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многофункци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ональным центром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ное лицо Уполномо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ченного 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органа, ответственное за предоставление муницип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9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Уполномоченны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й орган) / АИС </w:t>
            </w:r>
            <w:proofErr w:type="gramEnd"/>
          </w:p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МФЦ</w:t>
            </w:r>
            <w:r w:rsidRPr="007C775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Указание заявителем в Запросе способа </w:t>
            </w:r>
          </w:p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выдачи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результата </w:t>
            </w:r>
          </w:p>
          <w:p w:rsidR="00965710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услуги в </w:t>
            </w:r>
          </w:p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многофункцион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альном </w:t>
            </w:r>
            <w:proofErr w:type="gramStart"/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центре</w:t>
            </w:r>
            <w:proofErr w:type="gramEnd"/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а также под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ача Запроса через многофункцион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альный центр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выдача результата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заявителю в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</w:p>
          <w:p w:rsidR="00965710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многофункционально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 центра;  </w:t>
            </w:r>
          </w:p>
          <w:p w:rsidR="00330609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965710" w:rsidRPr="007C7751" w:rsidTr="00965710">
        <w:trPr>
          <w:trHeight w:val="36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7C7751" w:rsidRDefault="00965710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заявителю результата предоставления </w:t>
            </w:r>
            <w:proofErr w:type="gram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65710" w:rsidRPr="007C7751" w:rsidRDefault="00965710" w:rsidP="004655A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день реги</w:t>
            </w:r>
            <w:r w:rsidR="00F63364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страции результата предоставлен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ия </w:t>
            </w:r>
          </w:p>
          <w:p w:rsidR="00965710" w:rsidRPr="007C7751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ной услуги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муници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965710" w:rsidP="004655A3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7C7751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6"/>
        <w:gridCol w:w="3624"/>
        <w:gridCol w:w="1667"/>
        <w:gridCol w:w="1369"/>
        <w:gridCol w:w="2017"/>
        <w:gridCol w:w="1947"/>
        <w:gridCol w:w="2497"/>
      </w:tblGrid>
      <w:tr w:rsidR="00330609" w:rsidRPr="007C7751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F633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Внесение результата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 в реестр решений</w:t>
            </w:r>
          </w:p>
        </w:tc>
      </w:tr>
      <w:tr w:rsidR="00330609" w:rsidRPr="007C7751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Формирование и регистрация результата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луги, указанного в пункте 2.5 </w:t>
            </w:r>
          </w:p>
          <w:p w:rsidR="00330609" w:rsidRPr="007C7751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Административног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Внесение сведений о результате предоставления </w:t>
            </w:r>
            <w:r w:rsidR="00AF20EF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услуги, указанном в пункте 2.5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</w:t>
            </w:r>
            <w:r w:rsidR="00330609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ченного органа,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ответственное за предоставление муницип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7C7751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7C7751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пункте 2.5 </w:t>
            </w:r>
          </w:p>
          <w:p w:rsidR="00330609" w:rsidRPr="007C7751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Административного регламента внесен в реестр  </w:t>
            </w:r>
          </w:p>
        </w:tc>
      </w:tr>
    </w:tbl>
    <w:p w:rsidR="00330609" w:rsidRPr="00330609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30609" w:rsidRPr="00330609" w:rsidSect="00F869E5">
          <w:headerReference w:type="even" r:id="rId23"/>
          <w:headerReference w:type="default" r:id="rId24"/>
          <w:headerReference w:type="first" r:id="rId25"/>
          <w:pgSz w:w="16838" w:h="11906" w:orient="landscape"/>
          <w:pgMar w:top="568" w:right="1132" w:bottom="620" w:left="1610" w:header="471" w:footer="720" w:gutter="0"/>
          <w:cols w:space="720"/>
        </w:sectPr>
      </w:pPr>
    </w:p>
    <w:p w:rsidR="00330609" w:rsidRPr="00330609" w:rsidRDefault="00330609" w:rsidP="00F869E5">
      <w:pPr>
        <w:spacing w:after="0" w:line="240" w:lineRule="auto"/>
        <w:ind w:right="352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7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</w:p>
    <w:p w:rsidR="00330609" w:rsidRPr="00330609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регламенту </w:t>
      </w:r>
    </w:p>
    <w:p w:rsidR="00F869E5" w:rsidRDefault="00330609" w:rsidP="00F869E5">
      <w:pPr>
        <w:spacing w:after="0" w:line="240" w:lineRule="auto"/>
        <w:ind w:right="359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 предоставлению </w:t>
      </w:r>
    </w:p>
    <w:p w:rsidR="00330609" w:rsidRPr="00330609" w:rsidRDefault="00330609" w:rsidP="00F869E5">
      <w:pPr>
        <w:spacing w:after="0" w:line="240" w:lineRule="auto"/>
        <w:ind w:right="359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государственной 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(муниципальной) услуги 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«Перераспределение земель и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(или) земельных участков,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находящихся в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собственности, и 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8"/>
        </w:rPr>
        <w:t>земельных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869E5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участков, находящихся в </w:t>
      </w:r>
    </w:p>
    <w:p w:rsidR="00330609" w:rsidRPr="00330609" w:rsidRDefault="00330609" w:rsidP="00F869E5">
      <w:pPr>
        <w:spacing w:after="0" w:line="240" w:lineRule="auto"/>
        <w:ind w:right="354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частной собственности» </w:t>
      </w:r>
    </w:p>
    <w:p w:rsidR="00F869E5" w:rsidRDefault="00F869E5" w:rsidP="00330609">
      <w:pPr>
        <w:spacing w:after="0" w:line="259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0609" w:rsidRPr="00330609" w:rsidRDefault="00330609" w:rsidP="00330609">
      <w:pPr>
        <w:spacing w:after="0" w:line="259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63364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кому: </w:t>
      </w:r>
    </w:p>
    <w:p w:rsidR="00330609" w:rsidRPr="00330609" w:rsidRDefault="00330609" w:rsidP="00F63364">
      <w:pPr>
        <w:spacing w:after="0" w:line="265" w:lineRule="auto"/>
        <w:ind w:right="39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___________</w:t>
      </w:r>
      <w:r w:rsidR="00F63364">
        <w:rPr>
          <w:rFonts w:ascii="Times New Roman" w:eastAsia="Times New Roman" w:hAnsi="Times New Roman" w:cs="Times New Roman"/>
          <w:color w:val="000000"/>
          <w:sz w:val="28"/>
        </w:rPr>
        <w:t>______________________</w:t>
      </w:r>
    </w:p>
    <w:p w:rsidR="00F63364" w:rsidRDefault="00330609" w:rsidP="00F63364">
      <w:pPr>
        <w:spacing w:after="10" w:line="249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(наименование заявителя </w:t>
      </w:r>
      <w:proofErr w:type="gramEnd"/>
    </w:p>
    <w:p w:rsidR="00330609" w:rsidRPr="00330609" w:rsidRDefault="00330609" w:rsidP="00F63364">
      <w:pPr>
        <w:spacing w:after="10" w:line="249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>(фамилия, имя, отчеств</w:t>
      </w:r>
      <w:proofErr w:type="gramStart"/>
      <w:r w:rsidRPr="00330609">
        <w:rPr>
          <w:rFonts w:ascii="Times New Roman" w:eastAsia="Times New Roman" w:hAnsi="Times New Roman" w:cs="Times New Roman"/>
          <w:color w:val="000000"/>
          <w:sz w:val="24"/>
        </w:rPr>
        <w:t>о–</w:t>
      </w:r>
      <w:proofErr w:type="gramEnd"/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для граждан, полное </w:t>
      </w:r>
    </w:p>
    <w:p w:rsidR="00330609" w:rsidRPr="00330609" w:rsidRDefault="00330609" w:rsidP="00F63364">
      <w:pPr>
        <w:spacing w:after="10" w:line="249" w:lineRule="auto"/>
        <w:ind w:right="49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организации, фамилия, имя, </w:t>
      </w:r>
    </w:p>
    <w:p w:rsidR="00330609" w:rsidRPr="00330609" w:rsidRDefault="00330609" w:rsidP="00F63364">
      <w:pPr>
        <w:spacing w:after="10" w:line="249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отчество руководителя - для юридических лиц), </w:t>
      </w:r>
    </w:p>
    <w:p w:rsidR="00330609" w:rsidRPr="00330609" w:rsidRDefault="00330609" w:rsidP="00F63364">
      <w:pPr>
        <w:spacing w:after="0" w:line="265" w:lineRule="auto"/>
        <w:ind w:right="39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_________________________________</w:t>
      </w:r>
    </w:p>
    <w:p w:rsidR="00330609" w:rsidRPr="00330609" w:rsidRDefault="00330609" w:rsidP="00F63364">
      <w:pPr>
        <w:spacing w:after="10" w:line="249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его почтовый индекс и адрес, телефон, адрес электронной почты) </w:t>
      </w:r>
    </w:p>
    <w:p w:rsidR="00330609" w:rsidRPr="00330609" w:rsidRDefault="00330609" w:rsidP="00330609">
      <w:pPr>
        <w:spacing w:after="25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617B7F" w:rsidRDefault="00330609" w:rsidP="006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0609" w:rsidRPr="00617B7F" w:rsidRDefault="00330609" w:rsidP="006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7F">
        <w:rPr>
          <w:rFonts w:ascii="Times New Roman" w:hAnsi="Times New Roman" w:cs="Times New Roman"/>
          <w:b/>
          <w:sz w:val="28"/>
          <w:szCs w:val="28"/>
        </w:rPr>
        <w:t>об отказе в при</w:t>
      </w:r>
      <w:r w:rsidR="00617B7F" w:rsidRPr="00617B7F">
        <w:rPr>
          <w:rFonts w:ascii="Times New Roman" w:hAnsi="Times New Roman" w:cs="Times New Roman"/>
          <w:b/>
          <w:sz w:val="28"/>
          <w:szCs w:val="28"/>
        </w:rPr>
        <w:t xml:space="preserve">еме документов, необходимых для </w:t>
      </w:r>
      <w:r w:rsidRPr="00617B7F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330609" w:rsidRPr="00330609" w:rsidRDefault="00330609" w:rsidP="00330609">
      <w:pPr>
        <w:spacing w:after="25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609" w:rsidRPr="00330609" w:rsidRDefault="00330609" w:rsidP="00F63364">
      <w:pPr>
        <w:tabs>
          <w:tab w:val="left" w:pos="993"/>
        </w:tabs>
        <w:spacing w:after="4" w:line="247" w:lineRule="auto"/>
        <w:ind w:right="35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>выбрать нужное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):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представителя заявителя, в случае обращения за предоставлением услуги указанным лицом);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F63364" w:rsidRDefault="00F63364" w:rsidP="00CC5400">
      <w:pPr>
        <w:numPr>
          <w:ilvl w:val="0"/>
          <w:numId w:val="5"/>
        </w:numPr>
        <w:tabs>
          <w:tab w:val="left" w:pos="993"/>
        </w:tabs>
        <w:spacing w:after="8" w:line="248" w:lineRule="auto"/>
        <w:ind w:left="0" w:right="3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в электронном виде документы </w:t>
      </w:r>
      <w:r w:rsidR="00330609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содержат </w:t>
      </w:r>
      <w:r w:rsidR="00330609" w:rsidRPr="00F63364">
        <w:rPr>
          <w:rFonts w:ascii="Times New Roman" w:eastAsia="Times New Roman" w:hAnsi="Times New Roman" w:cs="Times New Roman"/>
          <w:color w:val="000000"/>
          <w:sz w:val="28"/>
        </w:rP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Наличие противоречивых сведений в заявлении и приложенных к нему документах; </w:t>
      </w:r>
    </w:p>
    <w:p w:rsidR="00330609" w:rsidRPr="00330609" w:rsidRDefault="00330609" w:rsidP="00CC5400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330609" w:rsidRDefault="00330609" w:rsidP="00F63364">
      <w:pPr>
        <w:tabs>
          <w:tab w:val="left" w:pos="993"/>
        </w:tabs>
        <w:spacing w:after="0" w:line="265" w:lineRule="auto"/>
        <w:ind w:right="39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Дополнительная информация: __</w:t>
      </w:r>
      <w:r w:rsidR="00F63364">
        <w:rPr>
          <w:rFonts w:ascii="Times New Roman" w:eastAsia="Times New Roman" w:hAnsi="Times New Roman" w:cs="Times New Roman"/>
          <w:color w:val="000000"/>
          <w:sz w:val="28"/>
        </w:rPr>
        <w:t>_____________________________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30609" w:rsidRPr="00330609" w:rsidRDefault="00330609" w:rsidP="00F63364">
      <w:pPr>
        <w:tabs>
          <w:tab w:val="left" w:pos="993"/>
        </w:tabs>
        <w:spacing w:after="4" w:line="247" w:lineRule="auto"/>
        <w:ind w:right="15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330609" w:rsidRDefault="00330609" w:rsidP="00F63364">
      <w:pPr>
        <w:tabs>
          <w:tab w:val="left" w:pos="993"/>
        </w:tabs>
        <w:spacing w:after="126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330609" w:rsidRDefault="003E532B" w:rsidP="00F6336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F63364" w:rsidRDefault="00F63364" w:rsidP="00F63364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(должность)                       (подпись) </w:t>
      </w:r>
      <w:r w:rsidR="00330609"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30609" w:rsidRPr="00330609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="00330609" w:rsidRPr="00330609"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ФИ О</w:t>
      </w:r>
      <w:r w:rsidR="00330609"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(последнее - </w:t>
      </w:r>
      <w:r w:rsidR="00330609" w:rsidRPr="00F63364">
        <w:rPr>
          <w:rFonts w:ascii="Times New Roman" w:eastAsia="Times New Roman" w:hAnsi="Times New Roman" w:cs="Times New Roman"/>
          <w:color w:val="000000"/>
          <w:sz w:val="24"/>
        </w:rPr>
        <w:t xml:space="preserve">при наличии)) </w:t>
      </w:r>
    </w:p>
    <w:p w:rsidR="00F63364" w:rsidRDefault="00F63364" w:rsidP="00330609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rPr>
          <w:rFonts w:ascii="Calibri" w:eastAsia="Calibri" w:hAnsi="Calibri" w:cs="Calibri"/>
          <w:color w:val="000000"/>
        </w:rPr>
      </w:pPr>
    </w:p>
    <w:p w:rsidR="00330609" w:rsidRPr="00330609" w:rsidRDefault="00330609" w:rsidP="00330609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30609">
        <w:rPr>
          <w:rFonts w:ascii="Times New Roman" w:eastAsia="Times New Roman" w:hAnsi="Times New Roman" w:cs="Times New Roman"/>
          <w:color w:val="000000"/>
          <w:sz w:val="24"/>
          <w:lang w:val="en-US"/>
        </w:rPr>
        <w:t>Дата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sectPr w:rsidR="00330609" w:rsidRPr="00330609" w:rsidSect="0098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2B" w:rsidRDefault="003E532B" w:rsidP="00330609">
      <w:pPr>
        <w:spacing w:after="0" w:line="240" w:lineRule="auto"/>
      </w:pPr>
      <w:r>
        <w:separator/>
      </w:r>
    </w:p>
  </w:endnote>
  <w:endnote w:type="continuationSeparator" w:id="0">
    <w:p w:rsidR="003E532B" w:rsidRDefault="003E532B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2B" w:rsidRDefault="003E532B" w:rsidP="00330609">
      <w:pPr>
        <w:spacing w:after="0" w:line="240" w:lineRule="auto"/>
      </w:pPr>
      <w:r>
        <w:separator/>
      </w:r>
    </w:p>
  </w:footnote>
  <w:footnote w:type="continuationSeparator" w:id="0">
    <w:p w:rsidR="003E532B" w:rsidRDefault="003E532B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D1C" w:rsidRPr="00573D1C">
      <w:rPr>
        <w:noProof/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rPr>
        <w:noProof/>
      </w:rPr>
      <w:fldChar w:fldCharType="end"/>
    </w:r>
    <w: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D1C">
      <w:rPr>
        <w:noProof/>
      </w:rPr>
      <w:t>36</w:t>
    </w:r>
    <w:r>
      <w:rPr>
        <w:noProof/>
      </w:rPr>
      <w:fldChar w:fldCharType="end"/>
    </w:r>
    <w: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rPr>
        <w:noProof/>
      </w:rPr>
      <w:fldChar w:fldCharType="end"/>
    </w:r>
    <w: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D1C">
      <w:rPr>
        <w:noProof/>
      </w:rPr>
      <w:t>44</w:t>
    </w:r>
    <w:r>
      <w:rPr>
        <w:noProof/>
      </w:rPr>
      <w:fldChar w:fldCharType="end"/>
    </w:r>
    <w: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F2" w:rsidRDefault="00CE35F2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</w:t>
    </w:r>
  </w:p>
  <w:p w:rsidR="00CE35F2" w:rsidRDefault="00CE35F2">
    <w:pPr>
      <w:spacing w:after="0" w:line="259" w:lineRule="auto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96C8201C"/>
    <w:lvl w:ilvl="0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490E0D54"/>
    <w:lvl w:ilvl="0" w:tplc="C7EA0E9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EC62F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F9"/>
    <w:rsid w:val="00055CA0"/>
    <w:rsid w:val="00081B0A"/>
    <w:rsid w:val="00104E13"/>
    <w:rsid w:val="0015185F"/>
    <w:rsid w:val="001855C8"/>
    <w:rsid w:val="001874E8"/>
    <w:rsid w:val="002412B1"/>
    <w:rsid w:val="002B138C"/>
    <w:rsid w:val="002F0F14"/>
    <w:rsid w:val="003264BC"/>
    <w:rsid w:val="00330609"/>
    <w:rsid w:val="003C7E19"/>
    <w:rsid w:val="003E532B"/>
    <w:rsid w:val="003E6649"/>
    <w:rsid w:val="004243B3"/>
    <w:rsid w:val="004655A3"/>
    <w:rsid w:val="00470CE5"/>
    <w:rsid w:val="00472716"/>
    <w:rsid w:val="004E75ED"/>
    <w:rsid w:val="00501335"/>
    <w:rsid w:val="005046CE"/>
    <w:rsid w:val="00524C7F"/>
    <w:rsid w:val="00564F3E"/>
    <w:rsid w:val="00573D1C"/>
    <w:rsid w:val="00586D38"/>
    <w:rsid w:val="005A7AC1"/>
    <w:rsid w:val="00617B7F"/>
    <w:rsid w:val="00673E83"/>
    <w:rsid w:val="006B5D04"/>
    <w:rsid w:val="006E5C61"/>
    <w:rsid w:val="007375E1"/>
    <w:rsid w:val="00784B8B"/>
    <w:rsid w:val="007C7751"/>
    <w:rsid w:val="007D131B"/>
    <w:rsid w:val="007D5005"/>
    <w:rsid w:val="007D522D"/>
    <w:rsid w:val="008A6EC0"/>
    <w:rsid w:val="008D7944"/>
    <w:rsid w:val="00923BCF"/>
    <w:rsid w:val="0095186A"/>
    <w:rsid w:val="00965710"/>
    <w:rsid w:val="009826C2"/>
    <w:rsid w:val="00987690"/>
    <w:rsid w:val="009F7363"/>
    <w:rsid w:val="00A20D24"/>
    <w:rsid w:val="00AF20EF"/>
    <w:rsid w:val="00AF2266"/>
    <w:rsid w:val="00C518F0"/>
    <w:rsid w:val="00CA69AE"/>
    <w:rsid w:val="00CC5400"/>
    <w:rsid w:val="00CE35F2"/>
    <w:rsid w:val="00CF1AF9"/>
    <w:rsid w:val="00D37E6B"/>
    <w:rsid w:val="00E218C5"/>
    <w:rsid w:val="00E64A91"/>
    <w:rsid w:val="00ED307F"/>
    <w:rsid w:val="00ED7FD7"/>
    <w:rsid w:val="00F63364"/>
    <w:rsid w:val="00F869E5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90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C67E212900D61DF019C582AF16CFD0DA970E2B8885F37380B4F535B64WE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EC67E212900D61DF019C582AF16CFD0DA970E2B8885F37380B4F535B64WEF" TargetMode="Externa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E218-B950-46F1-B4C1-D8AF210E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13844</Words>
  <Characters>78913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 Windows</cp:lastModifiedBy>
  <cp:revision>18</cp:revision>
  <cp:lastPrinted>2022-08-22T04:06:00Z</cp:lastPrinted>
  <dcterms:created xsi:type="dcterms:W3CDTF">2022-04-14T04:36:00Z</dcterms:created>
  <dcterms:modified xsi:type="dcterms:W3CDTF">2022-08-22T04:06:00Z</dcterms:modified>
</cp:coreProperties>
</file>