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03" w:rsidRDefault="00D12103" w:rsidP="00D121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ЛУКАШКИН-ЯРСКОГО СЕЛЬСКОГО ПОСЕЛЕНИЯ</w:t>
      </w:r>
    </w:p>
    <w:p w:rsidR="00D12103" w:rsidRDefault="00D12103" w:rsidP="00D121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D12103" w:rsidRDefault="00D12103" w:rsidP="00D1210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12103" w:rsidRDefault="00D12103" w:rsidP="00D1210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12103" w:rsidRDefault="00D12103" w:rsidP="00D1210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</w:t>
      </w:r>
    </w:p>
    <w:p w:rsidR="00D12103" w:rsidRDefault="00D12103" w:rsidP="00D1210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12103" w:rsidRDefault="00D12103" w:rsidP="00D1210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03.04.2023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              </w:t>
      </w:r>
      <w:r>
        <w:rPr>
          <w:rFonts w:ascii="Times New Roman" w:hAnsi="Times New Roman"/>
          <w:sz w:val="24"/>
          <w:szCs w:val="28"/>
        </w:rPr>
        <w:tab/>
        <w:t xml:space="preserve">          № 18</w:t>
      </w:r>
    </w:p>
    <w:p w:rsidR="00D12103" w:rsidRDefault="00D12103" w:rsidP="00D121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2103" w:rsidRDefault="00D12103" w:rsidP="00D12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Лукашкин Яр</w:t>
      </w:r>
    </w:p>
    <w:p w:rsidR="00D12103" w:rsidRDefault="00D12103" w:rsidP="00D12103">
      <w:pPr>
        <w:rPr>
          <w:rFonts w:eastAsia="Calibri"/>
          <w:lang w:eastAsia="en-US"/>
        </w:rPr>
      </w:pPr>
    </w:p>
    <w:p w:rsidR="00D12103" w:rsidRDefault="00D12103" w:rsidP="00D12103">
      <w:pPr>
        <w:rPr>
          <w:rFonts w:eastAsia="Calibri"/>
          <w:lang w:eastAsia="en-US"/>
        </w:rPr>
      </w:pPr>
    </w:p>
    <w:tbl>
      <w:tblPr>
        <w:tblStyle w:val="1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12103" w:rsidTr="00D12103">
        <w:tc>
          <w:tcPr>
            <w:tcW w:w="9039" w:type="dxa"/>
            <w:hideMark/>
          </w:tcPr>
          <w:p w:rsidR="00D12103" w:rsidRDefault="00D1210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100" w:lineRule="atLeast"/>
              <w:ind w:firstLine="567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 внесении изменений в решение Совета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Лукашкин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от 31. 05. 2022 № 134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Об утверждении Положения о бюджетном процессе в муниципальном образовании «Лукашкин-Ярское сельское поселение»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Александровского района Томской области »</w:t>
            </w:r>
          </w:p>
        </w:tc>
      </w:tr>
    </w:tbl>
    <w:p w:rsidR="00D12103" w:rsidRDefault="00D12103" w:rsidP="00D1210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12103" w:rsidRDefault="00D12103" w:rsidP="00D121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 w:val="24"/>
          <w:szCs w:val="24"/>
        </w:rPr>
        <w:t>Совет Лукашкин-Ярского сельского поселения</w:t>
      </w:r>
    </w:p>
    <w:p w:rsidR="00D12103" w:rsidRDefault="00D12103" w:rsidP="00D12103">
      <w:pPr>
        <w:shd w:val="clear" w:color="auto" w:fill="FFFFFF"/>
        <w:spacing w:after="0" w:line="240" w:lineRule="auto"/>
        <w:rPr>
          <w:rFonts w:ascii="Times New Roman" w:eastAsia="Times New Roman CYR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D12103" w:rsidRDefault="00D12103" w:rsidP="00D12103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left="0" w:firstLine="567"/>
        <w:contextualSpacing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Внести изменения в решение Совета Лукашкин-Ярского сельского поселения от 31. 05. 2022 № 134 </w:t>
      </w:r>
      <w:r>
        <w:rPr>
          <w:rFonts w:ascii="Times New Roman" w:hAnsi="Times New Roman"/>
          <w:b/>
          <w:kern w:val="2"/>
          <w:sz w:val="24"/>
          <w:szCs w:val="24"/>
        </w:rPr>
        <w:t>«</w:t>
      </w:r>
      <w:r>
        <w:rPr>
          <w:rFonts w:ascii="Times New Roman" w:hAnsi="Times New Roman"/>
          <w:kern w:val="2"/>
          <w:sz w:val="24"/>
          <w:szCs w:val="24"/>
        </w:rPr>
        <w:t>Об утверждении Положения о бюджетном процессе в муниципальном образовании «Лукашкин-Ярское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Александровского района Томской области »:</w:t>
      </w:r>
    </w:p>
    <w:p w:rsidR="00D12103" w:rsidRDefault="00D12103" w:rsidP="00D12103">
      <w:pPr>
        <w:widowControl w:val="0"/>
        <w:suppressAutoHyphens/>
        <w:overflowPunct w:val="0"/>
        <w:autoSpaceDE w:val="0"/>
        <w:autoSpaceDN w:val="0"/>
        <w:adjustRightInd w:val="0"/>
        <w:spacing w:after="0" w:line="100" w:lineRule="atLeast"/>
        <w:ind w:firstLine="999"/>
        <w:jc w:val="both"/>
        <w:textAlignment w:val="baseline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пункт 2 статьи 27 главы5 Положения</w:t>
      </w:r>
      <w:proofErr w:type="gramStart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дополнить словами следующего содержания «</w:t>
      </w:r>
      <w:r>
        <w:rPr>
          <w:rFonts w:ascii="Times New Roman" w:hAnsi="Times New Roman"/>
          <w:sz w:val="24"/>
          <w:szCs w:val="24"/>
        </w:rPr>
        <w:t>45 дней с момента окончания отчетного периода».</w:t>
      </w:r>
    </w:p>
    <w:p w:rsidR="00D12103" w:rsidRDefault="00D12103" w:rsidP="00D1210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 xml:space="preserve">Настоящее решение опубликовать </w:t>
      </w:r>
      <w:r>
        <w:rPr>
          <w:rFonts w:ascii="Times New Roman" w:hAnsi="Times New Roman"/>
          <w:iCs/>
          <w:sz w:val="24"/>
          <w:szCs w:val="24"/>
        </w:rPr>
        <w:t xml:space="preserve">на портале </w:t>
      </w:r>
      <w:r>
        <w:rPr>
          <w:rFonts w:ascii="Times New Roman" w:hAnsi="Times New Roman"/>
          <w:sz w:val="24"/>
          <w:szCs w:val="24"/>
        </w:rPr>
        <w:t>Министерства юстиции Российской Федерации</w:t>
      </w:r>
      <w:r>
        <w:rPr>
          <w:rFonts w:ascii="Times New Roman" w:hAnsi="Times New Roman"/>
          <w:iCs/>
          <w:sz w:val="24"/>
          <w:szCs w:val="24"/>
        </w:rPr>
        <w:t xml:space="preserve"> «Нормативные правовые акты в Российской Федерации»</w:t>
      </w:r>
      <w:r>
        <w:rPr>
          <w:rFonts w:ascii="Times New Roman" w:hAnsi="Times New Roman"/>
          <w:i/>
          <w:iCs/>
          <w:sz w:val="24"/>
          <w:szCs w:val="24"/>
        </w:rPr>
        <w:t xml:space="preserve"> (</w:t>
      </w:r>
      <w:hyperlink r:id="rId6" w:history="1">
        <w:r>
          <w:rPr>
            <w:rStyle w:val="a6"/>
            <w:rFonts w:ascii="Times New Roman" w:hAnsi="Times New Roman"/>
            <w:i/>
            <w:iCs/>
            <w:sz w:val="24"/>
            <w:szCs w:val="24"/>
          </w:rPr>
          <w:t>http://pravo-minjust.ru)»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12103" w:rsidRDefault="00D12103" w:rsidP="00D1210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3. Настоящее решение разместить на официальном сайте Администрации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Лукашкин-Ярского сельского поселения Александровского района Томской области (</w:t>
      </w:r>
      <w:hyperlink r:id="rId7" w:history="1">
        <w:r>
          <w:rPr>
            <w:rStyle w:val="a6"/>
            <w:rFonts w:ascii="Times New Roman" w:hAnsi="Times New Roman"/>
            <w:bCs/>
            <w:sz w:val="24"/>
            <w:szCs w:val="24"/>
          </w:rPr>
          <w:t>http://www.alsluk.ru/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D12103" w:rsidRDefault="00D12103" w:rsidP="00D12103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  4.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 вступает в силу со дня принятия.</w:t>
      </w:r>
    </w:p>
    <w:p w:rsidR="00D12103" w:rsidRDefault="00D12103" w:rsidP="00D12103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12103" w:rsidRDefault="00D12103" w:rsidP="00D12103">
      <w:pPr>
        <w:spacing w:after="0" w:line="240" w:lineRule="auto"/>
        <w:jc w:val="both"/>
        <w:textAlignment w:val="baseline"/>
        <w:rPr>
          <w:rFonts w:ascii="Times New Roman" w:eastAsia="Calibri" w:hAnsi="Times New Roman"/>
          <w:bCs/>
          <w:sz w:val="24"/>
          <w:szCs w:val="24"/>
        </w:rPr>
      </w:pPr>
    </w:p>
    <w:p w:rsidR="00D12103" w:rsidRDefault="00D12103" w:rsidP="00D121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2103" w:rsidRDefault="00D12103" w:rsidP="00D121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Совета Лукашкин-Ярского сельского поселения                            Н.А. Былин</w:t>
      </w:r>
    </w:p>
    <w:p w:rsidR="00D12103" w:rsidRDefault="00D12103" w:rsidP="00D12103">
      <w:pPr>
        <w:rPr>
          <w:rFonts w:eastAsia="Calibri"/>
          <w:lang w:eastAsia="en-US"/>
        </w:rPr>
      </w:pPr>
    </w:p>
    <w:p w:rsidR="005B77F8" w:rsidRDefault="005B77F8">
      <w:bookmarkStart w:id="0" w:name="_GoBack"/>
      <w:bookmarkEnd w:id="0"/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B79"/>
    <w:multiLevelType w:val="hybridMultilevel"/>
    <w:tmpl w:val="F74245C2"/>
    <w:lvl w:ilvl="0" w:tplc="5A4EB980">
      <w:start w:val="1"/>
      <w:numFmt w:val="decimal"/>
      <w:lvlText w:val="%1."/>
      <w:lvlJc w:val="left"/>
      <w:pPr>
        <w:ind w:left="999" w:hanging="432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51"/>
    <w:rsid w:val="00154D66"/>
    <w:rsid w:val="004D6951"/>
    <w:rsid w:val="005B77F8"/>
    <w:rsid w:val="00C90240"/>
    <w:rsid w:val="00D1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03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customStyle="1" w:styleId="16">
    <w:name w:val="Сетка таблицы16"/>
    <w:basedOn w:val="a1"/>
    <w:rsid w:val="00D12103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03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customStyle="1" w:styleId="16">
    <w:name w:val="Сетка таблицы16"/>
    <w:basedOn w:val="a1"/>
    <w:rsid w:val="00D12103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l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2023-04-03T05:25:00Z</dcterms:created>
  <dcterms:modified xsi:type="dcterms:W3CDTF">2023-04-03T05:26:00Z</dcterms:modified>
</cp:coreProperties>
</file>