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AD" w:rsidRDefault="00A562AD" w:rsidP="00A562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ЛУКАШКИН-ЯРСКОГО СЕЛЬСКОГО ПОСЕЛЕНИЯ АЛЕКСАНДРОВСКОГО РАЙОНА ТОМСКОЙ ОБЛАСТИ</w:t>
      </w:r>
    </w:p>
    <w:p w:rsidR="00A562AD" w:rsidRDefault="00A562AD" w:rsidP="00A562AD">
      <w:pPr>
        <w:tabs>
          <w:tab w:val="left" w:pos="89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2AD" w:rsidRDefault="00A562AD" w:rsidP="00A562A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62AD" w:rsidRDefault="00A562AD" w:rsidP="00A562AD">
      <w:pPr>
        <w:tabs>
          <w:tab w:val="center" w:pos="4677"/>
          <w:tab w:val="left" w:pos="74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РЕШЕНИЕ</w:t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A562AD" w:rsidRDefault="00A562AD" w:rsidP="00A562A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562AD" w:rsidRDefault="00A562AD" w:rsidP="00A562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25.08. 2022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140</w:t>
      </w:r>
    </w:p>
    <w:p w:rsidR="00A562AD" w:rsidRDefault="00A562AD" w:rsidP="00A562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562AD" w:rsidRDefault="00A562AD" w:rsidP="00A562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с. Лукашкин Яр</w:t>
      </w:r>
    </w:p>
    <w:p w:rsidR="00A562AD" w:rsidRDefault="00A562AD" w:rsidP="00A562AD">
      <w:pPr>
        <w:spacing w:after="0" w:line="240" w:lineRule="auto"/>
        <w:jc w:val="both"/>
        <w:rPr>
          <w:rFonts w:ascii="Times New Roman" w:eastAsia="Times New Roman" w:hAnsi="Times New Roman"/>
          <w:color w:val="1D1B11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64"/>
      </w:tblGrid>
      <w:tr w:rsidR="00A562AD" w:rsidTr="00A562AD">
        <w:trPr>
          <w:jc w:val="center"/>
        </w:trPr>
        <w:tc>
          <w:tcPr>
            <w:tcW w:w="9464" w:type="dxa"/>
          </w:tcPr>
          <w:p w:rsidR="00A562AD" w:rsidRDefault="00A56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О внесении изменений и дополнений в Положение об оплате труда лиц,</w:t>
            </w:r>
          </w:p>
          <w:p w:rsidR="00A562AD" w:rsidRDefault="00A56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замещающих должности муниципальной службы муниципального образования «Лукашкин </w:t>
            </w:r>
            <w:proofErr w:type="gramStart"/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рское</w:t>
            </w:r>
            <w:proofErr w:type="spellEnd"/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сельское поселение»,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утвержденное  решением Совета Лукашкин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от 24.06.2013 № 24</w:t>
            </w:r>
          </w:p>
          <w:p w:rsidR="00A562AD" w:rsidRDefault="00A56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</w:tr>
    </w:tbl>
    <w:p w:rsidR="00A562AD" w:rsidRDefault="00A562AD" w:rsidP="00A562AD">
      <w:pPr>
        <w:spacing w:after="0" w:line="240" w:lineRule="auto"/>
        <w:rPr>
          <w:rFonts w:ascii="Times New Roman" w:eastAsia="Times New Roman" w:hAnsi="Times New Roman"/>
          <w:color w:val="1D1B11"/>
          <w:sz w:val="24"/>
          <w:szCs w:val="24"/>
          <w:lang w:eastAsia="ru-RU"/>
        </w:rPr>
      </w:pPr>
    </w:p>
    <w:p w:rsidR="00A562AD" w:rsidRDefault="00A562AD" w:rsidP="00A56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D1B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>В соответствии со статьями 134, 135, 144 Трудового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главой 6 Федерального закона от 02.03.2007 № 25-ФЗ «О муниципальной службе в Российской Федерации», Законами Томской области от 11.09.2007 № 198-ОЗ «О муниципальной службе в Томской области», от 15.03.2013 № 35-ОЗ «О внесении изменений</w:t>
      </w:r>
      <w:proofErr w:type="gramEnd"/>
      <w:r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 xml:space="preserve"> в отдельные законодательные акты Томской области по вопросам муниципальной службы», Совет Лукашкин </w:t>
      </w:r>
      <w:proofErr w:type="gramStart"/>
      <w:r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>рского</w:t>
      </w:r>
      <w:proofErr w:type="spellEnd"/>
      <w:r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 xml:space="preserve"> сельского поселения  </w:t>
      </w:r>
    </w:p>
    <w:p w:rsidR="00A562AD" w:rsidRDefault="00A562AD" w:rsidP="00A56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D1B11"/>
          <w:sz w:val="24"/>
          <w:szCs w:val="24"/>
          <w:lang w:eastAsia="ru-RU"/>
        </w:rPr>
      </w:pPr>
    </w:p>
    <w:p w:rsidR="00A562AD" w:rsidRDefault="00A562AD" w:rsidP="00A56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>РЕШИЛ:</w:t>
      </w:r>
    </w:p>
    <w:p w:rsidR="00A562AD" w:rsidRDefault="00A562AD" w:rsidP="00A562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Внести в Положение об оплате труда лиц, замещающих должности муниципальной службы муниципального образования «Лукашкин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поселение», утвержденное решением Совета Лукашкин 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Ярского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24 июня 2013 года № 24 (далее – Положение), следующие изменения и дополнения:</w:t>
      </w:r>
    </w:p>
    <w:p w:rsidR="00A562AD" w:rsidRDefault="00A562AD" w:rsidP="00A562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Пункт 3 Положения изложить в следующей редакции:</w:t>
      </w:r>
    </w:p>
    <w:p w:rsidR="00A562AD" w:rsidRDefault="00A562AD" w:rsidP="00A562A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«3. На все составные части денежного содержания муниципального служащего начисляется районный коэффициент и процентная надбавка к заработной плате за стаж работы в районах Крайнего Севера и приравненных к ним местностях. Денежное содержание муниципального служащего подлежит ежегодной  индексации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на размер не </w:t>
      </w:r>
      <w:proofErr w:type="gram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менее фактического</w:t>
      </w:r>
      <w:proofErr w:type="gram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процента инфляции в Российской Федерации. Индексация денежного содержания муниципального служащего производится ежегодно один раз в год, не позднее 15 января очередного года</w:t>
      </w:r>
      <w:proofErr w:type="gram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A562AD" w:rsidRDefault="00A562AD" w:rsidP="00A562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Дополнить Положение пунктом 25 следующего содержания:</w:t>
      </w:r>
    </w:p>
    <w:p w:rsidR="00A562AD" w:rsidRDefault="00A562AD" w:rsidP="00A562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«25. Должностному лицу при временном исполнении полномочий Главы поселения осуществляется доплата  в размере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50% от должностного оклада Главы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A562AD" w:rsidRDefault="00A562AD" w:rsidP="00A56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proofErr w:type="spellStart"/>
      <w:r>
        <w:rPr>
          <w:rFonts w:ascii="Times New Roman" w:hAnsi="Times New Roman"/>
          <w:sz w:val="24"/>
          <w:szCs w:val="24"/>
        </w:rPr>
        <w:t>Пимчёнок</w:t>
      </w:r>
      <w:proofErr w:type="spellEnd"/>
      <w:r>
        <w:rPr>
          <w:rFonts w:ascii="Times New Roman" w:hAnsi="Times New Roman"/>
          <w:sz w:val="24"/>
          <w:szCs w:val="24"/>
        </w:rPr>
        <w:t xml:space="preserve"> Е.В. (управляющий делами) ознакомить муниципальных служащих муниципального образования «Лукашкин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>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с настоящим решением под роспись. </w:t>
      </w:r>
    </w:p>
    <w:p w:rsidR="00A562AD" w:rsidRDefault="00A562AD" w:rsidP="00A562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настоящее решение на официальном сайте Администрации Лукашкин-Ярского сельского поселения Александровского района Томской области (</w:t>
      </w:r>
      <w:hyperlink r:id="rId5" w:history="1">
        <w:r>
          <w:rPr>
            <w:rStyle w:val="a6"/>
            <w:rFonts w:ascii="Times New Roman" w:hAnsi="Times New Roman"/>
            <w:color w:val="000000"/>
            <w:sz w:val="24"/>
            <w:szCs w:val="24"/>
          </w:rPr>
          <w:t>http://www.alsluk.tomsk.ru/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A562AD" w:rsidRDefault="00A562AD" w:rsidP="00A562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Настоящее решение опубликовать на портале Министерства юстиции Российской Федерации «Нормативные правовые акты в Российской Федерации» (http://pravo-minjust.ru)». </w:t>
      </w:r>
    </w:p>
    <w:p w:rsidR="00A562AD" w:rsidRDefault="00A562AD" w:rsidP="00A56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62AD" w:rsidRDefault="00A562AD" w:rsidP="00A562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62AD" w:rsidRDefault="00A562AD" w:rsidP="00A562AD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Совета Лукашкин-Ярского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А. 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Мауль</w:t>
      </w:r>
      <w:proofErr w:type="spellEnd"/>
    </w:p>
    <w:p w:rsidR="00A562AD" w:rsidRDefault="00A562AD" w:rsidP="00A562AD">
      <w:bookmarkStart w:id="0" w:name="_GoBack"/>
      <w:bookmarkEnd w:id="0"/>
    </w:p>
    <w:p w:rsidR="005B77F8" w:rsidRDefault="005B77F8"/>
    <w:sectPr w:rsidR="005B77F8" w:rsidSect="00A562AD">
      <w:pgSz w:w="11906" w:h="16838" w:code="9"/>
      <w:pgMar w:top="93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F4"/>
    <w:rsid w:val="00154D66"/>
    <w:rsid w:val="005B77F8"/>
    <w:rsid w:val="00A461F4"/>
    <w:rsid w:val="00A562AD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A562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A56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sluk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2022-08-26T02:18:00Z</dcterms:created>
  <dcterms:modified xsi:type="dcterms:W3CDTF">2022-08-26T02:19:00Z</dcterms:modified>
</cp:coreProperties>
</file>