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C3" w:rsidRPr="0087070B" w:rsidRDefault="00DE6DC3" w:rsidP="00DE6DC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7070B">
        <w:rPr>
          <w:sz w:val="28"/>
          <w:szCs w:val="28"/>
        </w:rPr>
        <w:t>АДМИНИСТРАЦИЯ  ЛУКАШКИН-ЯРСКОГО СЕЛЬСКОГО ПОСЕЛЕНИЯ</w:t>
      </w:r>
    </w:p>
    <w:p w:rsidR="00DE6DC3" w:rsidRPr="0087070B" w:rsidRDefault="00DE6DC3" w:rsidP="00DE6D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070B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DE6DC3" w:rsidRPr="0087070B" w:rsidRDefault="00DE6DC3" w:rsidP="00DE6DC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E6DC3" w:rsidRPr="0087070B" w:rsidRDefault="00DE6DC3" w:rsidP="00DE6DC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7070B">
        <w:rPr>
          <w:b/>
          <w:bCs/>
          <w:sz w:val="28"/>
          <w:szCs w:val="20"/>
        </w:rPr>
        <w:t xml:space="preserve">      ПОСТАНОВЛЕНИЕ</w:t>
      </w:r>
      <w:r w:rsidRPr="0087070B">
        <w:rPr>
          <w:b/>
          <w:bCs/>
          <w:sz w:val="20"/>
          <w:szCs w:val="20"/>
        </w:rPr>
        <w:t xml:space="preserve">  </w:t>
      </w:r>
    </w:p>
    <w:p w:rsidR="00DE6DC3" w:rsidRPr="0087070B" w:rsidRDefault="00DE6DC3" w:rsidP="00DE6DC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7070B">
        <w:rPr>
          <w:b/>
          <w:bCs/>
          <w:sz w:val="20"/>
          <w:szCs w:val="20"/>
        </w:rPr>
        <w:t xml:space="preserve">                               </w:t>
      </w:r>
      <w:r w:rsidRPr="0087070B">
        <w:rPr>
          <w:b/>
          <w:bCs/>
          <w:color w:val="FF0000"/>
          <w:sz w:val="20"/>
          <w:szCs w:val="20"/>
        </w:rPr>
        <w:t xml:space="preserve">  </w:t>
      </w:r>
      <w:r w:rsidRPr="0087070B">
        <w:rPr>
          <w:b/>
          <w:bCs/>
          <w:sz w:val="20"/>
          <w:szCs w:val="20"/>
        </w:rPr>
        <w:t xml:space="preserve">                                  </w:t>
      </w:r>
    </w:p>
    <w:tbl>
      <w:tblPr>
        <w:tblpPr w:leftFromText="180" w:rightFromText="180" w:bottomFromText="160" w:vertAnchor="text" w:horzAnchor="margin" w:tblpY="53"/>
        <w:tblW w:w="5026" w:type="pct"/>
        <w:tblLook w:val="01E0" w:firstRow="1" w:lastRow="1" w:firstColumn="1" w:lastColumn="1" w:noHBand="0" w:noVBand="0"/>
      </w:tblPr>
      <w:tblGrid>
        <w:gridCol w:w="4833"/>
        <w:gridCol w:w="4787"/>
      </w:tblGrid>
      <w:tr w:rsidR="00DE6DC3" w:rsidRPr="0087070B" w:rsidTr="00C826E3">
        <w:trPr>
          <w:trHeight w:val="788"/>
        </w:trPr>
        <w:tc>
          <w:tcPr>
            <w:tcW w:w="2512" w:type="pct"/>
          </w:tcPr>
          <w:p w:rsidR="00DE6DC3" w:rsidRPr="0087070B" w:rsidRDefault="00DE6DC3" w:rsidP="00C826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sz w:val="20"/>
                <w:szCs w:val="20"/>
                <w:lang w:eastAsia="en-US"/>
              </w:rPr>
            </w:pPr>
          </w:p>
          <w:p w:rsidR="00DE6DC3" w:rsidRPr="0087070B" w:rsidRDefault="00DE6DC3" w:rsidP="00C826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87070B">
              <w:rPr>
                <w:lang w:eastAsia="en-US"/>
              </w:rPr>
              <w:t xml:space="preserve">.02.2023 </w:t>
            </w:r>
          </w:p>
        </w:tc>
        <w:tc>
          <w:tcPr>
            <w:tcW w:w="2488" w:type="pct"/>
            <w:hideMark/>
          </w:tcPr>
          <w:p w:rsidR="00DE6DC3" w:rsidRPr="0087070B" w:rsidRDefault="00DE6DC3" w:rsidP="00C826E3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outlineLvl w:val="1"/>
              <w:rPr>
                <w:bCs/>
                <w:iCs/>
                <w:lang w:eastAsia="x-none"/>
              </w:rPr>
            </w:pPr>
            <w:r w:rsidRPr="0087070B"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 </w:t>
            </w:r>
            <w:r w:rsidRPr="0087070B">
              <w:rPr>
                <w:rFonts w:ascii="Cambria" w:hAnsi="Cambria"/>
                <w:bCs/>
                <w:i/>
                <w:iCs/>
                <w:sz w:val="28"/>
                <w:szCs w:val="28"/>
                <w:lang w:eastAsia="x-none"/>
              </w:rPr>
              <w:t xml:space="preserve">                                </w:t>
            </w:r>
            <w:r w:rsidRPr="0087070B"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</w:t>
            </w:r>
            <w:r w:rsidRPr="0087070B">
              <w:rPr>
                <w:rFonts w:ascii="Cambria" w:hAnsi="Cambria"/>
                <w:bCs/>
                <w:i/>
                <w:iCs/>
                <w:sz w:val="28"/>
                <w:szCs w:val="28"/>
                <w:lang w:eastAsia="x-none"/>
              </w:rPr>
              <w:t xml:space="preserve">             </w:t>
            </w:r>
            <w:r w:rsidRPr="0087070B"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</w:t>
            </w:r>
            <w:r w:rsidRPr="0087070B">
              <w:rPr>
                <w:bCs/>
                <w:iCs/>
                <w:lang w:eastAsia="x-none"/>
              </w:rPr>
              <w:t>№ 1</w:t>
            </w:r>
            <w:r>
              <w:rPr>
                <w:bCs/>
                <w:iCs/>
                <w:lang w:eastAsia="x-none"/>
              </w:rPr>
              <w:t>1</w:t>
            </w:r>
          </w:p>
          <w:p w:rsidR="00DE6DC3" w:rsidRPr="0087070B" w:rsidRDefault="00DE6DC3" w:rsidP="00C826E3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jc w:val="center"/>
              <w:outlineLvl w:val="1"/>
              <w:rPr>
                <w:bCs/>
                <w:iCs/>
                <w:lang w:eastAsia="x-none"/>
              </w:rPr>
            </w:pPr>
            <w:r w:rsidRPr="0087070B"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                            </w:t>
            </w:r>
          </w:p>
        </w:tc>
      </w:tr>
      <w:tr w:rsidR="00DE6DC3" w:rsidRPr="0087070B" w:rsidTr="00C826E3">
        <w:trPr>
          <w:trHeight w:val="309"/>
        </w:trPr>
        <w:tc>
          <w:tcPr>
            <w:tcW w:w="5000" w:type="pct"/>
            <w:gridSpan w:val="2"/>
          </w:tcPr>
          <w:p w:rsidR="00DE6DC3" w:rsidRPr="0087070B" w:rsidRDefault="00DE6DC3" w:rsidP="00C826E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7070B">
              <w:rPr>
                <w:lang w:eastAsia="en-US"/>
              </w:rPr>
              <w:t>с. Лукашкин Яр</w:t>
            </w:r>
          </w:p>
          <w:p w:rsidR="00DE6DC3" w:rsidRPr="0087070B" w:rsidRDefault="00DE6DC3" w:rsidP="00C826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E6DC3" w:rsidRPr="009A47BD" w:rsidRDefault="00DE6DC3" w:rsidP="00DE6DC3">
      <w:pPr>
        <w:jc w:val="center"/>
      </w:pPr>
      <w:r w:rsidRPr="009A47BD">
        <w:t>О внесении  изменений    в     постановление       администрации Лукашки</w:t>
      </w:r>
      <w:proofErr w:type="gramStart"/>
      <w:r w:rsidRPr="009A47BD">
        <w:t>н-</w:t>
      </w:r>
      <w:proofErr w:type="gramEnd"/>
      <w:r w:rsidRPr="009A47BD">
        <w:t xml:space="preserve">  </w:t>
      </w:r>
      <w:proofErr w:type="spellStart"/>
      <w:r w:rsidRPr="009A47BD">
        <w:t>Ярского</w:t>
      </w:r>
      <w:proofErr w:type="spellEnd"/>
      <w:r w:rsidRPr="009A47BD">
        <w:t xml:space="preserve">  сельского   поселения  от  30.12.2021  № 83 «</w:t>
      </w:r>
      <w:r w:rsidRPr="009A47BD">
        <w:rPr>
          <w:rFonts w:eastAsia="Calibri"/>
        </w:rPr>
        <w:t xml:space="preserve">Об утверждении перечня главных администраторов доходов </w:t>
      </w:r>
      <w:r w:rsidRPr="009A47BD">
        <w:rPr>
          <w:rFonts w:eastAsia="Calibri"/>
          <w:bCs/>
        </w:rPr>
        <w:t>и источников</w:t>
      </w:r>
      <w:r w:rsidRPr="009A47BD">
        <w:rPr>
          <w:rFonts w:eastAsia="Calibri"/>
          <w:color w:val="548DD4"/>
        </w:rPr>
        <w:t xml:space="preserve"> </w:t>
      </w:r>
      <w:r w:rsidRPr="009A47BD">
        <w:rPr>
          <w:rFonts w:eastAsia="Calibri"/>
          <w:bCs/>
        </w:rPr>
        <w:t>финансирования дефицита бюджета поселения</w:t>
      </w:r>
      <w:r w:rsidRPr="009A47BD">
        <w:t>»</w:t>
      </w:r>
    </w:p>
    <w:p w:rsidR="00DE6DC3" w:rsidRPr="009A47BD" w:rsidRDefault="00DE6DC3" w:rsidP="00DE6DC3">
      <w:pPr>
        <w:jc w:val="both"/>
      </w:pPr>
    </w:p>
    <w:p w:rsidR="00DE6DC3" w:rsidRPr="009A47BD" w:rsidRDefault="00DE6DC3" w:rsidP="00DE6DC3">
      <w:pPr>
        <w:ind w:firstLine="284"/>
        <w:jc w:val="both"/>
        <w:rPr>
          <w:rFonts w:eastAsia="Calibri"/>
        </w:rPr>
      </w:pPr>
      <w:r w:rsidRPr="009A47BD">
        <w:tab/>
      </w:r>
      <w:proofErr w:type="gramStart"/>
      <w:r w:rsidRPr="009A47BD">
        <w:rPr>
          <w:rFonts w:eastAsia="Calibri"/>
        </w:rPr>
        <w:t>В соответствии с  статьей 160.1 и  статьей 160.2  Бюджетного кодекса Российской Федерации, Постановлением Правительства Российской Федерации от 16 сентября 2021 года № 1568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Pr="009A47BD">
        <w:rPr>
          <w:rFonts w:eastAsia="Calibri"/>
        </w:rPr>
        <w:t xml:space="preserve"> </w:t>
      </w:r>
      <w:proofErr w:type="gramStart"/>
      <w:r w:rsidRPr="009A47BD">
        <w:rPr>
          <w:rFonts w:eastAsia="Calibri"/>
        </w:rPr>
        <w:t>перечня главных источников финансирования дефицита доходов бюджета субъекта Российской Федерации, бюджета территориального фонда обязательного медицинского страхования, местного бюджета»  и от 16 сентября 2021 года № 1569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9A47BD">
        <w:rPr>
          <w:rFonts w:eastAsia="Calibri"/>
        </w:rPr>
        <w:t xml:space="preserve"> утверждению </w:t>
      </w:r>
      <w:proofErr w:type="gramStart"/>
      <w:r w:rsidRPr="009A47BD">
        <w:rPr>
          <w:rFonts w:eastAsia="Calibri"/>
        </w:rPr>
        <w:t>перечня главных администраторов доходов бюджета субъекта Российской</w:t>
      </w:r>
      <w:proofErr w:type="gramEnd"/>
      <w:r w:rsidRPr="009A47BD">
        <w:rPr>
          <w:rFonts w:eastAsia="Calibri"/>
        </w:rPr>
        <w:t xml:space="preserve"> Федерации, бюджета территориального фонда обязательного медицинского страхования, местного бюджета» </w:t>
      </w:r>
    </w:p>
    <w:p w:rsidR="00DE6DC3" w:rsidRPr="009A47BD" w:rsidRDefault="00DE6DC3" w:rsidP="00DE6DC3">
      <w:pPr>
        <w:ind w:firstLine="284"/>
        <w:jc w:val="both"/>
        <w:rPr>
          <w:rFonts w:eastAsia="Calibri"/>
        </w:rPr>
      </w:pPr>
    </w:p>
    <w:p w:rsidR="00DE6DC3" w:rsidRPr="009A47BD" w:rsidRDefault="00DE6DC3" w:rsidP="00DE6DC3">
      <w:pPr>
        <w:jc w:val="both"/>
      </w:pPr>
      <w:r w:rsidRPr="009A47BD">
        <w:t>ПОСТАНОВЛЯЮ:</w:t>
      </w:r>
    </w:p>
    <w:p w:rsidR="00DE6DC3" w:rsidRPr="009A47BD" w:rsidRDefault="00DE6DC3" w:rsidP="00DE6DC3">
      <w:pPr>
        <w:numPr>
          <w:ilvl w:val="0"/>
          <w:numId w:val="1"/>
        </w:numPr>
        <w:tabs>
          <w:tab w:val="left" w:pos="851"/>
          <w:tab w:val="left" w:pos="993"/>
        </w:tabs>
        <w:contextualSpacing/>
        <w:jc w:val="both"/>
      </w:pPr>
      <w:r w:rsidRPr="009A47BD">
        <w:t>Внести изменения в постановление администрации Лукашкин-Ярского сельского поселения от 30.12.2021 № 83 «</w:t>
      </w:r>
      <w:r w:rsidRPr="009A47BD">
        <w:rPr>
          <w:rFonts w:eastAsia="Calibri"/>
        </w:rPr>
        <w:t xml:space="preserve">Об утверждении перечня главных администраторов доходов </w:t>
      </w:r>
      <w:r w:rsidRPr="009A47BD">
        <w:rPr>
          <w:rFonts w:eastAsia="Calibri"/>
          <w:bCs/>
        </w:rPr>
        <w:t>и источников</w:t>
      </w:r>
      <w:r w:rsidRPr="009A47BD">
        <w:rPr>
          <w:rFonts w:eastAsia="Calibri"/>
          <w:color w:val="548DD4"/>
        </w:rPr>
        <w:t xml:space="preserve"> </w:t>
      </w:r>
      <w:r w:rsidRPr="009A47BD">
        <w:rPr>
          <w:rFonts w:eastAsia="Calibri"/>
          <w:bCs/>
        </w:rPr>
        <w:t>финансирования дефицита бюджета поселения</w:t>
      </w:r>
      <w:r w:rsidRPr="009A47BD">
        <w:t>» следующие изменения:</w:t>
      </w:r>
    </w:p>
    <w:p w:rsidR="00DE6DC3" w:rsidRPr="009A47BD" w:rsidRDefault="00DE6DC3" w:rsidP="00DE6DC3">
      <w:pPr>
        <w:ind w:firstLine="709"/>
        <w:contextualSpacing/>
        <w:jc w:val="both"/>
      </w:pPr>
      <w:r w:rsidRPr="009A47BD">
        <w:t>1) приложение 1 указанного постановления, дополнить кодом бюджетной классификации: « 901 117 15030 10 0001 150 – « Инициативные платежи, зачисляемые в бюджеты сельских поселений».</w:t>
      </w:r>
    </w:p>
    <w:p w:rsidR="00DE6DC3" w:rsidRPr="009A47BD" w:rsidRDefault="00DE6DC3" w:rsidP="00DE6DC3">
      <w:pPr>
        <w:jc w:val="both"/>
      </w:pPr>
      <w:r w:rsidRPr="009A47BD">
        <w:tab/>
        <w:t>2. Настоящее постановление вступает в силу со дня подписания.</w:t>
      </w:r>
    </w:p>
    <w:p w:rsidR="00DE6DC3" w:rsidRPr="009A47BD" w:rsidRDefault="00DE6DC3" w:rsidP="00DE6DC3">
      <w:pPr>
        <w:tabs>
          <w:tab w:val="left" w:pos="709"/>
          <w:tab w:val="left" w:pos="993"/>
        </w:tabs>
        <w:ind w:firstLine="709"/>
        <w:contextualSpacing/>
        <w:jc w:val="both"/>
      </w:pPr>
      <w:r w:rsidRPr="009A47BD">
        <w:t>3.</w:t>
      </w:r>
      <w:r w:rsidRPr="009A47BD">
        <w:rPr>
          <w:rFonts w:eastAsia="Calibri"/>
          <w:shd w:val="clear" w:color="auto" w:fill="FFFFFF"/>
        </w:rPr>
        <w:t xml:space="preserve">Опубликовать настоящее постановление в информационно-телекоммуникационной сети «Интернет» на официальном сайте администрации Лукашкин-Ярского  сельского поселения </w:t>
      </w:r>
      <w:r w:rsidRPr="009A47BD">
        <w:rPr>
          <w:rFonts w:eastAsia="Calibri"/>
        </w:rPr>
        <w:t>(</w:t>
      </w:r>
      <w:r w:rsidRPr="009A47BD">
        <w:rPr>
          <w:rFonts w:eastAsia="Calibri"/>
          <w:lang w:val="en-US"/>
        </w:rPr>
        <w:t>http</w:t>
      </w:r>
      <w:r w:rsidRPr="009A47BD">
        <w:rPr>
          <w:rFonts w:eastAsia="Calibri"/>
        </w:rPr>
        <w:t>://www.alsluk.tomsk.ru)</w:t>
      </w:r>
      <w:r w:rsidRPr="009A47BD">
        <w:rPr>
          <w:rFonts w:ascii="Calibri" w:eastAsia="Calibri" w:hAnsi="Calibri"/>
        </w:rPr>
        <w:t xml:space="preserve"> </w:t>
      </w:r>
      <w:r w:rsidRPr="009A47BD">
        <w:t>.</w:t>
      </w:r>
    </w:p>
    <w:p w:rsidR="00DE6DC3" w:rsidRPr="009A47BD" w:rsidRDefault="00DE6DC3" w:rsidP="00DE6DC3">
      <w:pPr>
        <w:jc w:val="both"/>
      </w:pPr>
    </w:p>
    <w:p w:rsidR="00DE6DC3" w:rsidRDefault="00DE6DC3" w:rsidP="00DE6DC3">
      <w:pPr>
        <w:jc w:val="both"/>
      </w:pPr>
    </w:p>
    <w:p w:rsidR="00DE6DC3" w:rsidRDefault="00DE6DC3" w:rsidP="00DE6DC3">
      <w:pPr>
        <w:jc w:val="both"/>
      </w:pPr>
    </w:p>
    <w:p w:rsidR="00DE6DC3" w:rsidRPr="009A47BD" w:rsidRDefault="00DE6DC3" w:rsidP="00DE6DC3">
      <w:pPr>
        <w:jc w:val="both"/>
      </w:pPr>
      <w:r w:rsidRPr="009A47BD">
        <w:t xml:space="preserve">Глава Лукашкин-Ярского сельского поселения           </w:t>
      </w:r>
      <w:r>
        <w:t xml:space="preserve">                          </w:t>
      </w:r>
      <w:r w:rsidRPr="009A47BD">
        <w:t xml:space="preserve">                  </w:t>
      </w:r>
      <w:proofErr w:type="spellStart"/>
      <w:r w:rsidRPr="009A47BD">
        <w:t>Н.А.Былин</w:t>
      </w:r>
      <w:proofErr w:type="spellEnd"/>
    </w:p>
    <w:p w:rsidR="00DE6DC3" w:rsidRPr="009A47BD" w:rsidRDefault="00DE6DC3" w:rsidP="00DE6DC3">
      <w:pPr>
        <w:jc w:val="both"/>
      </w:pPr>
    </w:p>
    <w:p w:rsidR="00DE6DC3" w:rsidRDefault="00DE6DC3" w:rsidP="00DE6DC3">
      <w:pPr>
        <w:jc w:val="both"/>
        <w:rPr>
          <w:sz w:val="16"/>
          <w:szCs w:val="16"/>
        </w:rPr>
      </w:pPr>
      <w:bookmarkStart w:id="0" w:name="_GoBack"/>
      <w:bookmarkEnd w:id="0"/>
    </w:p>
    <w:p w:rsidR="00DE6DC3" w:rsidRPr="009A47BD" w:rsidRDefault="00DE6DC3" w:rsidP="00DE6DC3">
      <w:pPr>
        <w:jc w:val="both"/>
        <w:rPr>
          <w:sz w:val="16"/>
          <w:szCs w:val="16"/>
        </w:rPr>
      </w:pPr>
      <w:r w:rsidRPr="009A47BD">
        <w:rPr>
          <w:sz w:val="16"/>
          <w:szCs w:val="16"/>
        </w:rPr>
        <w:t>Волкова Е.А.</w:t>
      </w:r>
    </w:p>
    <w:p w:rsidR="00DE6DC3" w:rsidRPr="009A47BD" w:rsidRDefault="00DE6DC3" w:rsidP="00DE6DC3">
      <w:pPr>
        <w:jc w:val="both"/>
        <w:rPr>
          <w:sz w:val="16"/>
          <w:szCs w:val="16"/>
        </w:rPr>
      </w:pPr>
      <w:r w:rsidRPr="009A47BD">
        <w:rPr>
          <w:sz w:val="16"/>
          <w:szCs w:val="16"/>
        </w:rPr>
        <w:t>24240</w:t>
      </w:r>
    </w:p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4441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B9"/>
    <w:rsid w:val="00154D66"/>
    <w:rsid w:val="005B77F8"/>
    <w:rsid w:val="008055B9"/>
    <w:rsid w:val="00C90240"/>
    <w:rsid w:val="00D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C3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C3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2023-02-16T03:00:00Z</dcterms:created>
  <dcterms:modified xsi:type="dcterms:W3CDTF">2023-02-16T03:00:00Z</dcterms:modified>
</cp:coreProperties>
</file>