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34" w:rsidRPr="001A2E34" w:rsidRDefault="001A2E34" w:rsidP="001A2E34">
      <w:pPr>
        <w:jc w:val="center"/>
        <w:rPr>
          <w:b/>
        </w:rPr>
      </w:pPr>
      <w:r w:rsidRPr="001A2E34">
        <w:rPr>
          <w:b/>
        </w:rPr>
        <w:t xml:space="preserve">АДМИНИСТРАЦИЯ  ЛУКАШКИН-ЯРСКОГО СЕЛЬСКОГ ПОСЕЛЕНИЯ                               </w:t>
      </w:r>
    </w:p>
    <w:p w:rsidR="001A2E34" w:rsidRPr="001A2E34" w:rsidRDefault="001A2E34" w:rsidP="001A2E34">
      <w:pPr>
        <w:jc w:val="center"/>
        <w:rPr>
          <w:bCs/>
        </w:rPr>
      </w:pPr>
      <w:r w:rsidRPr="001A2E34">
        <w:rPr>
          <w:bCs/>
        </w:rPr>
        <w:t xml:space="preserve">АЛЕКСАНДРОВСКОГО РАЙОНА  ТОМСКОЙ ОБЛАСТИ                             </w:t>
      </w:r>
    </w:p>
    <w:p w:rsidR="001A2E34" w:rsidRPr="001A2E34" w:rsidRDefault="001A2E34" w:rsidP="001A2E34"/>
    <w:p w:rsidR="001A2E34" w:rsidRPr="001A2E34" w:rsidRDefault="001A2E34" w:rsidP="001A2E34">
      <w:pPr>
        <w:jc w:val="center"/>
        <w:rPr>
          <w:b/>
          <w:bCs/>
        </w:rPr>
      </w:pPr>
    </w:p>
    <w:p w:rsidR="001A2E34" w:rsidRPr="001A2E34" w:rsidRDefault="001A2E34" w:rsidP="001A2E34">
      <w:pPr>
        <w:jc w:val="center"/>
        <w:rPr>
          <w:b/>
          <w:bCs/>
        </w:rPr>
      </w:pPr>
      <w:r w:rsidRPr="001A2E34">
        <w:rPr>
          <w:b/>
          <w:bCs/>
        </w:rPr>
        <w:t xml:space="preserve">ПОСТАНОВЛЕНИЕ                                                                       </w:t>
      </w:r>
    </w:p>
    <w:p w:rsidR="001A2E34" w:rsidRPr="001A2E34" w:rsidRDefault="001A2E34" w:rsidP="001A2E34"/>
    <w:p w:rsidR="001A2E34" w:rsidRPr="001A2E34" w:rsidRDefault="001A2E34" w:rsidP="001A2E34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29"/>
      </w:tblGrid>
      <w:tr w:rsidR="001A2E34" w:rsidRPr="001A2E34" w:rsidTr="00ED1D60">
        <w:tc>
          <w:tcPr>
            <w:tcW w:w="2529" w:type="pct"/>
          </w:tcPr>
          <w:p w:rsidR="001A2E34" w:rsidRPr="001A2E34" w:rsidRDefault="001A2E34" w:rsidP="001A2E34">
            <w:r w:rsidRPr="001A2E34">
              <w:t xml:space="preserve">28.12.2023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1A2E34" w:rsidRPr="001A2E34" w:rsidRDefault="001A2E34" w:rsidP="001A2E34">
            <w:pPr>
              <w:keepNext/>
              <w:ind w:right="-217"/>
              <w:jc w:val="both"/>
              <w:outlineLvl w:val="1"/>
            </w:pPr>
            <w:r w:rsidRPr="001A2E34">
              <w:t xml:space="preserve">                                                   № 79             </w:t>
            </w:r>
          </w:p>
        </w:tc>
      </w:tr>
    </w:tbl>
    <w:p w:rsidR="001A2E34" w:rsidRPr="001A2E34" w:rsidRDefault="001A2E34" w:rsidP="001A2E34"/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1A2E34" w:rsidRPr="001A2E34" w:rsidTr="00ED1D60">
        <w:trPr>
          <w:trHeight w:val="329"/>
        </w:trPr>
        <w:tc>
          <w:tcPr>
            <w:tcW w:w="5000" w:type="pct"/>
          </w:tcPr>
          <w:p w:rsidR="001A2E34" w:rsidRPr="001A2E34" w:rsidRDefault="001A2E34" w:rsidP="001A2E34">
            <w:pPr>
              <w:spacing w:after="160" w:line="240" w:lineRule="exact"/>
              <w:jc w:val="center"/>
            </w:pPr>
            <w:r w:rsidRPr="001A2E34">
              <w:t>с.Лукашкин Яр</w:t>
            </w:r>
          </w:p>
          <w:p w:rsidR="001A2E34" w:rsidRPr="001A2E34" w:rsidRDefault="001A2E34" w:rsidP="001A2E34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1A2E34" w:rsidRPr="001A2E34" w:rsidRDefault="001A2E34" w:rsidP="001A2E34">
      <w:pPr>
        <w:jc w:val="center"/>
      </w:pPr>
      <w:r w:rsidRPr="001A2E34">
        <w:t>Об утверждении прогноза социально-экономического развития     муниципального       образования «Лукашки</w:t>
      </w:r>
      <w:proofErr w:type="gramStart"/>
      <w:r w:rsidRPr="001A2E34">
        <w:t>н-</w:t>
      </w:r>
      <w:proofErr w:type="gramEnd"/>
      <w:r w:rsidRPr="001A2E34">
        <w:t xml:space="preserve">     Ярское     сельское      поселение» на   2024 год  и   плановый период   2025-2026 годы</w:t>
      </w:r>
    </w:p>
    <w:p w:rsidR="001A2E34" w:rsidRPr="001A2E34" w:rsidRDefault="001A2E34" w:rsidP="001A2E34">
      <w:pPr>
        <w:jc w:val="center"/>
      </w:pPr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ind w:firstLine="708"/>
        <w:jc w:val="both"/>
      </w:pPr>
      <w:r w:rsidRPr="001A2E34">
        <w:t>В целях обеспечения составления проекта бюджета на 2024 год и плановый период 2025-2026 годы, руководствуясь статьей 173 Бюджетного кодекса Российской Федерации, Уставом муниципального образования «Лукашкин-Ярское сельское поселение»,</w:t>
      </w:r>
    </w:p>
    <w:p w:rsidR="001A2E34" w:rsidRPr="001A2E34" w:rsidRDefault="001A2E34" w:rsidP="001A2E34">
      <w:pPr>
        <w:jc w:val="both"/>
      </w:pPr>
      <w:r w:rsidRPr="001A2E34">
        <w:t> </w:t>
      </w:r>
    </w:p>
    <w:p w:rsidR="001A2E34" w:rsidRPr="001A2E34" w:rsidRDefault="001A2E34" w:rsidP="001A2E34">
      <w:pPr>
        <w:ind w:firstLine="708"/>
        <w:jc w:val="both"/>
        <w:rPr>
          <w:bCs/>
        </w:rPr>
      </w:pPr>
      <w:r w:rsidRPr="001A2E34">
        <w:rPr>
          <w:bCs/>
        </w:rPr>
        <w:t>ПОСТАНОВЛЯЮ:</w:t>
      </w:r>
    </w:p>
    <w:p w:rsidR="001A2E34" w:rsidRPr="001A2E34" w:rsidRDefault="001A2E34" w:rsidP="001A2E34">
      <w:pPr>
        <w:ind w:firstLine="708"/>
        <w:jc w:val="both"/>
      </w:pPr>
    </w:p>
    <w:p w:rsidR="001A2E34" w:rsidRPr="001A2E34" w:rsidRDefault="001A2E34" w:rsidP="001A2E34">
      <w:pPr>
        <w:jc w:val="both"/>
      </w:pPr>
      <w:r w:rsidRPr="001A2E34">
        <w:t> </w:t>
      </w:r>
      <w:r w:rsidRPr="001A2E34">
        <w:tab/>
        <w:t>1. Утвердить прогноз социально-экономического развития муниципального образования «Лукашкин-Ярское сельское поселение» на 2024 год и плановый период 2025-2026 годы согласно приложению.</w:t>
      </w:r>
    </w:p>
    <w:p w:rsidR="001A2E34" w:rsidRPr="001A2E34" w:rsidRDefault="001A2E34" w:rsidP="001A2E34">
      <w:pPr>
        <w:ind w:firstLine="708"/>
        <w:jc w:val="both"/>
        <w:rPr>
          <w:sz w:val="26"/>
          <w:szCs w:val="26"/>
        </w:rPr>
      </w:pPr>
      <w:r w:rsidRPr="001A2E34">
        <w:t>2. Настоящее постановление подлежит официальному опубликованию                                           и размещению на официальном сайте администрации Лукашкин-Ярского сельского поселения (</w:t>
      </w:r>
      <w:r w:rsidRPr="001A2E34">
        <w:rPr>
          <w:lang w:val="en-US"/>
        </w:rPr>
        <w:t>http</w:t>
      </w:r>
      <w:r w:rsidRPr="001A2E34">
        <w:t xml:space="preserve">://www.alsluk.ru) </w:t>
      </w:r>
      <w:r w:rsidRPr="001A2E34">
        <w:rPr>
          <w:shd w:val="clear" w:color="auto" w:fill="FFFFFF"/>
        </w:rPr>
        <w:t>в информационно-телекоммуникационной сети «Интернет»</w:t>
      </w:r>
      <w:r w:rsidRPr="001A2E34">
        <w:t>.</w:t>
      </w:r>
    </w:p>
    <w:p w:rsidR="001A2E34" w:rsidRPr="001A2E34" w:rsidRDefault="001A2E34" w:rsidP="001A2E34">
      <w:pPr>
        <w:ind w:firstLine="708"/>
        <w:jc w:val="both"/>
      </w:pPr>
      <w:r w:rsidRPr="001A2E34">
        <w:t>3. Контроль за исполнением настоящего постановления оставляю за собой</w:t>
      </w:r>
      <w:proofErr w:type="gramStart"/>
      <w:r w:rsidRPr="001A2E34">
        <w:t>.. </w:t>
      </w:r>
      <w:proofErr w:type="gramEnd"/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</w:pPr>
      <w:r w:rsidRPr="001A2E34">
        <w:t> </w:t>
      </w:r>
    </w:p>
    <w:p w:rsidR="001A2E34" w:rsidRPr="001A2E34" w:rsidRDefault="001A2E34" w:rsidP="001A2E34">
      <w:pPr>
        <w:ind w:right="-5" w:firstLine="708"/>
        <w:jc w:val="both"/>
      </w:pPr>
      <w:r w:rsidRPr="001A2E34">
        <w:t> </w:t>
      </w:r>
    </w:p>
    <w:p w:rsidR="001A2E34" w:rsidRPr="001A2E34" w:rsidRDefault="001A2E34" w:rsidP="001A2E34">
      <w:pPr>
        <w:ind w:right="-5" w:firstLine="708"/>
        <w:jc w:val="both"/>
      </w:pPr>
    </w:p>
    <w:p w:rsidR="001A2E34" w:rsidRPr="001A2E34" w:rsidRDefault="001A2E34" w:rsidP="001A2E34">
      <w:r w:rsidRPr="001A2E34">
        <w:t xml:space="preserve">Глава Лукашкин-Ярского сельского поселения                                          </w:t>
      </w:r>
      <w:proofErr w:type="spellStart"/>
      <w:r w:rsidRPr="001A2E34">
        <w:t>Н.А.Былин</w:t>
      </w:r>
      <w:proofErr w:type="spellEnd"/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</w:p>
    <w:p w:rsidR="001A2E34" w:rsidRPr="001A2E34" w:rsidRDefault="001A2E34" w:rsidP="001A2E34">
      <w:pPr>
        <w:ind w:firstLine="4820"/>
      </w:pPr>
      <w:r w:rsidRPr="001A2E34">
        <w:lastRenderedPageBreak/>
        <w:t xml:space="preserve">Приложение </w:t>
      </w:r>
    </w:p>
    <w:p w:rsidR="001A2E34" w:rsidRPr="001A2E34" w:rsidRDefault="001A2E34" w:rsidP="001A2E34">
      <w:pPr>
        <w:ind w:firstLine="4820"/>
      </w:pPr>
      <w:proofErr w:type="gramStart"/>
      <w:r w:rsidRPr="001A2E34">
        <w:t>Утвержден</w:t>
      </w:r>
      <w:proofErr w:type="gramEnd"/>
      <w:r w:rsidRPr="001A2E34">
        <w:t xml:space="preserve"> постановлением </w:t>
      </w:r>
    </w:p>
    <w:p w:rsidR="001A2E34" w:rsidRPr="001A2E34" w:rsidRDefault="001A2E34" w:rsidP="001A2E34">
      <w:pPr>
        <w:ind w:firstLine="4820"/>
      </w:pPr>
      <w:r w:rsidRPr="001A2E34">
        <w:t xml:space="preserve">Администрации Лукашкин-Ярского  </w:t>
      </w:r>
    </w:p>
    <w:p w:rsidR="001A2E34" w:rsidRPr="001A2E34" w:rsidRDefault="001A2E34" w:rsidP="001A2E34">
      <w:pPr>
        <w:ind w:firstLine="4820"/>
      </w:pPr>
      <w:r w:rsidRPr="001A2E34">
        <w:t xml:space="preserve">сельского поселения </w:t>
      </w:r>
    </w:p>
    <w:p w:rsidR="001A2E34" w:rsidRPr="001A2E34" w:rsidRDefault="001A2E34" w:rsidP="001A2E34">
      <w:pPr>
        <w:ind w:firstLine="4820"/>
      </w:pPr>
      <w:r w:rsidRPr="001A2E34">
        <w:t>от 28.12.2023 № 79</w:t>
      </w:r>
    </w:p>
    <w:p w:rsidR="001A2E34" w:rsidRPr="001A2E34" w:rsidRDefault="001A2E34" w:rsidP="001A2E34">
      <w:pPr>
        <w:autoSpaceDE w:val="0"/>
        <w:autoSpaceDN w:val="0"/>
        <w:adjustRightInd w:val="0"/>
        <w:jc w:val="center"/>
        <w:rPr>
          <w:b/>
        </w:rPr>
      </w:pPr>
    </w:p>
    <w:p w:rsidR="001A2E34" w:rsidRPr="001A2E34" w:rsidRDefault="001A2E34" w:rsidP="001A2E34">
      <w:pPr>
        <w:autoSpaceDE w:val="0"/>
        <w:autoSpaceDN w:val="0"/>
        <w:adjustRightInd w:val="0"/>
        <w:jc w:val="center"/>
        <w:rPr>
          <w:b/>
        </w:rPr>
      </w:pPr>
    </w:p>
    <w:p w:rsidR="001A2E34" w:rsidRPr="001A2E34" w:rsidRDefault="001A2E34" w:rsidP="001A2E34">
      <w:pPr>
        <w:autoSpaceDE w:val="0"/>
        <w:autoSpaceDN w:val="0"/>
        <w:adjustRightInd w:val="0"/>
        <w:jc w:val="center"/>
        <w:rPr>
          <w:b/>
        </w:rPr>
      </w:pPr>
      <w:r w:rsidRPr="001A2E34">
        <w:rPr>
          <w:b/>
        </w:rPr>
        <w:t>ПРОГНОЗ</w:t>
      </w:r>
    </w:p>
    <w:p w:rsidR="001A2E34" w:rsidRPr="001A2E34" w:rsidRDefault="001A2E34" w:rsidP="001A2E34">
      <w:pPr>
        <w:autoSpaceDE w:val="0"/>
        <w:autoSpaceDN w:val="0"/>
        <w:adjustRightInd w:val="0"/>
        <w:jc w:val="center"/>
        <w:rPr>
          <w:b/>
        </w:rPr>
      </w:pPr>
      <w:r w:rsidRPr="001A2E34">
        <w:rPr>
          <w:b/>
        </w:rPr>
        <w:t>социально-экономического развития муниципального образования «Лукашкин-Ярское сельское поселение» на 2024 год и плановый период 2025-2026 годы</w:t>
      </w:r>
    </w:p>
    <w:p w:rsidR="001A2E34" w:rsidRPr="001A2E34" w:rsidRDefault="001A2E34" w:rsidP="001A2E34">
      <w:pPr>
        <w:autoSpaceDE w:val="0"/>
        <w:autoSpaceDN w:val="0"/>
        <w:adjustRightInd w:val="0"/>
        <w:jc w:val="center"/>
        <w:rPr>
          <w:b/>
        </w:rPr>
      </w:pPr>
    </w:p>
    <w:p w:rsidR="001A2E34" w:rsidRPr="001A2E34" w:rsidRDefault="001A2E34" w:rsidP="001A2E34">
      <w:pPr>
        <w:ind w:left="360"/>
        <w:jc w:val="center"/>
      </w:pPr>
      <w:r w:rsidRPr="001A2E34">
        <w:rPr>
          <w:b/>
        </w:rPr>
        <w:t>Введение</w:t>
      </w:r>
    </w:p>
    <w:p w:rsidR="001A2E34" w:rsidRPr="001A2E34" w:rsidRDefault="001A2E34" w:rsidP="001A2E34">
      <w:pPr>
        <w:ind w:firstLine="709"/>
        <w:jc w:val="both"/>
      </w:pPr>
      <w:r w:rsidRPr="001A2E34">
        <w:t>Целью прогноза социально-экономического развития муниципального образования «Лукашкин-Ярское сельское поселение» на 2024 год и плановый период 2025-2026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«Лукашкин-Ярское сельское поселение».</w:t>
      </w:r>
    </w:p>
    <w:p w:rsidR="001A2E34" w:rsidRPr="001A2E34" w:rsidRDefault="001A2E34" w:rsidP="001A2E34">
      <w:pPr>
        <w:ind w:firstLine="709"/>
        <w:jc w:val="both"/>
        <w:rPr>
          <w:b/>
        </w:rPr>
      </w:pPr>
    </w:p>
    <w:p w:rsidR="001A2E34" w:rsidRPr="001A2E34" w:rsidRDefault="001A2E34" w:rsidP="001A2E34">
      <w:pPr>
        <w:numPr>
          <w:ilvl w:val="0"/>
          <w:numId w:val="30"/>
        </w:numPr>
        <w:contextualSpacing/>
        <w:jc w:val="center"/>
        <w:rPr>
          <w:b/>
        </w:rPr>
      </w:pPr>
      <w:r w:rsidRPr="001A2E34">
        <w:rPr>
          <w:b/>
        </w:rPr>
        <w:t>Территория муниципального образования</w:t>
      </w:r>
    </w:p>
    <w:p w:rsidR="001A2E34" w:rsidRPr="001A2E34" w:rsidRDefault="001A2E34" w:rsidP="001A2E3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1A2E34">
        <w:rPr>
          <w:color w:val="000000"/>
        </w:rPr>
        <w:t>Муниципальное образование «Лукашкин-Ярское сельское поселение» с центром с. Лукашкин Яр расположено в юго-восточной части Александровского района на расстоянии 45 км. от райцентра</w:t>
      </w:r>
      <w:proofErr w:type="gramStart"/>
      <w:r w:rsidRPr="001A2E34">
        <w:rPr>
          <w:color w:val="000000"/>
        </w:rPr>
        <w:t xml:space="preserve">  В</w:t>
      </w:r>
      <w:proofErr w:type="gramEnd"/>
      <w:r w:rsidRPr="001A2E34">
        <w:rPr>
          <w:color w:val="000000"/>
        </w:rPr>
        <w:t xml:space="preserve"> состав поселения входит один населенный пункт – с. Лукашкин Яр.</w:t>
      </w:r>
    </w:p>
    <w:p w:rsidR="001A2E34" w:rsidRPr="001A2E34" w:rsidRDefault="001A2E34" w:rsidP="001A2E3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1A2E34">
        <w:rPr>
          <w:color w:val="000000"/>
        </w:rPr>
        <w:t>Территория Лукашкин-Ярского сельского поселения составляет 139543 га</w:t>
      </w:r>
      <w:proofErr w:type="gramStart"/>
      <w:r w:rsidRPr="001A2E34">
        <w:rPr>
          <w:color w:val="000000"/>
        </w:rPr>
        <w:t>.</w:t>
      </w:r>
      <w:proofErr w:type="gramEnd"/>
      <w:r w:rsidRPr="001A2E34">
        <w:rPr>
          <w:color w:val="000000"/>
        </w:rPr>
        <w:t xml:space="preserve"> </w:t>
      </w:r>
      <w:proofErr w:type="gramStart"/>
      <w:r w:rsidRPr="001A2E34">
        <w:rPr>
          <w:color w:val="000000"/>
        </w:rPr>
        <w:t>и</w:t>
      </w:r>
      <w:proofErr w:type="gramEnd"/>
      <w:r w:rsidRPr="001A2E34">
        <w:rPr>
          <w:color w:val="000000"/>
        </w:rPr>
        <w:t xml:space="preserve"> в удельном весе территории Александровского района составляет 4,6%.</w:t>
      </w:r>
    </w:p>
    <w:p w:rsidR="001A2E34" w:rsidRPr="001A2E34" w:rsidRDefault="001A2E34" w:rsidP="001A2E3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  <w:r w:rsidRPr="001A2E34">
        <w:rPr>
          <w:color w:val="000000"/>
        </w:rPr>
        <w:t xml:space="preserve">На юге поселение граничит с </w:t>
      </w:r>
      <w:proofErr w:type="spellStart"/>
      <w:r w:rsidRPr="001A2E34">
        <w:rPr>
          <w:color w:val="000000"/>
        </w:rPr>
        <w:t>Назинским</w:t>
      </w:r>
      <w:proofErr w:type="spellEnd"/>
      <w:r w:rsidRPr="001A2E34">
        <w:rPr>
          <w:color w:val="000000"/>
        </w:rPr>
        <w:t xml:space="preserve"> сельским поселением, на востоке – с Ханты Мансийским автономным округом, на севере и западе – с Александровским сельским поселением.</w:t>
      </w:r>
    </w:p>
    <w:p w:rsidR="001A2E34" w:rsidRPr="001A2E34" w:rsidRDefault="001A2E34" w:rsidP="001A2E34">
      <w:pPr>
        <w:contextualSpacing/>
        <w:jc w:val="center"/>
        <w:rPr>
          <w:b/>
        </w:rPr>
      </w:pPr>
      <w:r w:rsidRPr="001A2E34">
        <w:rPr>
          <w:b/>
        </w:rPr>
        <w:t>2. Демографическая ситуация</w:t>
      </w:r>
    </w:p>
    <w:p w:rsidR="001A2E34" w:rsidRPr="001A2E34" w:rsidRDefault="001A2E34" w:rsidP="001A2E34">
      <w:pPr>
        <w:autoSpaceDE w:val="0"/>
        <w:autoSpaceDN w:val="0"/>
        <w:adjustRightInd w:val="0"/>
        <w:ind w:firstLine="708"/>
        <w:jc w:val="both"/>
      </w:pPr>
      <w:r w:rsidRPr="001A2E34">
        <w:t>Численность постоянного населения по состоянию на 1 января 2023 года составила 311 человек.</w:t>
      </w:r>
    </w:p>
    <w:p w:rsidR="001A2E34" w:rsidRPr="001A2E34" w:rsidRDefault="001A2E34" w:rsidP="001A2E34">
      <w:pPr>
        <w:autoSpaceDE w:val="0"/>
        <w:autoSpaceDN w:val="0"/>
        <w:adjustRightInd w:val="0"/>
        <w:ind w:firstLine="708"/>
        <w:jc w:val="both"/>
      </w:pPr>
      <w:r w:rsidRPr="001A2E34">
        <w:t xml:space="preserve">Демографическая ситуация в </w:t>
      </w:r>
      <w:proofErr w:type="gramStart"/>
      <w:r w:rsidRPr="001A2E34">
        <w:t>поселении</w:t>
      </w:r>
      <w:proofErr w:type="gramEnd"/>
      <w:r w:rsidRPr="001A2E34">
        <w:t xml:space="preserve">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61"/>
        <w:gridCol w:w="1365"/>
        <w:gridCol w:w="817"/>
        <w:gridCol w:w="974"/>
        <w:gridCol w:w="1085"/>
        <w:gridCol w:w="1085"/>
        <w:gridCol w:w="1083"/>
      </w:tblGrid>
      <w:tr w:rsidR="001A2E34" w:rsidRPr="001A2E34" w:rsidTr="00ED1D60">
        <w:trPr>
          <w:trHeight w:val="659"/>
          <w:tblHeader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Показатели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Ед. измерения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отчет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оценка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2026</w:t>
            </w:r>
          </w:p>
        </w:tc>
      </w:tr>
      <w:tr w:rsidR="001A2E34" w:rsidRPr="001A2E34" w:rsidTr="00ED1D60">
        <w:trPr>
          <w:tblHeader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7</w:t>
            </w:r>
          </w:p>
        </w:tc>
      </w:tr>
      <w:tr w:rsidR="001A2E34" w:rsidRPr="001A2E34" w:rsidTr="00ED1D60">
        <w:trPr>
          <w:trHeight w:val="54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ind w:firstLineChars="17" w:firstLine="41"/>
              <w:rPr>
                <w:b/>
              </w:rPr>
            </w:pPr>
            <w:r w:rsidRPr="001A2E34">
              <w:t>Численность постоянного населения (среднегодовая) - 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jc w:val="center"/>
            </w:pPr>
            <w:r w:rsidRPr="001A2E34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290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290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290</w:t>
            </w:r>
          </w:p>
        </w:tc>
      </w:tr>
      <w:tr w:rsidR="001A2E34" w:rsidRPr="001A2E34" w:rsidTr="00ED1D60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Рождаемость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Смертность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Естественный прирост, убыль</w:t>
            </w:r>
            <w:proofErr w:type="gramStart"/>
            <w:r w:rsidRPr="001A2E34">
              <w:t xml:space="preserve"> (-)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</w:t>
            </w:r>
          </w:p>
        </w:tc>
      </w:tr>
    </w:tbl>
    <w:p w:rsidR="001A2E34" w:rsidRPr="001A2E34" w:rsidRDefault="001A2E34" w:rsidP="001A2E34">
      <w:pPr>
        <w:autoSpaceDE w:val="0"/>
        <w:autoSpaceDN w:val="0"/>
        <w:adjustRightInd w:val="0"/>
        <w:ind w:firstLine="708"/>
        <w:jc w:val="both"/>
      </w:pPr>
    </w:p>
    <w:p w:rsidR="001A2E34" w:rsidRPr="001A2E34" w:rsidRDefault="001A2E34" w:rsidP="001A2E34">
      <w:pPr>
        <w:contextualSpacing/>
        <w:jc w:val="center"/>
        <w:rPr>
          <w:b/>
        </w:rPr>
      </w:pPr>
    </w:p>
    <w:p w:rsidR="001A2E34" w:rsidRPr="001A2E34" w:rsidRDefault="001A2E34" w:rsidP="001A2E34">
      <w:pPr>
        <w:contextualSpacing/>
        <w:jc w:val="center"/>
        <w:rPr>
          <w:b/>
        </w:rPr>
      </w:pPr>
      <w:r w:rsidRPr="001A2E34">
        <w:rPr>
          <w:b/>
        </w:rPr>
        <w:t>3. Уровень жизни населения</w:t>
      </w:r>
    </w:p>
    <w:p w:rsidR="001A2E34" w:rsidRPr="001A2E34" w:rsidRDefault="001A2E34" w:rsidP="001A2E34">
      <w:pPr>
        <w:autoSpaceDE w:val="0"/>
        <w:autoSpaceDN w:val="0"/>
        <w:adjustRightInd w:val="0"/>
        <w:ind w:firstLine="709"/>
        <w:jc w:val="both"/>
      </w:pPr>
      <w:r w:rsidRPr="001A2E34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1A2E34" w:rsidRPr="001A2E34" w:rsidRDefault="001A2E34" w:rsidP="001A2E34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1"/>
        <w:gridCol w:w="1343"/>
        <w:gridCol w:w="797"/>
        <w:gridCol w:w="953"/>
        <w:gridCol w:w="1062"/>
        <w:gridCol w:w="1062"/>
        <w:gridCol w:w="1062"/>
      </w:tblGrid>
      <w:tr w:rsidR="001A2E34" w:rsidRPr="001A2E34" w:rsidTr="00ED1D6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отчет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оценка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2026</w:t>
            </w:r>
          </w:p>
        </w:tc>
      </w:tr>
      <w:tr w:rsidR="001A2E34" w:rsidRPr="001A2E34" w:rsidTr="00ED1D6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lastRenderedPageBreak/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7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32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 xml:space="preserve">Продукция сельского хозяйства во всех категориях хозяйств, в </w:t>
            </w:r>
            <w:proofErr w:type="spellStart"/>
            <w:r w:rsidRPr="001A2E34">
              <w:t>т.ч</w:t>
            </w:r>
            <w:proofErr w:type="spellEnd"/>
            <w:r w:rsidRPr="001A2E34"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0,6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0,1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jc w:val="center"/>
            </w:pPr>
            <w:r w:rsidRPr="001A2E34"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jc w:val="center"/>
            </w:pPr>
            <w:r w:rsidRPr="001A2E34"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jc w:val="center"/>
            </w:pPr>
            <w:r w:rsidRPr="001A2E34"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jc w:val="center"/>
            </w:pPr>
            <w:r w:rsidRPr="001A2E34">
              <w:t>0,1</w:t>
            </w:r>
          </w:p>
        </w:tc>
      </w:tr>
    </w:tbl>
    <w:p w:rsidR="001A2E34" w:rsidRPr="001A2E34" w:rsidRDefault="001A2E34" w:rsidP="001A2E34">
      <w:pPr>
        <w:ind w:left="284"/>
        <w:jc w:val="both"/>
      </w:pPr>
    </w:p>
    <w:p w:rsidR="001A2E34" w:rsidRPr="001A2E34" w:rsidRDefault="001A2E34" w:rsidP="001A2E34">
      <w:pPr>
        <w:autoSpaceDE w:val="0"/>
        <w:autoSpaceDN w:val="0"/>
        <w:adjustRightInd w:val="0"/>
        <w:jc w:val="center"/>
        <w:rPr>
          <w:b/>
        </w:rPr>
      </w:pPr>
      <w:r w:rsidRPr="001A2E34">
        <w:rPr>
          <w:b/>
        </w:rPr>
        <w:t>4. Состояние рынка труда</w:t>
      </w:r>
    </w:p>
    <w:p w:rsidR="001A2E34" w:rsidRPr="001A2E34" w:rsidRDefault="001A2E34" w:rsidP="001A2E34">
      <w:pPr>
        <w:ind w:firstLine="709"/>
        <w:jc w:val="both"/>
      </w:pPr>
      <w:r w:rsidRPr="001A2E34">
        <w:t>Среднесписочная численность работающих на предприятиях и в организациях Лукашкин-Ярского сельского поселения (без учета субъектов малого предпринимательства) составила  – 44 человек.</w:t>
      </w:r>
    </w:p>
    <w:p w:rsidR="001A2E34" w:rsidRPr="001A2E34" w:rsidRDefault="001A2E34" w:rsidP="001A2E34">
      <w:pPr>
        <w:ind w:left="644"/>
        <w:rPr>
          <w:b/>
          <w:color w:val="7030A0"/>
        </w:rPr>
      </w:pPr>
    </w:p>
    <w:p w:rsidR="001A2E34" w:rsidRPr="001A2E34" w:rsidRDefault="001A2E34" w:rsidP="001A2E34">
      <w:pPr>
        <w:jc w:val="center"/>
        <w:rPr>
          <w:b/>
        </w:rPr>
      </w:pPr>
      <w:r w:rsidRPr="001A2E34">
        <w:rPr>
          <w:b/>
        </w:rPr>
        <w:t>5. Социальная политика</w:t>
      </w:r>
    </w:p>
    <w:p w:rsidR="001A2E34" w:rsidRPr="001A2E34" w:rsidRDefault="001A2E34" w:rsidP="001A2E34">
      <w:pPr>
        <w:rPr>
          <w:b/>
        </w:rPr>
      </w:pPr>
      <w:r w:rsidRPr="001A2E34">
        <w:rPr>
          <w:b/>
        </w:rPr>
        <w:t>5.1. Здравоохранение</w:t>
      </w:r>
    </w:p>
    <w:p w:rsidR="001A2E34" w:rsidRPr="001A2E34" w:rsidRDefault="001A2E34" w:rsidP="001A2E34">
      <w:pPr>
        <w:ind w:firstLine="709"/>
        <w:jc w:val="both"/>
      </w:pPr>
      <w:r w:rsidRPr="001A2E34">
        <w:t xml:space="preserve">Первичное медицинское обследование осуществляется  в фельдшерско-акушерских </w:t>
      </w:r>
      <w:proofErr w:type="gramStart"/>
      <w:r w:rsidRPr="001A2E34">
        <w:t>пунктах</w:t>
      </w:r>
      <w:proofErr w:type="gramEnd"/>
      <w:r w:rsidRPr="001A2E34">
        <w:t xml:space="preserve"> (ФАП) в с. Лукашкин-Яр. При серьезных заболеваниях, больные направляются в Александровскую районную больницу.</w:t>
      </w:r>
    </w:p>
    <w:p w:rsidR="001A2E34" w:rsidRPr="001A2E34" w:rsidRDefault="001A2E34" w:rsidP="001A2E34">
      <w:pPr>
        <w:ind w:firstLine="709"/>
        <w:jc w:val="both"/>
      </w:pPr>
      <w:r w:rsidRPr="001A2E34">
        <w:t>Медицинским обслуживанием сельского населения занято всего 1 медработник.</w:t>
      </w:r>
    </w:p>
    <w:p w:rsidR="001A2E34" w:rsidRPr="001A2E34" w:rsidRDefault="001A2E34" w:rsidP="001A2E34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1"/>
        <w:gridCol w:w="1343"/>
        <w:gridCol w:w="797"/>
        <w:gridCol w:w="953"/>
        <w:gridCol w:w="1062"/>
        <w:gridCol w:w="1062"/>
        <w:gridCol w:w="1062"/>
      </w:tblGrid>
      <w:tr w:rsidR="001A2E34" w:rsidRPr="001A2E34" w:rsidTr="00ED1D6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отчет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оценка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2026</w:t>
            </w:r>
          </w:p>
        </w:tc>
      </w:tr>
      <w:tr w:rsidR="001A2E34" w:rsidRPr="001A2E34" w:rsidTr="00ED1D6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7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rPr>
                <w:b/>
                <w:color w:val="000000"/>
              </w:rPr>
            </w:pPr>
            <w:r w:rsidRPr="001A2E34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rPr>
                <w:color w:val="000000"/>
              </w:rPr>
            </w:pPr>
            <w:r w:rsidRPr="001A2E34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</w:tbl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  <w:rPr>
          <w:b/>
        </w:rPr>
      </w:pPr>
      <w:r w:rsidRPr="001A2E34">
        <w:rPr>
          <w:b/>
        </w:rPr>
        <w:t>5.2. Образование</w:t>
      </w:r>
    </w:p>
    <w:p w:rsidR="001A2E34" w:rsidRPr="001A2E34" w:rsidRDefault="001A2E34" w:rsidP="001A2E34">
      <w:pPr>
        <w:ind w:firstLine="709"/>
        <w:jc w:val="both"/>
      </w:pPr>
      <w:r w:rsidRPr="001A2E34">
        <w:t>В образовательную систему Лукашкин-Ярского сельского поселения входят 1 общеобразовательное учреждение и 1 учреждение дошкольного образования, а именно:</w:t>
      </w:r>
    </w:p>
    <w:p w:rsidR="001A2E34" w:rsidRPr="001A2E34" w:rsidRDefault="001A2E34" w:rsidP="001A2E34">
      <w:pPr>
        <w:ind w:firstLine="709"/>
        <w:jc w:val="both"/>
      </w:pPr>
      <w:r w:rsidRPr="001A2E34">
        <w:t>•</w:t>
      </w:r>
      <w:r w:rsidRPr="001A2E34">
        <w:tab/>
        <w:t xml:space="preserve">Муниципальное казенное общеобразовательное учреждение – основная  общеобразовательная школа с. </w:t>
      </w:r>
      <w:proofErr w:type="gramStart"/>
      <w:r w:rsidRPr="001A2E34">
        <w:t>Лукашкин-Яр</w:t>
      </w:r>
      <w:proofErr w:type="gramEnd"/>
      <w:r w:rsidRPr="001A2E34">
        <w:t xml:space="preserve"> Александровского  района Томской области;</w:t>
      </w:r>
    </w:p>
    <w:p w:rsidR="001A2E34" w:rsidRPr="001A2E34" w:rsidRDefault="001A2E34" w:rsidP="001A2E34">
      <w:pPr>
        <w:ind w:left="644"/>
        <w:jc w:val="both"/>
      </w:pPr>
      <w:r w:rsidRPr="001A2E34">
        <w:t>•</w:t>
      </w:r>
      <w:r w:rsidRPr="001A2E34">
        <w:tab/>
        <w:t>Муниципальное казенное дошкольное общеобразовательное учреждение «ДС» «Теремок»</w:t>
      </w:r>
    </w:p>
    <w:p w:rsidR="001A2E34" w:rsidRPr="001A2E34" w:rsidRDefault="001A2E34" w:rsidP="001A2E34">
      <w:pPr>
        <w:ind w:firstLine="709"/>
        <w:jc w:val="both"/>
      </w:pPr>
      <w:r w:rsidRPr="001A2E34">
        <w:t>При школе сельского поселения работают кружки и спортивные секции.</w:t>
      </w:r>
    </w:p>
    <w:p w:rsidR="001A2E34" w:rsidRPr="001A2E34" w:rsidRDefault="001A2E34" w:rsidP="001A2E34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1"/>
        <w:gridCol w:w="1343"/>
        <w:gridCol w:w="797"/>
        <w:gridCol w:w="953"/>
        <w:gridCol w:w="1062"/>
        <w:gridCol w:w="1062"/>
        <w:gridCol w:w="1062"/>
      </w:tblGrid>
      <w:tr w:rsidR="001A2E34" w:rsidRPr="001A2E34" w:rsidTr="00ED1D6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отчет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оценка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  <w:rPr>
                <w:lang w:val="en-US"/>
              </w:rPr>
            </w:pPr>
            <w:r w:rsidRPr="001A2E34">
              <w:t>202</w:t>
            </w:r>
            <w:r w:rsidRPr="001A2E34">
              <w:rPr>
                <w:lang w:val="en-US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2026</w:t>
            </w:r>
          </w:p>
        </w:tc>
      </w:tr>
      <w:tr w:rsidR="001A2E34" w:rsidRPr="001A2E34" w:rsidTr="00ED1D6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7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r w:rsidRPr="001A2E34">
              <w:t>Дошкольные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r w:rsidRPr="001A2E34">
              <w:t>Количество детей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8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  <w:rPr>
                <w:b/>
              </w:rPr>
            </w:pPr>
            <w:r w:rsidRPr="001A2E34">
              <w:t>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pacing w:line="192" w:lineRule="auto"/>
            </w:pPr>
            <w:r w:rsidRPr="001A2E34">
              <w:t>Количество учащихся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15</w:t>
            </w:r>
          </w:p>
        </w:tc>
      </w:tr>
    </w:tbl>
    <w:p w:rsidR="001A2E34" w:rsidRPr="001A2E34" w:rsidRDefault="001A2E34" w:rsidP="001A2E34">
      <w:pPr>
        <w:ind w:firstLine="709"/>
        <w:jc w:val="both"/>
      </w:pPr>
    </w:p>
    <w:p w:rsidR="001A2E34" w:rsidRPr="001A2E34" w:rsidRDefault="001A2E34" w:rsidP="001A2E34">
      <w:pPr>
        <w:rPr>
          <w:b/>
        </w:rPr>
      </w:pPr>
      <w:r w:rsidRPr="001A2E34">
        <w:rPr>
          <w:b/>
        </w:rPr>
        <w:t>5.3. Культура</w:t>
      </w:r>
    </w:p>
    <w:p w:rsidR="001A2E34" w:rsidRPr="001A2E34" w:rsidRDefault="001A2E34" w:rsidP="001A2E34">
      <w:pPr>
        <w:ind w:firstLine="709"/>
        <w:jc w:val="both"/>
      </w:pPr>
      <w:r w:rsidRPr="001A2E34">
        <w:t>На территории сельского поселения расположен  Центр досуга с.Лукашкин Яр   на 50 мест.</w:t>
      </w:r>
    </w:p>
    <w:p w:rsidR="001A2E34" w:rsidRPr="001A2E34" w:rsidRDefault="001A2E34" w:rsidP="001A2E34">
      <w:pPr>
        <w:ind w:firstLine="709"/>
        <w:jc w:val="both"/>
      </w:pPr>
      <w:r w:rsidRPr="001A2E34">
        <w:t>Коллектив центра досуга принимают активное участие в художественной самодеятельности</w:t>
      </w:r>
      <w:proofErr w:type="gramStart"/>
      <w:r w:rsidRPr="001A2E34">
        <w:t xml:space="preserve"> .</w:t>
      </w:r>
      <w:proofErr w:type="gramEnd"/>
    </w:p>
    <w:p w:rsidR="001A2E34" w:rsidRPr="001A2E34" w:rsidRDefault="001A2E34" w:rsidP="001A2E34">
      <w:pPr>
        <w:ind w:firstLine="709"/>
        <w:jc w:val="both"/>
      </w:pPr>
      <w:r w:rsidRPr="001A2E34">
        <w:t>Общее число работников культуры составляет 2 человека.</w:t>
      </w:r>
    </w:p>
    <w:p w:rsidR="001A2E34" w:rsidRPr="001A2E34" w:rsidRDefault="001A2E34" w:rsidP="001A2E34">
      <w:pPr>
        <w:ind w:firstLine="709"/>
        <w:jc w:val="both"/>
      </w:pPr>
      <w:r w:rsidRPr="001A2E34">
        <w:t>В населенном пункте   функционирует библиотека.</w:t>
      </w:r>
    </w:p>
    <w:p w:rsidR="001A2E34" w:rsidRPr="001A2E34" w:rsidRDefault="001A2E34" w:rsidP="001A2E34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1"/>
        <w:gridCol w:w="1343"/>
        <w:gridCol w:w="797"/>
        <w:gridCol w:w="953"/>
        <w:gridCol w:w="1062"/>
        <w:gridCol w:w="1062"/>
        <w:gridCol w:w="1062"/>
      </w:tblGrid>
      <w:tr w:rsidR="001A2E34" w:rsidRPr="001A2E34" w:rsidTr="00ED1D6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отчет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 xml:space="preserve">оценка 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прогноз</w:t>
            </w:r>
          </w:p>
          <w:p w:rsidR="001A2E34" w:rsidRPr="001A2E34" w:rsidRDefault="001A2E34" w:rsidP="001A2E34">
            <w:pPr>
              <w:spacing w:line="192" w:lineRule="auto"/>
              <w:jc w:val="center"/>
            </w:pPr>
          </w:p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2025</w:t>
            </w:r>
          </w:p>
        </w:tc>
      </w:tr>
      <w:tr w:rsidR="001A2E34" w:rsidRPr="001A2E34" w:rsidTr="00ED1D6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7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rPr>
                <w:color w:val="000000"/>
              </w:rPr>
            </w:pPr>
            <w:r w:rsidRPr="001A2E34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rPr>
                <w:color w:val="000000"/>
              </w:rPr>
            </w:pPr>
            <w:r w:rsidRPr="001A2E34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2</w:t>
            </w:r>
          </w:p>
        </w:tc>
      </w:tr>
      <w:tr w:rsidR="001A2E34" w:rsidRPr="001A2E34" w:rsidTr="00ED1D6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ind w:right="-545"/>
              <w:rPr>
                <w:color w:val="000000"/>
              </w:rPr>
            </w:pPr>
            <w:r w:rsidRPr="001A2E34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spacing w:line="192" w:lineRule="auto"/>
              <w:jc w:val="center"/>
            </w:pPr>
            <w:r w:rsidRPr="001A2E34">
              <w:t>1</w:t>
            </w:r>
          </w:p>
        </w:tc>
      </w:tr>
    </w:tbl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jc w:val="both"/>
        <w:rPr>
          <w:b/>
        </w:rPr>
      </w:pPr>
      <w:r w:rsidRPr="001A2E34">
        <w:rPr>
          <w:b/>
        </w:rPr>
        <w:t>5.4. Физическая культура и спорт</w:t>
      </w:r>
    </w:p>
    <w:p w:rsidR="001A2E34" w:rsidRPr="001A2E34" w:rsidRDefault="001A2E34" w:rsidP="001A2E34">
      <w:pPr>
        <w:ind w:firstLine="709"/>
        <w:jc w:val="both"/>
      </w:pPr>
      <w:r w:rsidRPr="001A2E34">
        <w:t xml:space="preserve">Для занятий спортом в сельском </w:t>
      </w:r>
      <w:proofErr w:type="gramStart"/>
      <w:r w:rsidRPr="001A2E34">
        <w:t>поселении</w:t>
      </w:r>
      <w:proofErr w:type="gramEnd"/>
      <w:r w:rsidRPr="001A2E34">
        <w:t xml:space="preserve"> имеются спортивные сооружения:</w:t>
      </w:r>
    </w:p>
    <w:p w:rsidR="001A2E34" w:rsidRPr="001A2E34" w:rsidRDefault="001A2E34" w:rsidP="001A2E34">
      <w:pPr>
        <w:ind w:firstLine="709"/>
        <w:jc w:val="both"/>
      </w:pPr>
      <w:r w:rsidRPr="001A2E34">
        <w:t>•</w:t>
      </w:r>
      <w:r w:rsidRPr="001A2E34">
        <w:tab/>
        <w:t>спортивный зал (школьный);</w:t>
      </w:r>
    </w:p>
    <w:p w:rsidR="001A2E34" w:rsidRPr="001A2E34" w:rsidRDefault="001A2E34" w:rsidP="001A2E34">
      <w:pPr>
        <w:ind w:firstLine="709"/>
        <w:jc w:val="both"/>
      </w:pPr>
      <w:r w:rsidRPr="001A2E34">
        <w:t>Для привлечения детей к спорту организованы спортивные секции: волейбол, баскетбол, лыжи.</w:t>
      </w:r>
    </w:p>
    <w:p w:rsidR="001A2E34" w:rsidRPr="001A2E34" w:rsidRDefault="001A2E34" w:rsidP="001A2E34">
      <w:pPr>
        <w:ind w:left="644"/>
        <w:jc w:val="both"/>
      </w:pPr>
    </w:p>
    <w:p w:rsidR="001A2E34" w:rsidRPr="001A2E34" w:rsidRDefault="001A2E34" w:rsidP="001A2E34">
      <w:pPr>
        <w:contextualSpacing/>
        <w:jc w:val="center"/>
        <w:rPr>
          <w:b/>
        </w:rPr>
      </w:pPr>
      <w:r w:rsidRPr="001A2E34">
        <w:rPr>
          <w:b/>
        </w:rPr>
        <w:t>6. Производственная сфера</w:t>
      </w:r>
    </w:p>
    <w:p w:rsidR="001A2E34" w:rsidRPr="001A2E34" w:rsidRDefault="001A2E34" w:rsidP="001A2E34">
      <w:pPr>
        <w:ind w:firstLine="709"/>
        <w:contextualSpacing/>
      </w:pPr>
      <w:r w:rsidRPr="001A2E34">
        <w:t>На территории поселения производственную деятельность осуществляют следующие предприятия и учреждения:</w:t>
      </w:r>
    </w:p>
    <w:p w:rsidR="001A2E34" w:rsidRPr="001A2E34" w:rsidRDefault="001A2E34" w:rsidP="001A2E34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714"/>
        <w:gridCol w:w="1134"/>
      </w:tblGrid>
      <w:tr w:rsidR="001A2E34" w:rsidRPr="001A2E34" w:rsidTr="00ED1D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center"/>
              <w:rPr>
                <w:b/>
              </w:rPr>
            </w:pPr>
            <w:r w:rsidRPr="001A2E34">
              <w:rPr>
                <w:b/>
              </w:rPr>
              <w:t>№</w:t>
            </w:r>
          </w:p>
          <w:p w:rsidR="001A2E34" w:rsidRPr="001A2E34" w:rsidRDefault="001A2E34" w:rsidP="001A2E34">
            <w:pPr>
              <w:snapToGrid w:val="0"/>
              <w:jc w:val="center"/>
              <w:rPr>
                <w:b/>
              </w:rPr>
            </w:pPr>
            <w:proofErr w:type="gramStart"/>
            <w:r w:rsidRPr="001A2E34">
              <w:rPr>
                <w:b/>
              </w:rPr>
              <w:t>п</w:t>
            </w:r>
            <w:proofErr w:type="gramEnd"/>
            <w:r w:rsidRPr="001A2E34">
              <w:rPr>
                <w:b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center"/>
              <w:rPr>
                <w:b/>
              </w:rPr>
            </w:pPr>
            <w:r w:rsidRPr="001A2E34">
              <w:rPr>
                <w:b/>
              </w:rPr>
              <w:t>Наименование предприятия,</w:t>
            </w:r>
          </w:p>
          <w:p w:rsidR="001A2E34" w:rsidRPr="001A2E34" w:rsidRDefault="001A2E34" w:rsidP="001A2E34">
            <w:pPr>
              <w:snapToGrid w:val="0"/>
              <w:jc w:val="center"/>
              <w:rPr>
                <w:b/>
              </w:rPr>
            </w:pPr>
            <w:r w:rsidRPr="001A2E34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center"/>
              <w:rPr>
                <w:b/>
              </w:rPr>
            </w:pPr>
            <w:r w:rsidRPr="001A2E34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ind w:left="-108"/>
              <w:jc w:val="center"/>
              <w:rPr>
                <w:b/>
              </w:rPr>
            </w:pPr>
            <w:r w:rsidRPr="001A2E34">
              <w:rPr>
                <w:b/>
              </w:rPr>
              <w:t>Численность</w:t>
            </w:r>
          </w:p>
          <w:p w:rsidR="001A2E34" w:rsidRPr="001A2E34" w:rsidRDefault="001A2E34" w:rsidP="001A2E34">
            <w:pPr>
              <w:snapToGrid w:val="0"/>
              <w:ind w:left="-108"/>
              <w:jc w:val="center"/>
              <w:rPr>
                <w:b/>
              </w:rPr>
            </w:pPr>
            <w:r w:rsidRPr="001A2E34">
              <w:rPr>
                <w:b/>
              </w:rPr>
              <w:t>работников</w:t>
            </w:r>
          </w:p>
          <w:p w:rsidR="001A2E34" w:rsidRPr="001A2E34" w:rsidRDefault="001A2E34" w:rsidP="001A2E34">
            <w:pPr>
              <w:snapToGrid w:val="0"/>
              <w:ind w:left="-108"/>
              <w:jc w:val="center"/>
              <w:rPr>
                <w:b/>
              </w:rPr>
            </w:pPr>
            <w:r w:rsidRPr="001A2E34">
              <w:rPr>
                <w:b/>
              </w:rPr>
              <w:t>(чел.)</w:t>
            </w:r>
          </w:p>
        </w:tc>
      </w:tr>
      <w:tr w:rsidR="001A2E34" w:rsidRPr="001A2E34" w:rsidTr="00ED1D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both"/>
            </w:pPr>
            <w:r w:rsidRPr="001A2E34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both"/>
            </w:pPr>
            <w:r w:rsidRPr="001A2E34">
              <w:t>МУП « Комсервис»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napToGrid w:val="0"/>
            </w:pPr>
            <w:r w:rsidRPr="001A2E34">
              <w:t>Обеспечение жизнедеятельности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napToGrid w:val="0"/>
              <w:ind w:left="-108"/>
              <w:jc w:val="both"/>
            </w:pPr>
            <w:r w:rsidRPr="001A2E34">
              <w:t>15</w:t>
            </w:r>
          </w:p>
        </w:tc>
      </w:tr>
      <w:tr w:rsidR="001A2E34" w:rsidRPr="001A2E34" w:rsidTr="00ED1D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both"/>
            </w:pPr>
            <w:r w:rsidRPr="001A2E34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both"/>
            </w:pPr>
            <w:r w:rsidRPr="001A2E34">
              <w:t>ИП Склярова В.В.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</w:pPr>
            <w:r w:rsidRPr="001A2E34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napToGrid w:val="0"/>
              <w:ind w:left="-108"/>
              <w:jc w:val="both"/>
            </w:pPr>
            <w:r w:rsidRPr="001A2E34">
              <w:t>1</w:t>
            </w:r>
          </w:p>
        </w:tc>
      </w:tr>
      <w:tr w:rsidR="001A2E34" w:rsidRPr="001A2E34" w:rsidTr="00ED1D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both"/>
            </w:pPr>
            <w:r w:rsidRPr="001A2E34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  <w:jc w:val="both"/>
            </w:pPr>
            <w:r w:rsidRPr="001A2E34">
              <w:t xml:space="preserve">ИП </w:t>
            </w:r>
            <w:proofErr w:type="spellStart"/>
            <w:r w:rsidRPr="001A2E34">
              <w:t>Тереньтьева</w:t>
            </w:r>
            <w:proofErr w:type="spellEnd"/>
            <w:r w:rsidRPr="001A2E34">
              <w:t xml:space="preserve"> Т.П.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34" w:rsidRPr="001A2E34" w:rsidRDefault="001A2E34" w:rsidP="001A2E34">
            <w:pPr>
              <w:snapToGrid w:val="0"/>
            </w:pPr>
            <w:proofErr w:type="spellStart"/>
            <w:r w:rsidRPr="001A2E34">
              <w:t>Рыбодобыча</w:t>
            </w:r>
            <w:proofErr w:type="spellEnd"/>
            <w:r w:rsidRPr="001A2E3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34" w:rsidRPr="001A2E34" w:rsidRDefault="001A2E34" w:rsidP="001A2E34">
            <w:pPr>
              <w:snapToGrid w:val="0"/>
              <w:ind w:left="-108"/>
              <w:jc w:val="both"/>
            </w:pPr>
            <w:r w:rsidRPr="001A2E34">
              <w:t>1</w:t>
            </w:r>
          </w:p>
        </w:tc>
      </w:tr>
    </w:tbl>
    <w:p w:rsidR="001A2E34" w:rsidRPr="001A2E34" w:rsidRDefault="001A2E34" w:rsidP="001A2E34">
      <w:pPr>
        <w:ind w:firstLine="709"/>
        <w:contextualSpacing/>
        <w:rPr>
          <w:b/>
        </w:rPr>
      </w:pPr>
    </w:p>
    <w:p w:rsidR="001A2E34" w:rsidRPr="001A2E34" w:rsidRDefault="001A2E34" w:rsidP="001A2E34">
      <w:pPr>
        <w:jc w:val="center"/>
        <w:rPr>
          <w:b/>
        </w:rPr>
      </w:pPr>
      <w:r w:rsidRPr="001A2E34">
        <w:rPr>
          <w:b/>
        </w:rPr>
        <w:t>7. Сельское хозяйство</w:t>
      </w:r>
    </w:p>
    <w:p w:rsidR="001A2E34" w:rsidRPr="001A2E34" w:rsidRDefault="001A2E34" w:rsidP="001A2E34">
      <w:pPr>
        <w:ind w:firstLine="708"/>
        <w:jc w:val="both"/>
      </w:pPr>
      <w:r w:rsidRPr="001A2E34">
        <w:t xml:space="preserve">Личные подсобные хозяйства являются составной частью аграрной и всей сельской экономики поселения. </w:t>
      </w:r>
    </w:p>
    <w:p w:rsidR="001A2E34" w:rsidRPr="001A2E34" w:rsidRDefault="001A2E34" w:rsidP="001A2E34">
      <w:pPr>
        <w:ind w:firstLine="708"/>
        <w:jc w:val="both"/>
      </w:pPr>
      <w:r w:rsidRPr="001A2E34">
        <w:t xml:space="preserve">Динамика поголовья скота в личных подсобных </w:t>
      </w:r>
      <w:proofErr w:type="gramStart"/>
      <w:r w:rsidRPr="001A2E34">
        <w:t>хозяйствах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1190"/>
        <w:gridCol w:w="1190"/>
        <w:gridCol w:w="1190"/>
        <w:gridCol w:w="1190"/>
        <w:gridCol w:w="1190"/>
      </w:tblGrid>
      <w:tr w:rsidR="001A2E34" w:rsidRPr="001A2E34" w:rsidTr="00ED1D60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1A2E34" w:rsidRPr="001A2E34" w:rsidRDefault="001A2E34" w:rsidP="001A2E34">
            <w:pPr>
              <w:jc w:val="both"/>
            </w:pPr>
            <w:r w:rsidRPr="001A2E34">
              <w:t xml:space="preserve">                                     год</w:t>
            </w:r>
          </w:p>
          <w:p w:rsidR="001A2E34" w:rsidRPr="001A2E34" w:rsidRDefault="001A2E34" w:rsidP="001A2E34">
            <w:pPr>
              <w:jc w:val="both"/>
            </w:pPr>
            <w:r w:rsidRPr="001A2E34">
              <w:t xml:space="preserve">частный скот, </w:t>
            </w:r>
          </w:p>
          <w:p w:rsidR="001A2E34" w:rsidRPr="001A2E34" w:rsidRDefault="001A2E34" w:rsidP="001A2E34">
            <w:pPr>
              <w:jc w:val="both"/>
            </w:pPr>
            <w:r w:rsidRPr="001A2E34">
              <w:t>гол.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2019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2020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2021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2022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2023</w:t>
            </w:r>
          </w:p>
        </w:tc>
      </w:tr>
      <w:tr w:rsidR="001A2E34" w:rsidRPr="001A2E34" w:rsidTr="00ED1D60">
        <w:trPr>
          <w:trHeight w:val="180"/>
        </w:trPr>
        <w:tc>
          <w:tcPr>
            <w:tcW w:w="3003" w:type="dxa"/>
          </w:tcPr>
          <w:p w:rsidR="001A2E34" w:rsidRPr="001A2E34" w:rsidRDefault="001A2E34" w:rsidP="001A2E34">
            <w:pPr>
              <w:jc w:val="both"/>
            </w:pPr>
            <w:r w:rsidRPr="001A2E34">
              <w:t>КРС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55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39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26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31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33</w:t>
            </w:r>
          </w:p>
        </w:tc>
      </w:tr>
      <w:tr w:rsidR="001A2E34" w:rsidRPr="001A2E34" w:rsidTr="00ED1D60">
        <w:trPr>
          <w:trHeight w:val="180"/>
        </w:trPr>
        <w:tc>
          <w:tcPr>
            <w:tcW w:w="3003" w:type="dxa"/>
          </w:tcPr>
          <w:p w:rsidR="001A2E34" w:rsidRPr="001A2E34" w:rsidRDefault="001A2E34" w:rsidP="001A2E34">
            <w:pPr>
              <w:jc w:val="both"/>
            </w:pPr>
            <w:r w:rsidRPr="001A2E34">
              <w:t xml:space="preserve">В </w:t>
            </w:r>
            <w:proofErr w:type="spellStart"/>
            <w:r w:rsidRPr="001A2E34">
              <w:t>т.ч</w:t>
            </w:r>
            <w:proofErr w:type="spellEnd"/>
            <w:r w:rsidRPr="001A2E34">
              <w:t>. коров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18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17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11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11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12</w:t>
            </w:r>
          </w:p>
        </w:tc>
      </w:tr>
      <w:tr w:rsidR="001A2E34" w:rsidRPr="001A2E34" w:rsidTr="00ED1D60">
        <w:trPr>
          <w:trHeight w:val="180"/>
        </w:trPr>
        <w:tc>
          <w:tcPr>
            <w:tcW w:w="3003" w:type="dxa"/>
          </w:tcPr>
          <w:p w:rsidR="001A2E34" w:rsidRPr="001A2E34" w:rsidRDefault="001A2E34" w:rsidP="001A2E34">
            <w:pPr>
              <w:jc w:val="both"/>
            </w:pPr>
            <w:r w:rsidRPr="001A2E34">
              <w:t xml:space="preserve">Свиньи 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5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</w:t>
            </w:r>
          </w:p>
        </w:tc>
      </w:tr>
      <w:tr w:rsidR="001A2E34" w:rsidRPr="001A2E34" w:rsidTr="00ED1D60">
        <w:trPr>
          <w:trHeight w:val="180"/>
        </w:trPr>
        <w:tc>
          <w:tcPr>
            <w:tcW w:w="3003" w:type="dxa"/>
          </w:tcPr>
          <w:p w:rsidR="001A2E34" w:rsidRPr="001A2E34" w:rsidRDefault="001A2E34" w:rsidP="001A2E34">
            <w:pPr>
              <w:jc w:val="both"/>
            </w:pPr>
            <w:r w:rsidRPr="001A2E34">
              <w:t>Овцы и козы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3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</w:tr>
      <w:tr w:rsidR="001A2E34" w:rsidRPr="001A2E34" w:rsidTr="00ED1D60">
        <w:trPr>
          <w:trHeight w:val="180"/>
        </w:trPr>
        <w:tc>
          <w:tcPr>
            <w:tcW w:w="3003" w:type="dxa"/>
          </w:tcPr>
          <w:p w:rsidR="001A2E34" w:rsidRPr="001A2E34" w:rsidRDefault="001A2E34" w:rsidP="001A2E34">
            <w:pPr>
              <w:jc w:val="both"/>
            </w:pPr>
            <w:r w:rsidRPr="001A2E34">
              <w:t xml:space="preserve">Лошади 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15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11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12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13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4</w:t>
            </w:r>
          </w:p>
        </w:tc>
      </w:tr>
      <w:tr w:rsidR="001A2E34" w:rsidRPr="001A2E34" w:rsidTr="00ED1D60">
        <w:trPr>
          <w:trHeight w:val="180"/>
        </w:trPr>
        <w:tc>
          <w:tcPr>
            <w:tcW w:w="3003" w:type="dxa"/>
          </w:tcPr>
          <w:p w:rsidR="001A2E34" w:rsidRPr="001A2E34" w:rsidRDefault="001A2E34" w:rsidP="001A2E34">
            <w:pPr>
              <w:jc w:val="both"/>
            </w:pPr>
            <w:r w:rsidRPr="001A2E34">
              <w:t>Птица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0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24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46</w:t>
            </w:r>
          </w:p>
        </w:tc>
        <w:tc>
          <w:tcPr>
            <w:tcW w:w="1190" w:type="dxa"/>
          </w:tcPr>
          <w:p w:rsidR="001A2E34" w:rsidRPr="001A2E34" w:rsidRDefault="001A2E34" w:rsidP="001A2E34">
            <w:pPr>
              <w:jc w:val="center"/>
            </w:pPr>
            <w:r w:rsidRPr="001A2E34">
              <w:t>42</w:t>
            </w:r>
          </w:p>
        </w:tc>
      </w:tr>
    </w:tbl>
    <w:p w:rsidR="001A2E34" w:rsidRPr="001A2E34" w:rsidRDefault="001A2E34" w:rsidP="001A2E34">
      <w:pPr>
        <w:jc w:val="both"/>
      </w:pPr>
    </w:p>
    <w:p w:rsidR="001A2E34" w:rsidRPr="001A2E34" w:rsidRDefault="001A2E34" w:rsidP="001A2E34">
      <w:pPr>
        <w:contextualSpacing/>
        <w:jc w:val="center"/>
        <w:rPr>
          <w:b/>
        </w:rPr>
      </w:pPr>
      <w:r w:rsidRPr="001A2E34">
        <w:rPr>
          <w:b/>
        </w:rPr>
        <w:t>8. Финансы</w:t>
      </w:r>
    </w:p>
    <w:p w:rsidR="001A2E34" w:rsidRPr="001A2E34" w:rsidRDefault="001A2E34" w:rsidP="001A2E34">
      <w:pPr>
        <w:ind w:firstLine="709"/>
        <w:jc w:val="both"/>
      </w:pPr>
      <w:r w:rsidRPr="001A2E34">
        <w:t>Формирование проекта бюджета муниципального образования «Лукашкин-Ярское сельское поселение» на 2024 год и плановый период 2025 – 2026 годы происходит на основании:</w:t>
      </w:r>
    </w:p>
    <w:p w:rsidR="001A2E34" w:rsidRPr="001A2E34" w:rsidRDefault="001A2E34" w:rsidP="001A2E34">
      <w:pPr>
        <w:ind w:firstLine="709"/>
        <w:jc w:val="both"/>
      </w:pPr>
      <w:r w:rsidRPr="001A2E34">
        <w:t>Бюджетного кодекса Российской Федерации;</w:t>
      </w:r>
    </w:p>
    <w:p w:rsidR="001A2E34" w:rsidRPr="001A2E34" w:rsidRDefault="001A2E34" w:rsidP="001A2E34">
      <w:pPr>
        <w:ind w:firstLine="709"/>
        <w:jc w:val="both"/>
      </w:pPr>
      <w:r w:rsidRPr="001A2E34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550"/>
        <w:gridCol w:w="1334"/>
        <w:gridCol w:w="1275"/>
        <w:gridCol w:w="1568"/>
        <w:gridCol w:w="1353"/>
        <w:gridCol w:w="1236"/>
        <w:gridCol w:w="1313"/>
      </w:tblGrid>
      <w:tr w:rsidR="001A2E34" w:rsidRPr="001A2E34" w:rsidTr="00ED1D60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Прогноз</w:t>
            </w:r>
          </w:p>
        </w:tc>
      </w:tr>
      <w:tr w:rsidR="001A2E34" w:rsidRPr="001A2E34" w:rsidTr="00ED1D60">
        <w:trPr>
          <w:trHeight w:val="28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</w:p>
        </w:tc>
      </w:tr>
      <w:tr w:rsidR="001A2E34" w:rsidRPr="001A2E34" w:rsidTr="00ED1D60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2021г.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center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2025г.</w:t>
            </w:r>
          </w:p>
        </w:tc>
      </w:tr>
      <w:tr w:rsidR="001A2E34" w:rsidRPr="001A2E34" w:rsidTr="00ED1D60">
        <w:trPr>
          <w:trHeight w:val="324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ДОХОДЫ МЕСТНОГО БЮДЖЕТА</w:t>
            </w:r>
          </w:p>
        </w:tc>
      </w:tr>
      <w:tr w:rsidR="001A2E34" w:rsidRPr="001A2E34" w:rsidTr="00ED1D60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lastRenderedPageBreak/>
              <w:t>Налоговые и неналоговые доходы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1307,485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2086,612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1263,000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1242,000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1322,000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1378,000</w:t>
            </w:r>
          </w:p>
        </w:tc>
      </w:tr>
      <w:tr w:rsidR="001A2E34" w:rsidRPr="001A2E34" w:rsidTr="00ED1D60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645,795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822,831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268,000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291,000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313,000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336,000</w:t>
            </w:r>
          </w:p>
        </w:tc>
      </w:tr>
      <w:tr w:rsidR="001A2E34" w:rsidRPr="001A2E34" w:rsidTr="00ED1D60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654,097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757,181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769,000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823,000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880,000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913,000</w:t>
            </w:r>
          </w:p>
        </w:tc>
      </w:tr>
      <w:tr w:rsidR="001A2E34" w:rsidRPr="001A2E34" w:rsidTr="00ED1D60">
        <w:trPr>
          <w:trHeight w:val="5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-0,007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1,773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12,000</w:t>
            </w:r>
          </w:p>
        </w:tc>
      </w:tr>
      <w:tr w:rsidR="001A2E34" w:rsidRPr="001A2E34" w:rsidTr="00ED1D60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Земельный налог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5,969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4,781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5,000</w:t>
            </w:r>
          </w:p>
        </w:tc>
      </w:tr>
      <w:tr w:rsidR="001A2E34" w:rsidRPr="001A2E34" w:rsidTr="00ED1D60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0,680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0,040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1,000</w:t>
            </w:r>
          </w:p>
        </w:tc>
      </w:tr>
      <w:tr w:rsidR="001A2E34" w:rsidRPr="001A2E34" w:rsidTr="00ED1D60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both"/>
              <w:rPr>
                <w:color w:val="000000"/>
              </w:rPr>
            </w:pPr>
            <w:r w:rsidRPr="001A2E3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500,000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111,000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111,000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111,000</w:t>
            </w:r>
          </w:p>
        </w:tc>
      </w:tr>
      <w:tr w:rsidR="001A2E34" w:rsidRPr="001A2E34" w:rsidTr="00ED1D60">
        <w:trPr>
          <w:trHeight w:val="14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jc w:val="both"/>
              <w:rPr>
                <w:color w:val="000000"/>
              </w:rPr>
            </w:pPr>
            <w:r w:rsidRPr="001A2E34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5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34" w:rsidRPr="001A2E34" w:rsidRDefault="001A2E34" w:rsidP="001A2E34">
            <w:pPr>
              <w:jc w:val="both"/>
              <w:rPr>
                <w:color w:val="000000"/>
              </w:rPr>
            </w:pPr>
            <w:r w:rsidRPr="001A2E34">
              <w:rPr>
                <w:color w:val="000000"/>
              </w:rPr>
              <w:lastRenderedPageBreak/>
              <w:t>Инициативные платежи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98,000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18715,941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22378,966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21769,206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15694,733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13969,033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14271,233</w:t>
            </w:r>
          </w:p>
        </w:tc>
      </w:tr>
      <w:tr w:rsidR="001A2E34" w:rsidRPr="001A2E34" w:rsidTr="00ED1D60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5351,174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6993,779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6784,303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7631,800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7544,300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7815,600</w:t>
            </w:r>
          </w:p>
        </w:tc>
      </w:tr>
      <w:tr w:rsidR="001A2E34" w:rsidRPr="001A2E34" w:rsidTr="00ED1D60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791,700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205,000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285,300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315,700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346,600</w:t>
            </w:r>
          </w:p>
        </w:tc>
      </w:tr>
      <w:tr w:rsidR="001A2E34" w:rsidRPr="001A2E34" w:rsidTr="00ED1D60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12 573,33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15180,519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14797,803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7777,633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6109,033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6109,033</w:t>
            </w:r>
          </w:p>
        </w:tc>
      </w:tr>
      <w:tr w:rsidR="001A2E34" w:rsidRPr="001A2E34" w:rsidTr="00ED1D60">
        <w:trPr>
          <w:trHeight w:val="8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Возврат остатков субсидий</w:t>
            </w:r>
            <w:proofErr w:type="gramStart"/>
            <w:r w:rsidRPr="001A2E34">
              <w:rPr>
                <w:color w:val="000000"/>
              </w:rPr>
              <w:t xml:space="preserve"> ,</w:t>
            </w:r>
            <w:proofErr w:type="gramEnd"/>
            <w:r w:rsidRPr="001A2E34">
              <w:rPr>
                <w:color w:val="000000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-0,262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-0,332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-48,800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20023,426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24465,578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22983,406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16936,733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15291,033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15649,233</w:t>
            </w:r>
          </w:p>
        </w:tc>
      </w:tr>
      <w:tr w:rsidR="001A2E34" w:rsidRPr="001A2E34" w:rsidTr="00ED1D60">
        <w:trPr>
          <w:trHeight w:val="324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РАСХОДЫ МЕСТНОГО БЮДЖЕТА</w:t>
            </w:r>
          </w:p>
        </w:tc>
      </w:tr>
      <w:tr w:rsidR="001A2E34" w:rsidRPr="001A2E34" w:rsidTr="00ED1D60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4781,848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5701,100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5888,973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6526,711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6724,444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6963,041</w:t>
            </w:r>
          </w:p>
        </w:tc>
      </w:tr>
      <w:tr w:rsidR="001A2E34" w:rsidRPr="001A2E34" w:rsidTr="00ED1D60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 xml:space="preserve">Функционирование высшего должностного лица </w:t>
            </w:r>
            <w:r w:rsidRPr="001A2E34">
              <w:rPr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lastRenderedPageBreak/>
              <w:t>848,448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1401,639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988,829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1003,92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979,92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979,92</w:t>
            </w:r>
          </w:p>
        </w:tc>
      </w:tr>
      <w:tr w:rsidR="001A2E34" w:rsidRPr="001A2E34" w:rsidTr="00ED1D60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3802,166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4061,185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4749,816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5 359,69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5 359,69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5 359,691</w:t>
            </w:r>
          </w:p>
        </w:tc>
      </w:tr>
      <w:tr w:rsidR="001A2E34" w:rsidRPr="001A2E34" w:rsidTr="00ED1D60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82,000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82,000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91,100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91,100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91,100</w:t>
            </w:r>
          </w:p>
        </w:tc>
      </w:tr>
      <w:tr w:rsidR="001A2E34" w:rsidRPr="001A2E34" w:rsidTr="00ED1D60">
        <w:trPr>
          <w:trHeight w:val="6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100,000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Резервные фонды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26,500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26,500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26,500</w:t>
            </w:r>
          </w:p>
        </w:tc>
      </w:tr>
      <w:tr w:rsidR="001A2E34" w:rsidRPr="001A2E34" w:rsidTr="00ED1D60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49,234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56,276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41,828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45,500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267,233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505,830</w:t>
            </w:r>
          </w:p>
        </w:tc>
      </w:tr>
      <w:tr w:rsidR="001A2E34" w:rsidRPr="001A2E34" w:rsidTr="00ED1D60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175,400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205,000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285,300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315,700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346,600</w:t>
            </w:r>
          </w:p>
        </w:tc>
      </w:tr>
      <w:tr w:rsidR="001A2E34" w:rsidRPr="001A2E34" w:rsidTr="00ED1D60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205,000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285,300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315,700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346,600</w:t>
            </w:r>
          </w:p>
        </w:tc>
      </w:tr>
      <w:tr w:rsidR="001A2E34" w:rsidRPr="001A2E34" w:rsidTr="00ED1D60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168,690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172,379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173,000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180,000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170,000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170,000</w:t>
            </w:r>
          </w:p>
        </w:tc>
      </w:tr>
      <w:tr w:rsidR="001A2E34" w:rsidRPr="001A2E34" w:rsidTr="00ED1D60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168,690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172,379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173,000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180,000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170,000</w:t>
            </w:r>
          </w:p>
        </w:tc>
      </w:tr>
      <w:tr w:rsidR="001A2E34" w:rsidRPr="001A2E34" w:rsidTr="00ED1D60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786,789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861,371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2670,743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1204,370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1187,370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1210,370</w:t>
            </w:r>
          </w:p>
        </w:tc>
      </w:tr>
      <w:tr w:rsidR="001A2E34" w:rsidRPr="001A2E34" w:rsidTr="00ED1D60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Транспорт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55,662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59,69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131,67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131,670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131,670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131,670</w:t>
            </w:r>
          </w:p>
        </w:tc>
      </w:tr>
      <w:tr w:rsidR="001A2E34" w:rsidRPr="001A2E34" w:rsidTr="00ED1D60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632,127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660,11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812,000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883,000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906,000</w:t>
            </w:r>
          </w:p>
        </w:tc>
      </w:tr>
      <w:tr w:rsidR="001A2E34" w:rsidRPr="001A2E34" w:rsidTr="00ED1D60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1D1B11"/>
              </w:rPr>
            </w:pPr>
            <w:r w:rsidRPr="001A2E34">
              <w:rPr>
                <w:color w:val="1D1B11"/>
              </w:rPr>
              <w:t>Связь и информатика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141,571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327,073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222,700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172,700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172,700</w:t>
            </w:r>
          </w:p>
        </w:tc>
      </w:tr>
      <w:tr w:rsidR="001A2E34" w:rsidRPr="001A2E34" w:rsidTr="00ED1D60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rPr>
                <w:color w:val="1D1B11"/>
              </w:rPr>
            </w:pPr>
            <w:r w:rsidRPr="001A2E34">
              <w:rPr>
                <w:color w:val="1D1B11"/>
              </w:rPr>
              <w:t>Другие вопросы в области национальной экономики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1400,000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12492,856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16621,536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13982,773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8024,892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6154,059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6210,762</w:t>
            </w:r>
          </w:p>
        </w:tc>
      </w:tr>
      <w:tr w:rsidR="001A2E34" w:rsidRPr="001A2E34" w:rsidTr="00ED1D60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Жилищное хозяйство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19,691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11,087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41,050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14,100</w:t>
            </w:r>
          </w:p>
        </w:tc>
      </w:tr>
      <w:tr w:rsidR="001A2E34" w:rsidRPr="001A2E34" w:rsidTr="00ED1D60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12 302,40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16 450,073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12241,263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7770,792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5 899,96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5 956,66</w:t>
            </w:r>
          </w:p>
        </w:tc>
      </w:tr>
      <w:tr w:rsidR="001A2E34" w:rsidRPr="001A2E34" w:rsidTr="00ED1D60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Благоустройство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170,768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160,376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1700,46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240,000</w:t>
            </w:r>
          </w:p>
        </w:tc>
      </w:tr>
      <w:tr w:rsidR="001A2E34" w:rsidRPr="001A2E34" w:rsidTr="00ED1D60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1010,600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645,500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685,460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672,460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672,460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672,460</w:t>
            </w:r>
          </w:p>
        </w:tc>
      </w:tr>
      <w:tr w:rsidR="001A2E34" w:rsidRPr="001A2E34" w:rsidTr="00ED1D60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Культура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1010,600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645,500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685,460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672,460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672,460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672,460</w:t>
            </w:r>
          </w:p>
        </w:tc>
      </w:tr>
      <w:tr w:rsidR="001A2E34" w:rsidRPr="001A2E34" w:rsidTr="00ED1D60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616,300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13,500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62,000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60,000</w:t>
            </w:r>
          </w:p>
        </w:tc>
      </w:tr>
      <w:tr w:rsidR="001A2E34" w:rsidRPr="001A2E34" w:rsidTr="00ED1D60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 xml:space="preserve">Социальное </w:t>
            </w:r>
            <w:r w:rsidRPr="001A2E34">
              <w:rPr>
                <w:color w:val="000000"/>
              </w:rPr>
              <w:lastRenderedPageBreak/>
              <w:t>обслуживание населения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13,500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62,000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60,000</w:t>
            </w:r>
          </w:p>
        </w:tc>
      </w:tr>
      <w:tr w:rsidR="001A2E34" w:rsidRPr="001A2E34" w:rsidTr="00ED1D60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616,300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0,000</w:t>
            </w:r>
          </w:p>
        </w:tc>
      </w:tr>
      <w:tr w:rsidR="001A2E34" w:rsidRPr="001A2E34" w:rsidTr="00ED1D60">
        <w:trPr>
          <w:trHeight w:val="3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10,000</w:t>
            </w:r>
          </w:p>
        </w:tc>
      </w:tr>
      <w:tr w:rsidR="001A2E34" w:rsidRPr="001A2E34" w:rsidTr="00ED1D60">
        <w:trPr>
          <w:trHeight w:val="3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color w:val="000000"/>
              </w:rPr>
            </w:pPr>
            <w:r w:rsidRPr="001A2E34">
              <w:rPr>
                <w:color w:val="000000"/>
              </w:rPr>
              <w:t>Физическая культура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20,000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color w:val="000000"/>
              </w:rPr>
            </w:pPr>
            <w:r w:rsidRPr="001A2E34">
              <w:rPr>
                <w:color w:val="000000"/>
              </w:rPr>
              <w:t>10,000</w:t>
            </w:r>
          </w:p>
        </w:tc>
      </w:tr>
      <w:tr w:rsidR="001A2E34" w:rsidRPr="001A2E34" w:rsidTr="00ED1D60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20066,483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24240,38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23718,849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16963,733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15294,033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34" w:rsidRPr="001A2E34" w:rsidRDefault="001A2E34" w:rsidP="001A2E34">
            <w:pPr>
              <w:jc w:val="right"/>
              <w:rPr>
                <w:b/>
                <w:bCs/>
                <w:color w:val="000000"/>
              </w:rPr>
            </w:pPr>
            <w:r w:rsidRPr="001A2E34">
              <w:rPr>
                <w:b/>
                <w:bCs/>
                <w:color w:val="000000"/>
              </w:rPr>
              <w:t>15643,233</w:t>
            </w:r>
          </w:p>
        </w:tc>
      </w:tr>
    </w:tbl>
    <w:p w:rsidR="005B77F8" w:rsidRDefault="005B77F8"/>
    <w:p w:rsidR="001A2E34" w:rsidRPr="00E376A4" w:rsidRDefault="001A2E34" w:rsidP="001A2E34">
      <w:pPr>
        <w:jc w:val="center"/>
        <w:rPr>
          <w:b/>
        </w:rPr>
      </w:pPr>
      <w:r w:rsidRPr="00E376A4">
        <w:rPr>
          <w:b/>
        </w:rPr>
        <w:t>9. Развитие малого и среднего предпринимательства</w:t>
      </w:r>
    </w:p>
    <w:p w:rsidR="001A2E34" w:rsidRPr="00E376A4" w:rsidRDefault="001A2E34" w:rsidP="001A2E34">
      <w:pPr>
        <w:jc w:val="both"/>
      </w:pPr>
      <w:r w:rsidRPr="00E376A4">
        <w:tab/>
        <w:t xml:space="preserve">По состоянию </w:t>
      </w:r>
      <w:proofErr w:type="gramStart"/>
      <w:r w:rsidRPr="00E376A4">
        <w:t>на конец</w:t>
      </w:r>
      <w:proofErr w:type="gramEnd"/>
      <w:r w:rsidRPr="00E376A4">
        <w:t xml:space="preserve"> 2023 года на территории Лукашкин-Ярского сельского поселения действовало 2 малых  предприятия.</w:t>
      </w:r>
    </w:p>
    <w:p w:rsidR="001A2E34" w:rsidRPr="00E376A4" w:rsidRDefault="001A2E34" w:rsidP="001A2E34">
      <w:pPr>
        <w:ind w:firstLine="709"/>
        <w:jc w:val="both"/>
      </w:pPr>
      <w:r w:rsidRPr="00E376A4">
        <w:t>По оценке на 2023 год и прогнозу на 2024-2026 годы предполагается, что количество малых  предприятий останется на прежнем уровне.</w:t>
      </w:r>
    </w:p>
    <w:p w:rsidR="001A2E34" w:rsidRPr="00E376A4" w:rsidRDefault="001A2E34" w:rsidP="001A2E34">
      <w:pPr>
        <w:jc w:val="both"/>
      </w:pPr>
      <w:r w:rsidRPr="00E376A4">
        <w:tab/>
        <w:t xml:space="preserve">Среднесписочная численность работников малых предприятий составляет 2 человека. Малые предприятия осуществляют свою деятельность в сфере торговли и </w:t>
      </w:r>
      <w:proofErr w:type="spellStart"/>
      <w:r w:rsidRPr="00E376A4">
        <w:t>рыбодобычи</w:t>
      </w:r>
      <w:proofErr w:type="spellEnd"/>
      <w:r w:rsidRPr="00E376A4">
        <w:t xml:space="preserve">. </w:t>
      </w:r>
    </w:p>
    <w:p w:rsidR="001A2E34" w:rsidRPr="00E376A4" w:rsidRDefault="001A2E34" w:rsidP="001A2E34">
      <w:pPr>
        <w:ind w:left="284"/>
        <w:jc w:val="both"/>
      </w:pPr>
    </w:p>
    <w:p w:rsidR="001A2E34" w:rsidRPr="00E376A4" w:rsidRDefault="001A2E34" w:rsidP="001A2E34">
      <w:pPr>
        <w:jc w:val="center"/>
        <w:rPr>
          <w:b/>
        </w:rPr>
      </w:pPr>
      <w:r w:rsidRPr="00E376A4">
        <w:rPr>
          <w:b/>
        </w:rPr>
        <w:t>10. Оценка экологической ситуации</w:t>
      </w:r>
    </w:p>
    <w:p w:rsidR="001A2E34" w:rsidRPr="00E376A4" w:rsidRDefault="001A2E34" w:rsidP="001A2E34">
      <w:pPr>
        <w:jc w:val="both"/>
      </w:pPr>
      <w:r w:rsidRPr="00E376A4">
        <w:tab/>
        <w:t>Основной задачей органов местного самоуправления Лукашкин-Ярского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Лукашкин-Ярского сельского поселения на 2024 год и плановый период 2025-2026 годы предусматривается реализация таких мероприятий, как:</w:t>
      </w:r>
    </w:p>
    <w:p w:rsidR="001A2E34" w:rsidRPr="00E376A4" w:rsidRDefault="001A2E34" w:rsidP="001A2E34">
      <w:pPr>
        <w:jc w:val="both"/>
      </w:pPr>
      <w:r w:rsidRPr="00E376A4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1A2E34" w:rsidRPr="00E376A4" w:rsidRDefault="001A2E34" w:rsidP="001A2E34">
      <w:pPr>
        <w:jc w:val="both"/>
      </w:pPr>
      <w:r w:rsidRPr="00E376A4">
        <w:t xml:space="preserve">- осуществление </w:t>
      </w:r>
      <w:proofErr w:type="gramStart"/>
      <w:r w:rsidRPr="00E376A4">
        <w:t>контроля за</w:t>
      </w:r>
      <w:proofErr w:type="gramEnd"/>
      <w:r w:rsidRPr="00E376A4">
        <w:t xml:space="preserve">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1A2E34" w:rsidRPr="00E376A4" w:rsidRDefault="001A2E34" w:rsidP="001A2E34">
      <w:pPr>
        <w:jc w:val="both"/>
      </w:pPr>
      <w:r w:rsidRPr="00E376A4">
        <w:t>- вовлечение населения, предприятий и учреждений в работу по охране окружающей среды.</w:t>
      </w:r>
    </w:p>
    <w:p w:rsidR="001A2E34" w:rsidRPr="00E376A4" w:rsidRDefault="001A2E34" w:rsidP="001A2E34">
      <w:pPr>
        <w:ind w:firstLine="708"/>
        <w:jc w:val="both"/>
      </w:pPr>
      <w:r w:rsidRPr="00E376A4">
        <w:t xml:space="preserve">В области гражданской обороны, защиты населения и территории от чрезвычайных ситуаций, обеспечения первичных мер пожарной безопасности на территории Лукашкин-Ярского сельского поселения деятельность органов местного самоуправления на 2024 год и плановый период 2025-2026 годы будет направлена </w:t>
      </w:r>
      <w:proofErr w:type="gramStart"/>
      <w:r w:rsidRPr="00E376A4">
        <w:t>на</w:t>
      </w:r>
      <w:proofErr w:type="gramEnd"/>
      <w:r w:rsidRPr="00E376A4">
        <w:t>:</w:t>
      </w:r>
    </w:p>
    <w:p w:rsidR="001A2E34" w:rsidRPr="00E376A4" w:rsidRDefault="001A2E34" w:rsidP="001A2E34">
      <w:pPr>
        <w:ind w:firstLine="708"/>
        <w:jc w:val="both"/>
      </w:pPr>
      <w:r w:rsidRPr="00E376A4">
        <w:t>продолжение работы по совершенствованию правовой базы органов местного самоуправления Лукашкин-Ярского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A2E34" w:rsidRPr="00E376A4" w:rsidRDefault="001A2E34" w:rsidP="001A2E34">
      <w:pPr>
        <w:ind w:firstLine="708"/>
        <w:jc w:val="both"/>
      </w:pPr>
      <w:r w:rsidRPr="00E376A4">
        <w:t>создание,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A2E34" w:rsidRPr="00E376A4" w:rsidRDefault="001A2E34" w:rsidP="001A2E34">
      <w:pPr>
        <w:jc w:val="both"/>
      </w:pPr>
      <w:r w:rsidRPr="00E376A4">
        <w:tab/>
        <w:t>организация опашки противопожарных минерализованных полос на территории поселения.</w:t>
      </w:r>
    </w:p>
    <w:p w:rsidR="001A2E34" w:rsidRPr="00E376A4" w:rsidRDefault="001A2E34" w:rsidP="001A2E34">
      <w:pPr>
        <w:jc w:val="center"/>
        <w:rPr>
          <w:b/>
        </w:rPr>
      </w:pPr>
      <w:r w:rsidRPr="00E376A4">
        <w:rPr>
          <w:b/>
        </w:rPr>
        <w:t>11. Жилищный фонд</w:t>
      </w:r>
    </w:p>
    <w:p w:rsidR="001A2E34" w:rsidRPr="00E376A4" w:rsidRDefault="001A2E34" w:rsidP="001A2E34">
      <w:pPr>
        <w:ind w:firstLine="708"/>
        <w:jc w:val="both"/>
      </w:pPr>
      <w:r w:rsidRPr="00E376A4">
        <w:t>Общая площадь жилого фонда сельского поселения составляет 9,047 тыс. кв. м, в том числе 1,245 тыс. кв. м находится в муниципальной собственности.</w:t>
      </w:r>
    </w:p>
    <w:p w:rsidR="001A2E34" w:rsidRPr="00E376A4" w:rsidRDefault="001A2E34" w:rsidP="001A2E34">
      <w:pPr>
        <w:jc w:val="both"/>
      </w:pPr>
      <w:r w:rsidRPr="00E376A4">
        <w:tab/>
        <w:t xml:space="preserve">На территории Лукашкин-Ярского сельского поселения работают коммунальное предприятие  МУП «Комсервис». Он обеспечивают в полной мере услугами электроснабжения, </w:t>
      </w:r>
      <w:proofErr w:type="gramStart"/>
      <w:r w:rsidRPr="00E376A4">
        <w:t>тепло-водоснабжения</w:t>
      </w:r>
      <w:proofErr w:type="gramEnd"/>
      <w:r w:rsidRPr="00E376A4">
        <w:t>.</w:t>
      </w: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center"/>
      </w:pPr>
      <w:r w:rsidRPr="00E376A4">
        <w:t>Объекты коммунального хозяйства</w:t>
      </w:r>
    </w:p>
    <w:p w:rsidR="001A2E34" w:rsidRPr="00E376A4" w:rsidRDefault="001A2E34" w:rsidP="001A2E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79"/>
        <w:gridCol w:w="850"/>
        <w:gridCol w:w="972"/>
        <w:gridCol w:w="1028"/>
        <w:gridCol w:w="1007"/>
        <w:gridCol w:w="1051"/>
        <w:gridCol w:w="863"/>
        <w:gridCol w:w="916"/>
      </w:tblGrid>
      <w:tr w:rsidR="001A2E34" w:rsidRPr="00E376A4" w:rsidTr="00ED1D60">
        <w:trPr>
          <w:cantSplit/>
          <w:trHeight w:val="2381"/>
        </w:trPr>
        <w:tc>
          <w:tcPr>
            <w:tcW w:w="2143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Наименование населенного пункта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 xml:space="preserve">Котельные, </w:t>
            </w:r>
            <w:proofErr w:type="spellStart"/>
            <w:proofErr w:type="gramStart"/>
            <w:r w:rsidRPr="00E376A4">
              <w:t>шт</w:t>
            </w:r>
            <w:proofErr w:type="spellEnd"/>
            <w:proofErr w:type="gramEnd"/>
          </w:p>
        </w:tc>
        <w:tc>
          <w:tcPr>
            <w:tcW w:w="885" w:type="dxa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>Дизельная, шт.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 xml:space="preserve">Тепловые сети, </w:t>
            </w:r>
            <w:proofErr w:type="gramStart"/>
            <w:r w:rsidRPr="00E376A4">
              <w:t>км</w:t>
            </w:r>
            <w:proofErr w:type="gramEnd"/>
          </w:p>
        </w:tc>
        <w:tc>
          <w:tcPr>
            <w:tcW w:w="1056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 xml:space="preserve">Водопроводные сети, </w:t>
            </w:r>
            <w:proofErr w:type="gramStart"/>
            <w:r w:rsidRPr="00E376A4">
              <w:t>км</w:t>
            </w:r>
            <w:proofErr w:type="gramEnd"/>
          </w:p>
        </w:tc>
        <w:tc>
          <w:tcPr>
            <w:tcW w:w="1032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 xml:space="preserve">Канализационные сети, </w:t>
            </w:r>
            <w:proofErr w:type="gramStart"/>
            <w:r w:rsidRPr="00E376A4">
              <w:t>км</w:t>
            </w:r>
            <w:proofErr w:type="gramEnd"/>
          </w:p>
        </w:tc>
        <w:tc>
          <w:tcPr>
            <w:tcW w:w="1081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>Муниципальный жилищный фонд, тыс. кв. м</w:t>
            </w:r>
          </w:p>
        </w:tc>
        <w:tc>
          <w:tcPr>
            <w:tcW w:w="899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 xml:space="preserve">Водонапорные башни, </w:t>
            </w:r>
            <w:proofErr w:type="spellStart"/>
            <w:proofErr w:type="gramStart"/>
            <w:r w:rsidRPr="00E376A4">
              <w:t>шт</w:t>
            </w:r>
            <w:proofErr w:type="spellEnd"/>
            <w:proofErr w:type="gramEnd"/>
          </w:p>
        </w:tc>
        <w:tc>
          <w:tcPr>
            <w:tcW w:w="957" w:type="dxa"/>
            <w:shd w:val="clear" w:color="auto" w:fill="auto"/>
            <w:textDirection w:val="btLr"/>
          </w:tcPr>
          <w:p w:rsidR="001A2E34" w:rsidRPr="00E376A4" w:rsidRDefault="001A2E34" w:rsidP="00ED1D60">
            <w:pPr>
              <w:ind w:left="113" w:right="113"/>
              <w:jc w:val="center"/>
            </w:pPr>
            <w:r w:rsidRPr="00E376A4">
              <w:t xml:space="preserve">Скважины, </w:t>
            </w:r>
            <w:proofErr w:type="spellStart"/>
            <w:proofErr w:type="gramStart"/>
            <w:r w:rsidRPr="00E376A4">
              <w:t>шт</w:t>
            </w:r>
            <w:proofErr w:type="spellEnd"/>
            <w:proofErr w:type="gramEnd"/>
          </w:p>
        </w:tc>
      </w:tr>
      <w:tr w:rsidR="001A2E34" w:rsidRPr="00E376A4" w:rsidTr="00ED1D60">
        <w:tc>
          <w:tcPr>
            <w:tcW w:w="2143" w:type="dxa"/>
            <w:shd w:val="clear" w:color="auto" w:fill="auto"/>
          </w:tcPr>
          <w:p w:rsidR="001A2E34" w:rsidRPr="00E376A4" w:rsidRDefault="001A2E34" w:rsidP="00ED1D60">
            <w:r w:rsidRPr="00E376A4">
              <w:t xml:space="preserve">с. </w:t>
            </w:r>
            <w:proofErr w:type="gramStart"/>
            <w:r w:rsidRPr="00E376A4">
              <w:t>Лукашкин-Яр</w:t>
            </w:r>
            <w:proofErr w:type="gramEnd"/>
          </w:p>
        </w:tc>
        <w:tc>
          <w:tcPr>
            <w:tcW w:w="807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1</w:t>
            </w:r>
          </w:p>
        </w:tc>
        <w:tc>
          <w:tcPr>
            <w:tcW w:w="885" w:type="dxa"/>
          </w:tcPr>
          <w:p w:rsidR="001A2E34" w:rsidRPr="00E376A4" w:rsidRDefault="001A2E34" w:rsidP="00ED1D60">
            <w:pPr>
              <w:jc w:val="center"/>
            </w:pPr>
            <w:r w:rsidRPr="00E376A4">
              <w:t>1</w:t>
            </w:r>
          </w:p>
        </w:tc>
        <w:tc>
          <w:tcPr>
            <w:tcW w:w="994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rPr>
                <w:lang w:val="en-US"/>
              </w:rPr>
              <w:t>0</w:t>
            </w:r>
            <w:r w:rsidRPr="00E376A4">
              <w:t>,432</w:t>
            </w:r>
          </w:p>
        </w:tc>
        <w:tc>
          <w:tcPr>
            <w:tcW w:w="1056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0,432</w:t>
            </w:r>
          </w:p>
        </w:tc>
        <w:tc>
          <w:tcPr>
            <w:tcW w:w="1032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0,005</w:t>
            </w:r>
          </w:p>
        </w:tc>
        <w:tc>
          <w:tcPr>
            <w:tcW w:w="1081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1,245</w:t>
            </w:r>
          </w:p>
        </w:tc>
        <w:tc>
          <w:tcPr>
            <w:tcW w:w="899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1</w:t>
            </w:r>
          </w:p>
        </w:tc>
        <w:tc>
          <w:tcPr>
            <w:tcW w:w="957" w:type="dxa"/>
            <w:shd w:val="clear" w:color="auto" w:fill="auto"/>
          </w:tcPr>
          <w:p w:rsidR="001A2E34" w:rsidRPr="00E376A4" w:rsidRDefault="001A2E34" w:rsidP="00ED1D60">
            <w:pPr>
              <w:jc w:val="center"/>
            </w:pPr>
            <w:r w:rsidRPr="00E376A4">
              <w:t>2</w:t>
            </w:r>
          </w:p>
        </w:tc>
      </w:tr>
    </w:tbl>
    <w:p w:rsidR="001A2E34" w:rsidRPr="00E376A4" w:rsidRDefault="001A2E34" w:rsidP="001A2E34">
      <w:pPr>
        <w:jc w:val="center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Pr="00E376A4" w:rsidRDefault="001A2E34" w:rsidP="001A2E34">
      <w:pPr>
        <w:jc w:val="both"/>
      </w:pPr>
    </w:p>
    <w:p w:rsidR="001A2E34" w:rsidRDefault="001A2E34" w:rsidP="001A2E34"/>
    <w:p w:rsidR="001A2E34" w:rsidRDefault="001A2E34">
      <w:bookmarkStart w:id="0" w:name="_GoBack"/>
      <w:bookmarkEnd w:id="0"/>
    </w:p>
    <w:sectPr w:rsidR="001A2E34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6C"/>
    <w:multiLevelType w:val="hybridMultilevel"/>
    <w:tmpl w:val="70EA34FC"/>
    <w:lvl w:ilvl="0" w:tplc="6370543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347C"/>
    <w:multiLevelType w:val="hybridMultilevel"/>
    <w:tmpl w:val="11F43524"/>
    <w:lvl w:ilvl="0" w:tplc="C8028F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02F1F"/>
    <w:multiLevelType w:val="hybridMultilevel"/>
    <w:tmpl w:val="3E98B8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183ACF"/>
    <w:multiLevelType w:val="hybridMultilevel"/>
    <w:tmpl w:val="9C8E5DC6"/>
    <w:lvl w:ilvl="0" w:tplc="7EA60A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45110"/>
    <w:multiLevelType w:val="multilevel"/>
    <w:tmpl w:val="2946AD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0047E3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66A2"/>
    <w:multiLevelType w:val="hybridMultilevel"/>
    <w:tmpl w:val="48A8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57D1A"/>
    <w:multiLevelType w:val="hybridMultilevel"/>
    <w:tmpl w:val="23189C6A"/>
    <w:lvl w:ilvl="0" w:tplc="09C66E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7C200D"/>
    <w:multiLevelType w:val="hybridMultilevel"/>
    <w:tmpl w:val="DB861F6C"/>
    <w:lvl w:ilvl="0" w:tplc="721E4A1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7">
    <w:nsid w:val="76E61579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F455D"/>
    <w:multiLevelType w:val="hybridMultilevel"/>
    <w:tmpl w:val="4E4AE428"/>
    <w:lvl w:ilvl="0" w:tplc="D3200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4"/>
  </w:num>
  <w:num w:numId="10">
    <w:abstractNumId w:val="20"/>
  </w:num>
  <w:num w:numId="11">
    <w:abstractNumId w:val="15"/>
  </w:num>
  <w:num w:numId="12">
    <w:abstractNumId w:val="3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</w:num>
  <w:num w:numId="24">
    <w:abstractNumId w:val="5"/>
  </w:num>
  <w:num w:numId="25">
    <w:abstractNumId w:val="2"/>
  </w:num>
  <w:num w:numId="26">
    <w:abstractNumId w:val="22"/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B1"/>
    <w:rsid w:val="00154D66"/>
    <w:rsid w:val="001A2E34"/>
    <w:rsid w:val="005B77F8"/>
    <w:rsid w:val="007C23CD"/>
    <w:rsid w:val="00C22CB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34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A2E34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A2E3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34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A2E34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1A2E34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A2E34"/>
    <w:rPr>
      <w:rFonts w:ascii="Cambria" w:hAnsi="Cambria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A2E34"/>
    <w:rPr>
      <w:rFonts w:ascii="Cambria" w:hAnsi="Cambria"/>
      <w:color w:val="404040"/>
      <w:lang w:eastAsia="ru-RU"/>
    </w:rPr>
  </w:style>
  <w:style w:type="character" w:styleId="a6">
    <w:name w:val="Hyperlink"/>
    <w:basedOn w:val="a0"/>
    <w:uiPriority w:val="99"/>
    <w:unhideWhenUsed/>
    <w:rsid w:val="001A2E3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1A2E34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1A2E34"/>
    <w:rPr>
      <w:b/>
      <w:szCs w:val="20"/>
    </w:rPr>
  </w:style>
  <w:style w:type="table" w:customStyle="1" w:styleId="GridTableLight1">
    <w:name w:val="Grid Table Light1"/>
    <w:basedOn w:val="a1"/>
    <w:uiPriority w:val="40"/>
    <w:rsid w:val="001A2E34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1A2E3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A2E34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2E34"/>
  </w:style>
  <w:style w:type="paragraph" w:styleId="a9">
    <w:name w:val="Normal (Web)"/>
    <w:basedOn w:val="a"/>
    <w:unhideWhenUsed/>
    <w:rsid w:val="001A2E34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1A2E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1A2E3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2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2E34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1A2E34"/>
    <w:pPr>
      <w:spacing w:after="120"/>
    </w:pPr>
  </w:style>
  <w:style w:type="character" w:customStyle="1" w:styleId="af">
    <w:name w:val="Основной текст Знак"/>
    <w:basedOn w:val="a0"/>
    <w:link w:val="ae"/>
    <w:rsid w:val="001A2E34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1A2E3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A2E34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A2E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E3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2E34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A2E3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A2E3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1A2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1A2E3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1A2E34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1A2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1A2E34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1A2E3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1A2E34"/>
    <w:rPr>
      <w:sz w:val="24"/>
      <w:szCs w:val="24"/>
    </w:rPr>
  </w:style>
  <w:style w:type="table" w:customStyle="1" w:styleId="16">
    <w:name w:val="Сетка таблицы1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1A2E34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1A2E3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1A2E34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1A2E3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1A2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A2E34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1A2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1A2E3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A2E34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1A2E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iPriority w:val="99"/>
    <w:unhideWhenUsed/>
    <w:rsid w:val="001A2E34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uiPriority w:val="99"/>
    <w:rsid w:val="001A2E34"/>
    <w:rPr>
      <w:sz w:val="24"/>
      <w:szCs w:val="24"/>
      <w:lang w:eastAsia="ru-RU"/>
    </w:rPr>
  </w:style>
  <w:style w:type="character" w:styleId="af6">
    <w:name w:val="page number"/>
    <w:basedOn w:val="a0"/>
    <w:rsid w:val="001A2E34"/>
  </w:style>
  <w:style w:type="table" w:customStyle="1" w:styleId="24">
    <w:name w:val="Сетка таблицы2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locked/>
    <w:rsid w:val="001A2E34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1A2E34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1A2E34"/>
  </w:style>
  <w:style w:type="table" w:customStyle="1" w:styleId="31">
    <w:name w:val="Сетка таблицы3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A2E34"/>
  </w:style>
  <w:style w:type="table" w:customStyle="1" w:styleId="4">
    <w:name w:val="Сетка таблицы4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1A2E34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2E3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ocked/>
    <w:rsid w:val="001A2E3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1A2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40">
    <w:name w:val="Нет списка4"/>
    <w:next w:val="a2"/>
    <w:uiPriority w:val="99"/>
    <w:semiHidden/>
    <w:unhideWhenUsed/>
    <w:rsid w:val="001A2E34"/>
  </w:style>
  <w:style w:type="table" w:customStyle="1" w:styleId="9">
    <w:name w:val="Сетка таблицы9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8"/>
    <w:locked/>
    <w:rsid w:val="001A2E34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1A2E34"/>
    <w:pPr>
      <w:shd w:val="clear" w:color="auto" w:fill="FFFFFF"/>
      <w:spacing w:before="900" w:line="562" w:lineRule="exact"/>
    </w:pPr>
    <w:rPr>
      <w:sz w:val="23"/>
      <w:szCs w:val="23"/>
      <w:lang w:eastAsia="en-US"/>
    </w:rPr>
  </w:style>
  <w:style w:type="character" w:styleId="af9">
    <w:name w:val="line number"/>
    <w:basedOn w:val="a0"/>
    <w:uiPriority w:val="99"/>
    <w:semiHidden/>
    <w:unhideWhenUsed/>
    <w:rsid w:val="001A2E34"/>
  </w:style>
  <w:style w:type="paragraph" w:customStyle="1" w:styleId="justppt">
    <w:name w:val="justppt"/>
    <w:basedOn w:val="a"/>
    <w:rsid w:val="001A2E34"/>
    <w:pPr>
      <w:spacing w:before="100" w:beforeAutospacing="1" w:after="100" w:afterAutospacing="1"/>
    </w:pPr>
  </w:style>
  <w:style w:type="paragraph" w:styleId="26">
    <w:name w:val="Body Text Indent 2"/>
    <w:basedOn w:val="a"/>
    <w:link w:val="27"/>
    <w:rsid w:val="001A2E34"/>
    <w:pPr>
      <w:ind w:firstLine="708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1A2E34"/>
    <w:rPr>
      <w:sz w:val="28"/>
      <w:szCs w:val="24"/>
      <w:lang w:eastAsia="ru-RU"/>
    </w:rPr>
  </w:style>
  <w:style w:type="paragraph" w:customStyle="1" w:styleId="ConsNormal">
    <w:name w:val="ConsNormal"/>
    <w:rsid w:val="001A2E34"/>
    <w:pPr>
      <w:widowControl w:val="0"/>
      <w:autoSpaceDE w:val="0"/>
      <w:autoSpaceDN w:val="0"/>
      <w:adjustRightInd w:val="0"/>
      <w:ind w:firstLine="720"/>
    </w:pPr>
    <w:rPr>
      <w:rFonts w:ascii="Consultant" w:hAnsi="Consultant"/>
      <w:lang w:eastAsia="ru-RU"/>
    </w:rPr>
  </w:style>
  <w:style w:type="paragraph" w:customStyle="1" w:styleId="ConsTitle">
    <w:name w:val="ConsTitle"/>
    <w:rsid w:val="001A2E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A2E34"/>
    <w:rPr>
      <w:rFonts w:ascii="Consultant" w:hAnsi="Consultant"/>
      <w:snapToGrid w:val="0"/>
      <w:lang w:eastAsia="ru-RU"/>
    </w:rPr>
  </w:style>
  <w:style w:type="paragraph" w:styleId="33">
    <w:name w:val="Body Text 3"/>
    <w:basedOn w:val="a"/>
    <w:link w:val="34"/>
    <w:rsid w:val="001A2E34"/>
    <w:pPr>
      <w:jc w:val="center"/>
    </w:pPr>
    <w:rPr>
      <w:sz w:val="20"/>
    </w:rPr>
  </w:style>
  <w:style w:type="character" w:customStyle="1" w:styleId="34">
    <w:name w:val="Основной текст 3 Знак"/>
    <w:basedOn w:val="a0"/>
    <w:link w:val="33"/>
    <w:rsid w:val="001A2E34"/>
    <w:rPr>
      <w:szCs w:val="24"/>
      <w:lang w:eastAsia="ru-RU"/>
    </w:rPr>
  </w:style>
  <w:style w:type="table" w:customStyle="1" w:styleId="100">
    <w:name w:val="Сетка таблицы10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1A2E3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fa">
    <w:name w:val="Plain Text"/>
    <w:basedOn w:val="a"/>
    <w:link w:val="afb"/>
    <w:rsid w:val="001A2E34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1A2E34"/>
    <w:rPr>
      <w:rFonts w:ascii="Courier New" w:hAnsi="Courier New"/>
      <w:lang w:eastAsia="ru-RU"/>
    </w:rPr>
  </w:style>
  <w:style w:type="character" w:customStyle="1" w:styleId="811">
    <w:name w:val="Заголовок 8 Знак1"/>
    <w:semiHidden/>
    <w:rsid w:val="001A2E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8">
    <w:name w:val="Основной текст (2)_"/>
    <w:link w:val="211"/>
    <w:uiPriority w:val="99"/>
    <w:rsid w:val="001A2E3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1A2E34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34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A2E34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A2E3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34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A2E34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1A2E34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A2E34"/>
    <w:rPr>
      <w:rFonts w:ascii="Cambria" w:hAnsi="Cambria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A2E34"/>
    <w:rPr>
      <w:rFonts w:ascii="Cambria" w:hAnsi="Cambria"/>
      <w:color w:val="404040"/>
      <w:lang w:eastAsia="ru-RU"/>
    </w:rPr>
  </w:style>
  <w:style w:type="character" w:styleId="a6">
    <w:name w:val="Hyperlink"/>
    <w:basedOn w:val="a0"/>
    <w:uiPriority w:val="99"/>
    <w:unhideWhenUsed/>
    <w:rsid w:val="001A2E3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1A2E34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1A2E34"/>
    <w:rPr>
      <w:b/>
      <w:szCs w:val="20"/>
    </w:rPr>
  </w:style>
  <w:style w:type="table" w:customStyle="1" w:styleId="GridTableLight1">
    <w:name w:val="Grid Table Light1"/>
    <w:basedOn w:val="a1"/>
    <w:uiPriority w:val="40"/>
    <w:rsid w:val="001A2E34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1A2E3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A2E34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2E34"/>
  </w:style>
  <w:style w:type="paragraph" w:styleId="a9">
    <w:name w:val="Normal (Web)"/>
    <w:basedOn w:val="a"/>
    <w:unhideWhenUsed/>
    <w:rsid w:val="001A2E34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1A2E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1A2E3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2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2E34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1A2E34"/>
    <w:pPr>
      <w:spacing w:after="120"/>
    </w:pPr>
  </w:style>
  <w:style w:type="character" w:customStyle="1" w:styleId="af">
    <w:name w:val="Основной текст Знак"/>
    <w:basedOn w:val="a0"/>
    <w:link w:val="ae"/>
    <w:rsid w:val="001A2E34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1A2E3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A2E34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A2E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E3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2E34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A2E3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A2E3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1A2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1A2E3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1A2E34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1A2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1A2E34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1A2E3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1A2E34"/>
    <w:rPr>
      <w:sz w:val="24"/>
      <w:szCs w:val="24"/>
    </w:rPr>
  </w:style>
  <w:style w:type="table" w:customStyle="1" w:styleId="16">
    <w:name w:val="Сетка таблицы1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1A2E34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1A2E3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1A2E34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1A2E3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1A2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A2E34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1A2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1A2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1A2E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1A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1A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1A2E3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A2E34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1A2E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iPriority w:val="99"/>
    <w:unhideWhenUsed/>
    <w:rsid w:val="001A2E34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uiPriority w:val="99"/>
    <w:rsid w:val="001A2E34"/>
    <w:rPr>
      <w:sz w:val="24"/>
      <w:szCs w:val="24"/>
      <w:lang w:eastAsia="ru-RU"/>
    </w:rPr>
  </w:style>
  <w:style w:type="character" w:styleId="af6">
    <w:name w:val="page number"/>
    <w:basedOn w:val="a0"/>
    <w:rsid w:val="001A2E34"/>
  </w:style>
  <w:style w:type="table" w:customStyle="1" w:styleId="24">
    <w:name w:val="Сетка таблицы2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locked/>
    <w:rsid w:val="001A2E34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1A2E34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1A2E34"/>
  </w:style>
  <w:style w:type="table" w:customStyle="1" w:styleId="31">
    <w:name w:val="Сетка таблицы3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A2E34"/>
  </w:style>
  <w:style w:type="table" w:customStyle="1" w:styleId="4">
    <w:name w:val="Сетка таблицы4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1A2E34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2E3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ocked/>
    <w:rsid w:val="001A2E3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1A2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40">
    <w:name w:val="Нет списка4"/>
    <w:next w:val="a2"/>
    <w:uiPriority w:val="99"/>
    <w:semiHidden/>
    <w:unhideWhenUsed/>
    <w:rsid w:val="001A2E34"/>
  </w:style>
  <w:style w:type="table" w:customStyle="1" w:styleId="9">
    <w:name w:val="Сетка таблицы9"/>
    <w:basedOn w:val="a1"/>
    <w:next w:val="a8"/>
    <w:rsid w:val="001A2E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1A2E3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8"/>
    <w:locked/>
    <w:rsid w:val="001A2E34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1A2E34"/>
    <w:pPr>
      <w:shd w:val="clear" w:color="auto" w:fill="FFFFFF"/>
      <w:spacing w:before="900" w:line="562" w:lineRule="exact"/>
    </w:pPr>
    <w:rPr>
      <w:sz w:val="23"/>
      <w:szCs w:val="23"/>
      <w:lang w:eastAsia="en-US"/>
    </w:rPr>
  </w:style>
  <w:style w:type="character" w:styleId="af9">
    <w:name w:val="line number"/>
    <w:basedOn w:val="a0"/>
    <w:uiPriority w:val="99"/>
    <w:semiHidden/>
    <w:unhideWhenUsed/>
    <w:rsid w:val="001A2E34"/>
  </w:style>
  <w:style w:type="paragraph" w:customStyle="1" w:styleId="justppt">
    <w:name w:val="justppt"/>
    <w:basedOn w:val="a"/>
    <w:rsid w:val="001A2E34"/>
    <w:pPr>
      <w:spacing w:before="100" w:beforeAutospacing="1" w:after="100" w:afterAutospacing="1"/>
    </w:pPr>
  </w:style>
  <w:style w:type="paragraph" w:styleId="26">
    <w:name w:val="Body Text Indent 2"/>
    <w:basedOn w:val="a"/>
    <w:link w:val="27"/>
    <w:rsid w:val="001A2E34"/>
    <w:pPr>
      <w:ind w:firstLine="708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1A2E34"/>
    <w:rPr>
      <w:sz w:val="28"/>
      <w:szCs w:val="24"/>
      <w:lang w:eastAsia="ru-RU"/>
    </w:rPr>
  </w:style>
  <w:style w:type="paragraph" w:customStyle="1" w:styleId="ConsNormal">
    <w:name w:val="ConsNormal"/>
    <w:rsid w:val="001A2E34"/>
    <w:pPr>
      <w:widowControl w:val="0"/>
      <w:autoSpaceDE w:val="0"/>
      <w:autoSpaceDN w:val="0"/>
      <w:adjustRightInd w:val="0"/>
      <w:ind w:firstLine="720"/>
    </w:pPr>
    <w:rPr>
      <w:rFonts w:ascii="Consultant" w:hAnsi="Consultant"/>
      <w:lang w:eastAsia="ru-RU"/>
    </w:rPr>
  </w:style>
  <w:style w:type="paragraph" w:customStyle="1" w:styleId="ConsTitle">
    <w:name w:val="ConsTitle"/>
    <w:rsid w:val="001A2E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A2E34"/>
    <w:rPr>
      <w:rFonts w:ascii="Consultant" w:hAnsi="Consultant"/>
      <w:snapToGrid w:val="0"/>
      <w:lang w:eastAsia="ru-RU"/>
    </w:rPr>
  </w:style>
  <w:style w:type="paragraph" w:styleId="33">
    <w:name w:val="Body Text 3"/>
    <w:basedOn w:val="a"/>
    <w:link w:val="34"/>
    <w:rsid w:val="001A2E34"/>
    <w:pPr>
      <w:jc w:val="center"/>
    </w:pPr>
    <w:rPr>
      <w:sz w:val="20"/>
    </w:rPr>
  </w:style>
  <w:style w:type="character" w:customStyle="1" w:styleId="34">
    <w:name w:val="Основной текст 3 Знак"/>
    <w:basedOn w:val="a0"/>
    <w:link w:val="33"/>
    <w:rsid w:val="001A2E34"/>
    <w:rPr>
      <w:szCs w:val="24"/>
      <w:lang w:eastAsia="ru-RU"/>
    </w:rPr>
  </w:style>
  <w:style w:type="table" w:customStyle="1" w:styleId="100">
    <w:name w:val="Сетка таблицы10"/>
    <w:basedOn w:val="a1"/>
    <w:next w:val="a8"/>
    <w:rsid w:val="001A2E3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1A2E3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fa">
    <w:name w:val="Plain Text"/>
    <w:basedOn w:val="a"/>
    <w:link w:val="afb"/>
    <w:rsid w:val="001A2E34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1A2E34"/>
    <w:rPr>
      <w:rFonts w:ascii="Courier New" w:hAnsi="Courier New"/>
      <w:lang w:eastAsia="ru-RU"/>
    </w:rPr>
  </w:style>
  <w:style w:type="character" w:customStyle="1" w:styleId="811">
    <w:name w:val="Заголовок 8 Знак1"/>
    <w:semiHidden/>
    <w:rsid w:val="001A2E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8">
    <w:name w:val="Основной текст (2)_"/>
    <w:link w:val="211"/>
    <w:uiPriority w:val="99"/>
    <w:rsid w:val="001A2E3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1A2E34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2024-01-16T02:36:00Z</dcterms:created>
  <dcterms:modified xsi:type="dcterms:W3CDTF">2024-01-16T02:37:00Z</dcterms:modified>
</cp:coreProperties>
</file>