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AA0DF" w14:textId="77777777" w:rsidR="00AB66A0" w:rsidRPr="00AB66A0" w:rsidRDefault="00AB66A0" w:rsidP="00AB66A0">
      <w:pPr>
        <w:jc w:val="center"/>
        <w:rPr>
          <w:b/>
          <w:sz w:val="28"/>
          <w:szCs w:val="28"/>
          <w:lang w:eastAsia="ru-RU"/>
        </w:rPr>
      </w:pPr>
      <w:proofErr w:type="gramStart"/>
      <w:r w:rsidRPr="00AB66A0">
        <w:rPr>
          <w:b/>
          <w:sz w:val="28"/>
          <w:szCs w:val="28"/>
          <w:lang w:eastAsia="ru-RU"/>
        </w:rPr>
        <w:t>АЛЕКСАНДРОВСКИЙ  РАЙОН</w:t>
      </w:r>
      <w:proofErr w:type="gramEnd"/>
    </w:p>
    <w:p w14:paraId="1D2A4B01" w14:textId="77777777" w:rsidR="00AB66A0" w:rsidRPr="00AB66A0" w:rsidRDefault="00AB66A0" w:rsidP="00AB66A0">
      <w:pPr>
        <w:jc w:val="center"/>
        <w:rPr>
          <w:b/>
          <w:sz w:val="28"/>
          <w:szCs w:val="28"/>
          <w:lang w:eastAsia="ru-RU"/>
        </w:rPr>
      </w:pPr>
      <w:r w:rsidRPr="00AB66A0">
        <w:rPr>
          <w:b/>
          <w:sz w:val="28"/>
          <w:szCs w:val="28"/>
          <w:lang w:eastAsia="ru-RU"/>
        </w:rPr>
        <w:t xml:space="preserve">МУНИЦИПАЛЬНОЕ ОБРАЗОВАНИЕ </w:t>
      </w:r>
    </w:p>
    <w:p w14:paraId="7A8C1D7B" w14:textId="77777777" w:rsidR="00AB66A0" w:rsidRPr="00AB66A0" w:rsidRDefault="00AB66A0" w:rsidP="00AB66A0">
      <w:pPr>
        <w:jc w:val="center"/>
        <w:rPr>
          <w:b/>
          <w:sz w:val="28"/>
          <w:szCs w:val="28"/>
          <w:highlight w:val="yellow"/>
          <w:lang w:eastAsia="ru-RU"/>
        </w:rPr>
      </w:pPr>
      <w:r w:rsidRPr="00AB66A0">
        <w:rPr>
          <w:b/>
          <w:sz w:val="28"/>
          <w:szCs w:val="28"/>
          <w:lang w:eastAsia="ru-RU"/>
        </w:rPr>
        <w:t>«ЛУКАШКИН-ЯРСКОЕ СЕЛЬСКОЕ ПОСЕЛЕНИЕ»</w:t>
      </w:r>
    </w:p>
    <w:p w14:paraId="6C53F9C2" w14:textId="77777777" w:rsidR="00AB66A0" w:rsidRPr="00AB66A0" w:rsidRDefault="00AB66A0" w:rsidP="00AB66A0">
      <w:pPr>
        <w:jc w:val="center"/>
        <w:rPr>
          <w:b/>
          <w:sz w:val="24"/>
          <w:szCs w:val="24"/>
          <w:highlight w:val="yellow"/>
          <w:lang w:eastAsia="ru-RU"/>
        </w:rPr>
      </w:pPr>
    </w:p>
    <w:p w14:paraId="6CA16DE7" w14:textId="77777777" w:rsidR="00AB66A0" w:rsidRPr="00AB66A0" w:rsidRDefault="00AB66A0" w:rsidP="00AB66A0">
      <w:pPr>
        <w:jc w:val="center"/>
        <w:rPr>
          <w:b/>
          <w:sz w:val="24"/>
          <w:szCs w:val="24"/>
          <w:lang w:eastAsia="ru-RU"/>
        </w:rPr>
      </w:pPr>
      <w:r w:rsidRPr="00AB66A0">
        <w:rPr>
          <w:b/>
          <w:sz w:val="24"/>
          <w:szCs w:val="24"/>
          <w:lang w:eastAsia="ru-RU"/>
        </w:rPr>
        <w:t>ПРОТОКОЛ</w:t>
      </w:r>
    </w:p>
    <w:p w14:paraId="08021C73" w14:textId="77777777" w:rsidR="00AB66A0" w:rsidRPr="00AB66A0" w:rsidRDefault="00AB66A0" w:rsidP="00AB66A0">
      <w:pPr>
        <w:jc w:val="center"/>
        <w:rPr>
          <w:b/>
          <w:sz w:val="24"/>
          <w:szCs w:val="24"/>
          <w:lang w:eastAsia="ru-RU"/>
        </w:rPr>
      </w:pPr>
      <w:r w:rsidRPr="00AB66A0">
        <w:rPr>
          <w:b/>
          <w:sz w:val="24"/>
          <w:szCs w:val="24"/>
          <w:lang w:eastAsia="ru-RU"/>
        </w:rPr>
        <w:t xml:space="preserve">публичных слушаний по вопросу о </w:t>
      </w:r>
      <w:proofErr w:type="gramStart"/>
      <w:r w:rsidRPr="00AB66A0">
        <w:rPr>
          <w:b/>
          <w:sz w:val="24"/>
          <w:szCs w:val="24"/>
          <w:lang w:eastAsia="ru-RU"/>
        </w:rPr>
        <w:t>проекте  бюджета</w:t>
      </w:r>
      <w:proofErr w:type="gramEnd"/>
      <w:r w:rsidRPr="00AB66A0">
        <w:rPr>
          <w:b/>
          <w:sz w:val="24"/>
          <w:szCs w:val="24"/>
          <w:lang w:eastAsia="ru-RU"/>
        </w:rPr>
        <w:t xml:space="preserve">  Лукашкин-Ярского сельского  поселения на 2025 год и на плановый период 2026-2027 </w:t>
      </w:r>
      <w:proofErr w:type="spellStart"/>
      <w:r w:rsidRPr="00AB66A0">
        <w:rPr>
          <w:b/>
          <w:sz w:val="24"/>
          <w:szCs w:val="24"/>
          <w:lang w:eastAsia="ru-RU"/>
        </w:rPr>
        <w:t>г.г</w:t>
      </w:r>
      <w:proofErr w:type="spellEnd"/>
      <w:r w:rsidRPr="00AB66A0">
        <w:rPr>
          <w:b/>
          <w:sz w:val="24"/>
          <w:szCs w:val="24"/>
          <w:lang w:eastAsia="ru-RU"/>
        </w:rPr>
        <w:t>.</w:t>
      </w:r>
    </w:p>
    <w:p w14:paraId="540A200C" w14:textId="77777777" w:rsidR="00AB66A0" w:rsidRPr="00AB66A0" w:rsidRDefault="00AB66A0" w:rsidP="00AB66A0">
      <w:pPr>
        <w:jc w:val="center"/>
        <w:rPr>
          <w:b/>
          <w:sz w:val="24"/>
          <w:szCs w:val="24"/>
          <w:lang w:eastAsia="ru-RU"/>
        </w:rPr>
      </w:pPr>
    </w:p>
    <w:p w14:paraId="237C5603" w14:textId="77777777" w:rsidR="00AB66A0" w:rsidRPr="00AB66A0" w:rsidRDefault="00AB66A0" w:rsidP="00AB66A0">
      <w:pPr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>с. Лукашкин Яр</w:t>
      </w:r>
    </w:p>
    <w:p w14:paraId="73FC68E9" w14:textId="77777777" w:rsidR="00AB66A0" w:rsidRPr="00AB66A0" w:rsidRDefault="00AB66A0" w:rsidP="00AB66A0">
      <w:pPr>
        <w:rPr>
          <w:sz w:val="24"/>
          <w:szCs w:val="24"/>
          <w:lang w:eastAsia="ru-RU"/>
        </w:rPr>
      </w:pPr>
      <w:proofErr w:type="gramStart"/>
      <w:r w:rsidRPr="00AB66A0">
        <w:rPr>
          <w:sz w:val="24"/>
          <w:szCs w:val="24"/>
          <w:lang w:eastAsia="ru-RU"/>
        </w:rPr>
        <w:t>Администрация  поселения</w:t>
      </w:r>
      <w:proofErr w:type="gramEnd"/>
      <w:r w:rsidRPr="00AB66A0">
        <w:rPr>
          <w:sz w:val="24"/>
          <w:szCs w:val="24"/>
          <w:lang w:eastAsia="ru-RU"/>
        </w:rPr>
        <w:tab/>
      </w:r>
      <w:r w:rsidRPr="00AB66A0">
        <w:rPr>
          <w:sz w:val="24"/>
          <w:szCs w:val="24"/>
          <w:lang w:eastAsia="ru-RU"/>
        </w:rPr>
        <w:tab/>
      </w:r>
      <w:r w:rsidRPr="00AB66A0">
        <w:rPr>
          <w:sz w:val="24"/>
          <w:szCs w:val="24"/>
          <w:lang w:eastAsia="ru-RU"/>
        </w:rPr>
        <w:tab/>
      </w:r>
      <w:r w:rsidRPr="00AB66A0">
        <w:rPr>
          <w:sz w:val="24"/>
          <w:szCs w:val="24"/>
          <w:lang w:eastAsia="ru-RU"/>
        </w:rPr>
        <w:tab/>
      </w:r>
      <w:r w:rsidRPr="00AB66A0">
        <w:rPr>
          <w:sz w:val="24"/>
          <w:szCs w:val="24"/>
          <w:lang w:eastAsia="ru-RU"/>
        </w:rPr>
        <w:tab/>
      </w:r>
      <w:r w:rsidRPr="00AB66A0">
        <w:rPr>
          <w:sz w:val="24"/>
          <w:szCs w:val="24"/>
          <w:lang w:eastAsia="ru-RU"/>
        </w:rPr>
        <w:tab/>
        <w:t>11.12.2022</w:t>
      </w:r>
    </w:p>
    <w:p w14:paraId="355198D9" w14:textId="77777777" w:rsidR="00AB66A0" w:rsidRPr="00AB66A0" w:rsidRDefault="00AB66A0" w:rsidP="00AB66A0">
      <w:pPr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ab/>
      </w:r>
      <w:r w:rsidRPr="00AB66A0">
        <w:rPr>
          <w:sz w:val="24"/>
          <w:szCs w:val="24"/>
          <w:lang w:eastAsia="ru-RU"/>
        </w:rPr>
        <w:tab/>
      </w:r>
      <w:r w:rsidRPr="00AB66A0">
        <w:rPr>
          <w:sz w:val="24"/>
          <w:szCs w:val="24"/>
          <w:lang w:eastAsia="ru-RU"/>
        </w:rPr>
        <w:tab/>
      </w:r>
      <w:r w:rsidRPr="00AB66A0">
        <w:rPr>
          <w:sz w:val="24"/>
          <w:szCs w:val="24"/>
          <w:lang w:eastAsia="ru-RU"/>
        </w:rPr>
        <w:tab/>
      </w:r>
      <w:r w:rsidRPr="00AB66A0">
        <w:rPr>
          <w:sz w:val="24"/>
          <w:szCs w:val="24"/>
          <w:lang w:eastAsia="ru-RU"/>
        </w:rPr>
        <w:tab/>
      </w:r>
      <w:r w:rsidRPr="00AB66A0">
        <w:rPr>
          <w:sz w:val="24"/>
          <w:szCs w:val="24"/>
          <w:lang w:eastAsia="ru-RU"/>
        </w:rPr>
        <w:tab/>
      </w:r>
      <w:r w:rsidRPr="00AB66A0">
        <w:rPr>
          <w:sz w:val="24"/>
          <w:szCs w:val="24"/>
          <w:lang w:eastAsia="ru-RU"/>
        </w:rPr>
        <w:tab/>
      </w:r>
      <w:r w:rsidRPr="00AB66A0">
        <w:rPr>
          <w:sz w:val="24"/>
          <w:szCs w:val="24"/>
          <w:lang w:eastAsia="ru-RU"/>
        </w:rPr>
        <w:tab/>
      </w:r>
      <w:r w:rsidRPr="00AB66A0">
        <w:rPr>
          <w:sz w:val="24"/>
          <w:szCs w:val="24"/>
          <w:lang w:eastAsia="ru-RU"/>
        </w:rPr>
        <w:tab/>
        <w:t>16 час.00 мин.</w:t>
      </w:r>
    </w:p>
    <w:p w14:paraId="16618D62" w14:textId="77777777" w:rsidR="00AB66A0" w:rsidRPr="00AB66A0" w:rsidRDefault="00AB66A0" w:rsidP="00AB66A0">
      <w:pPr>
        <w:rPr>
          <w:sz w:val="24"/>
          <w:szCs w:val="24"/>
          <w:lang w:eastAsia="ru-RU"/>
        </w:rPr>
      </w:pPr>
      <w:proofErr w:type="gramStart"/>
      <w:r w:rsidRPr="00AB66A0">
        <w:rPr>
          <w:sz w:val="24"/>
          <w:szCs w:val="24"/>
          <w:lang w:eastAsia="ru-RU"/>
        </w:rPr>
        <w:t>Присутствовали:  жители</w:t>
      </w:r>
      <w:proofErr w:type="gramEnd"/>
      <w:r w:rsidRPr="00AB66A0">
        <w:rPr>
          <w:sz w:val="24"/>
          <w:szCs w:val="24"/>
          <w:lang w:eastAsia="ru-RU"/>
        </w:rPr>
        <w:t xml:space="preserve"> поселения, депутаты Совета поселения, представители Администрации поселения – всего 10 человек.</w:t>
      </w:r>
    </w:p>
    <w:p w14:paraId="3779A632" w14:textId="77777777" w:rsidR="00AB66A0" w:rsidRPr="00AB66A0" w:rsidRDefault="00AB66A0" w:rsidP="00AB66A0">
      <w:pPr>
        <w:rPr>
          <w:sz w:val="24"/>
          <w:szCs w:val="24"/>
          <w:lang w:eastAsia="ru-RU"/>
        </w:rPr>
      </w:pPr>
    </w:p>
    <w:p w14:paraId="50E98B7A" w14:textId="77777777" w:rsidR="00AB66A0" w:rsidRPr="00AB66A0" w:rsidRDefault="00AB66A0" w:rsidP="00AB66A0">
      <w:pPr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 xml:space="preserve">Председатель: Глава поселения </w:t>
      </w:r>
      <w:proofErr w:type="spellStart"/>
      <w:r w:rsidRPr="00AB66A0">
        <w:rPr>
          <w:sz w:val="24"/>
          <w:szCs w:val="24"/>
          <w:lang w:eastAsia="ru-RU"/>
        </w:rPr>
        <w:t>Н.А.Былин</w:t>
      </w:r>
      <w:proofErr w:type="spellEnd"/>
    </w:p>
    <w:p w14:paraId="2A98B3D1" w14:textId="77777777" w:rsidR="00AB66A0" w:rsidRPr="00AB66A0" w:rsidRDefault="00AB66A0" w:rsidP="00AB66A0">
      <w:pPr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 xml:space="preserve">Секретарь: </w:t>
      </w:r>
      <w:proofErr w:type="gramStart"/>
      <w:r w:rsidRPr="00AB66A0">
        <w:rPr>
          <w:sz w:val="24"/>
          <w:szCs w:val="24"/>
          <w:lang w:eastAsia="ru-RU"/>
        </w:rPr>
        <w:t>Управляющий  делами</w:t>
      </w:r>
      <w:proofErr w:type="gramEnd"/>
      <w:r w:rsidRPr="00AB66A0">
        <w:rPr>
          <w:sz w:val="24"/>
          <w:szCs w:val="24"/>
          <w:lang w:eastAsia="ru-RU"/>
        </w:rPr>
        <w:t xml:space="preserve"> Е.В. Пимчёнок </w:t>
      </w:r>
    </w:p>
    <w:p w14:paraId="3F37335D" w14:textId="77777777" w:rsidR="00AB66A0" w:rsidRPr="00AB66A0" w:rsidRDefault="00AB66A0" w:rsidP="00AB66A0">
      <w:pPr>
        <w:rPr>
          <w:sz w:val="24"/>
          <w:szCs w:val="24"/>
          <w:lang w:eastAsia="ru-RU"/>
        </w:rPr>
      </w:pPr>
    </w:p>
    <w:p w14:paraId="43BA59D7" w14:textId="77777777" w:rsidR="00AB66A0" w:rsidRPr="00AB66A0" w:rsidRDefault="00AB66A0" w:rsidP="00AB66A0">
      <w:pPr>
        <w:ind w:firstLine="708"/>
        <w:jc w:val="both"/>
        <w:rPr>
          <w:sz w:val="24"/>
          <w:szCs w:val="28"/>
          <w:lang w:eastAsia="ru-RU"/>
        </w:rPr>
      </w:pPr>
      <w:r w:rsidRPr="00AB66A0">
        <w:rPr>
          <w:sz w:val="24"/>
          <w:lang w:eastAsia="ru-RU"/>
        </w:rPr>
        <w:t xml:space="preserve">Публичные слушания проводятся по инициативе Совета Лукашкин-Ярского сельского поселения в соответствии с решением Совета Лукашкин-Ярского </w:t>
      </w:r>
      <w:proofErr w:type="gramStart"/>
      <w:r w:rsidRPr="00AB66A0">
        <w:rPr>
          <w:sz w:val="24"/>
          <w:lang w:eastAsia="ru-RU"/>
        </w:rPr>
        <w:t>сельского  поселения</w:t>
      </w:r>
      <w:proofErr w:type="gramEnd"/>
      <w:r w:rsidRPr="00AB66A0">
        <w:rPr>
          <w:sz w:val="24"/>
          <w:lang w:eastAsia="ru-RU"/>
        </w:rPr>
        <w:t xml:space="preserve"> от 25.11.2024 г. № 19</w:t>
      </w:r>
      <w:r w:rsidRPr="00AB66A0">
        <w:rPr>
          <w:b/>
          <w:sz w:val="24"/>
          <w:lang w:eastAsia="ru-RU"/>
        </w:rPr>
        <w:t xml:space="preserve">  «</w:t>
      </w:r>
      <w:bookmarkStart w:id="0" w:name="_Hlk187752589"/>
      <w:r w:rsidRPr="00AB66A0">
        <w:rPr>
          <w:sz w:val="24"/>
          <w:szCs w:val="24"/>
          <w:lang w:eastAsia="ru-RU"/>
        </w:rPr>
        <w:t xml:space="preserve">О    назначении  даты  обнародования, публичных слушаний по вопросу о проекте  бюджета  Лукашкин-Ярского сельского  поселения на 2025 год и на плановый период 2026-2027 </w:t>
      </w:r>
      <w:proofErr w:type="spellStart"/>
      <w:r w:rsidRPr="00AB66A0">
        <w:rPr>
          <w:sz w:val="24"/>
          <w:szCs w:val="24"/>
          <w:lang w:eastAsia="ru-RU"/>
        </w:rPr>
        <w:t>г.г</w:t>
      </w:r>
      <w:bookmarkEnd w:id="0"/>
      <w:proofErr w:type="spellEnd"/>
      <w:r w:rsidRPr="00AB66A0">
        <w:rPr>
          <w:sz w:val="24"/>
          <w:szCs w:val="24"/>
          <w:lang w:eastAsia="ru-RU"/>
        </w:rPr>
        <w:t>.»</w:t>
      </w:r>
    </w:p>
    <w:p w14:paraId="5F156BE3" w14:textId="77777777" w:rsidR="00AB66A0" w:rsidRPr="00AB66A0" w:rsidRDefault="00AB66A0" w:rsidP="00AB66A0">
      <w:pPr>
        <w:ind w:firstLine="708"/>
        <w:jc w:val="both"/>
        <w:rPr>
          <w:sz w:val="24"/>
          <w:szCs w:val="24"/>
          <w:lang w:eastAsia="ru-RU"/>
        </w:rPr>
      </w:pPr>
    </w:p>
    <w:p w14:paraId="53D8DB0D" w14:textId="77777777" w:rsidR="00AB66A0" w:rsidRPr="00AB66A0" w:rsidRDefault="00AB66A0" w:rsidP="00AB66A0">
      <w:pPr>
        <w:jc w:val="center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>ПОВЕСТКА ДНЯ:</w:t>
      </w:r>
    </w:p>
    <w:p w14:paraId="415857AA" w14:textId="77777777" w:rsidR="00AB66A0" w:rsidRPr="00AB66A0" w:rsidRDefault="00AB66A0" w:rsidP="00AB66A0">
      <w:pPr>
        <w:jc w:val="both"/>
        <w:rPr>
          <w:color w:val="000000"/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ab/>
        <w:t>1.Обсуждение проекта решения Совета Лукашкин-Ярского сельского поселения «</w:t>
      </w:r>
      <w:r w:rsidRPr="00AB66A0">
        <w:rPr>
          <w:color w:val="000000"/>
          <w:sz w:val="24"/>
          <w:szCs w:val="24"/>
          <w:lang w:eastAsia="ru-RU"/>
        </w:rPr>
        <w:t>О бюджете муниципального образования «Лукашкин -Ярское сельское поселение» на                           2025 год и на плановый период 2026-2027 годов»</w:t>
      </w:r>
      <w:r w:rsidRPr="00AB66A0">
        <w:rPr>
          <w:sz w:val="24"/>
          <w:szCs w:val="24"/>
          <w:lang w:eastAsia="ru-RU"/>
        </w:rPr>
        <w:t>»</w:t>
      </w:r>
    </w:p>
    <w:p w14:paraId="7527FBB5" w14:textId="77777777" w:rsidR="00AB66A0" w:rsidRPr="00AB66A0" w:rsidRDefault="00AB66A0" w:rsidP="00AB66A0">
      <w:pPr>
        <w:tabs>
          <w:tab w:val="left" w:pos="7448"/>
        </w:tabs>
        <w:ind w:firstLine="708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ab/>
      </w:r>
    </w:p>
    <w:p w14:paraId="19F03EA0" w14:textId="77777777" w:rsidR="00AB66A0" w:rsidRPr="00AB66A0" w:rsidRDefault="00AB66A0" w:rsidP="00AB66A0">
      <w:pPr>
        <w:ind w:firstLine="708"/>
        <w:rPr>
          <w:sz w:val="24"/>
          <w:szCs w:val="24"/>
          <w:lang w:eastAsia="ru-RU"/>
        </w:rPr>
      </w:pPr>
      <w:r w:rsidRPr="00AB66A0">
        <w:rPr>
          <w:b/>
          <w:sz w:val="24"/>
          <w:szCs w:val="24"/>
          <w:lang w:eastAsia="ru-RU"/>
        </w:rPr>
        <w:t>СЛУШАЛИ</w:t>
      </w:r>
      <w:r w:rsidRPr="00AB66A0">
        <w:rPr>
          <w:sz w:val="24"/>
          <w:szCs w:val="24"/>
          <w:lang w:eastAsia="ru-RU"/>
        </w:rPr>
        <w:t>: Главного специалиста Волкову Е.А.</w:t>
      </w:r>
    </w:p>
    <w:p w14:paraId="309F3AF2" w14:textId="77777777" w:rsidR="00AB66A0" w:rsidRPr="00AB66A0" w:rsidRDefault="00AB66A0" w:rsidP="00AB66A0">
      <w:pPr>
        <w:ind w:firstLine="708"/>
        <w:jc w:val="both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 xml:space="preserve">Е.А. Волкова проинформировала присутствующих о необходимости принятия бюджета муниципального образования «Лукашкин-Ярское сельское поселение» </w:t>
      </w:r>
      <w:r w:rsidRPr="00AB66A0">
        <w:rPr>
          <w:color w:val="000000"/>
          <w:sz w:val="24"/>
          <w:szCs w:val="24"/>
          <w:lang w:eastAsia="ru-RU"/>
        </w:rPr>
        <w:t>на                           2025 год и на плановый период 2026-2027 годов</w:t>
      </w:r>
      <w:r w:rsidRPr="00AB66A0">
        <w:rPr>
          <w:sz w:val="24"/>
          <w:szCs w:val="24"/>
          <w:lang w:eastAsia="ru-RU"/>
        </w:rPr>
        <w:t xml:space="preserve">, для этого предложила рассмотреть и утвердить основные характеристики бюджета Лукашкин-Ярского сельского поселения </w:t>
      </w:r>
      <w:r w:rsidRPr="00AB66A0">
        <w:rPr>
          <w:color w:val="000000"/>
          <w:sz w:val="24"/>
          <w:szCs w:val="24"/>
          <w:lang w:eastAsia="ru-RU"/>
        </w:rPr>
        <w:t>на 2025 год и на плановый период 2026-2027 год</w:t>
      </w:r>
      <w:r w:rsidRPr="00AB66A0">
        <w:rPr>
          <w:sz w:val="24"/>
          <w:szCs w:val="24"/>
          <w:lang w:eastAsia="ru-RU"/>
        </w:rPr>
        <w:t>ов</w:t>
      </w:r>
      <w:r w:rsidRPr="00AB66A0">
        <w:rPr>
          <w:color w:val="000000"/>
          <w:sz w:val="24"/>
          <w:szCs w:val="24"/>
          <w:lang w:eastAsia="ru-RU"/>
        </w:rPr>
        <w:t>:</w:t>
      </w:r>
    </w:p>
    <w:p w14:paraId="67A51FF1" w14:textId="589EC87F" w:rsidR="00AB66A0" w:rsidRPr="00AB66A0" w:rsidRDefault="00AB66A0" w:rsidP="00AB66A0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  <w:sz w:val="24"/>
          <w:szCs w:val="24"/>
          <w:lang w:eastAsia="ru-RU"/>
        </w:rPr>
      </w:pPr>
      <w:r w:rsidRPr="00AB66A0">
        <w:rPr>
          <w:color w:val="000000"/>
          <w:sz w:val="24"/>
          <w:szCs w:val="24"/>
          <w:lang w:eastAsia="ru-RU"/>
        </w:rPr>
        <w:t xml:space="preserve">1) прогнозируемый общий объем доходов </w:t>
      </w:r>
      <w:r w:rsidR="00F40EB1">
        <w:rPr>
          <w:color w:val="000000"/>
          <w:sz w:val="24"/>
          <w:szCs w:val="24"/>
          <w:lang w:eastAsia="ru-RU"/>
        </w:rPr>
        <w:t xml:space="preserve">на 2025 год </w:t>
      </w:r>
      <w:r w:rsidRPr="00AB66A0">
        <w:rPr>
          <w:color w:val="000000"/>
          <w:sz w:val="24"/>
          <w:szCs w:val="24"/>
          <w:lang w:eastAsia="ru-RU"/>
        </w:rPr>
        <w:t>в сумме 20 937,755 тыс. рублей, в том числе налоговые и неналоговые доходы в сумме 1305,000 тыс. рублей,</w:t>
      </w:r>
      <w:r w:rsidRPr="00AB66A0">
        <w:rPr>
          <w:sz w:val="24"/>
          <w:szCs w:val="24"/>
          <w:lang w:eastAsia="ru-RU"/>
        </w:rPr>
        <w:t xml:space="preserve"> безвозмездные поступления в сумме 19 632,755 тыс. рублей</w:t>
      </w:r>
      <w:r w:rsidRPr="00AB66A0">
        <w:rPr>
          <w:color w:val="000000"/>
          <w:sz w:val="24"/>
          <w:szCs w:val="24"/>
          <w:lang w:eastAsia="ru-RU"/>
        </w:rPr>
        <w:t>;</w:t>
      </w:r>
    </w:p>
    <w:p w14:paraId="44C74C13" w14:textId="0B315DEE" w:rsidR="00AB66A0" w:rsidRPr="00AB66A0" w:rsidRDefault="00AB66A0" w:rsidP="00AB66A0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  <w:sz w:val="24"/>
          <w:szCs w:val="24"/>
          <w:lang w:eastAsia="ru-RU"/>
        </w:rPr>
      </w:pPr>
      <w:r w:rsidRPr="00AB66A0">
        <w:rPr>
          <w:color w:val="000000"/>
          <w:sz w:val="24"/>
          <w:szCs w:val="24"/>
          <w:lang w:eastAsia="ru-RU"/>
        </w:rPr>
        <w:t xml:space="preserve">2) прогнозируемый общий объем расходов </w:t>
      </w:r>
      <w:r w:rsidR="00F40EB1">
        <w:rPr>
          <w:color w:val="000000"/>
          <w:sz w:val="24"/>
          <w:szCs w:val="24"/>
          <w:lang w:eastAsia="ru-RU"/>
        </w:rPr>
        <w:t xml:space="preserve">бюджета поселения на 2025 год </w:t>
      </w:r>
      <w:r w:rsidRPr="00AB66A0">
        <w:rPr>
          <w:color w:val="000000"/>
          <w:sz w:val="24"/>
          <w:szCs w:val="24"/>
          <w:lang w:eastAsia="ru-RU"/>
        </w:rPr>
        <w:t xml:space="preserve">в </w:t>
      </w:r>
      <w:proofErr w:type="gramStart"/>
      <w:r w:rsidRPr="00AB66A0">
        <w:rPr>
          <w:color w:val="000000"/>
          <w:sz w:val="24"/>
          <w:szCs w:val="24"/>
          <w:lang w:eastAsia="ru-RU"/>
        </w:rPr>
        <w:t>сумме</w:t>
      </w:r>
      <w:r w:rsidR="00F40EB1">
        <w:rPr>
          <w:color w:val="000000"/>
          <w:sz w:val="24"/>
          <w:szCs w:val="24"/>
          <w:lang w:eastAsia="ru-RU"/>
        </w:rPr>
        <w:t xml:space="preserve"> </w:t>
      </w:r>
      <w:r w:rsidRPr="00AB66A0">
        <w:rPr>
          <w:color w:val="000000"/>
          <w:sz w:val="24"/>
          <w:szCs w:val="24"/>
          <w:lang w:eastAsia="ru-RU"/>
        </w:rPr>
        <w:t xml:space="preserve"> 20</w:t>
      </w:r>
      <w:proofErr w:type="gramEnd"/>
      <w:r w:rsidRPr="00AB66A0">
        <w:rPr>
          <w:color w:val="000000"/>
          <w:sz w:val="24"/>
          <w:szCs w:val="24"/>
          <w:lang w:eastAsia="ru-RU"/>
        </w:rPr>
        <w:t xml:space="preserve"> 937,755 тыс. рублей;</w:t>
      </w:r>
    </w:p>
    <w:p w14:paraId="2CBE417B" w14:textId="7FED24D6" w:rsidR="00AB66A0" w:rsidRPr="00AB66A0" w:rsidRDefault="00AB66A0" w:rsidP="00AB66A0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  <w:sz w:val="24"/>
          <w:szCs w:val="24"/>
          <w:lang w:eastAsia="ru-RU"/>
        </w:rPr>
      </w:pPr>
      <w:r w:rsidRPr="00AB66A0">
        <w:rPr>
          <w:color w:val="000000"/>
          <w:sz w:val="24"/>
          <w:szCs w:val="24"/>
          <w:lang w:eastAsia="ru-RU"/>
        </w:rPr>
        <w:t xml:space="preserve">3) </w:t>
      </w:r>
      <w:r w:rsidRPr="00AB66A0">
        <w:rPr>
          <w:sz w:val="24"/>
          <w:szCs w:val="24"/>
          <w:lang w:eastAsia="ru-RU"/>
        </w:rPr>
        <w:t>прогнозируемый дефицит бюджета поселения</w:t>
      </w:r>
      <w:r w:rsidR="00F40EB1">
        <w:rPr>
          <w:sz w:val="24"/>
          <w:szCs w:val="24"/>
          <w:lang w:eastAsia="ru-RU"/>
        </w:rPr>
        <w:t xml:space="preserve"> на 2025 </w:t>
      </w:r>
      <w:proofErr w:type="gramStart"/>
      <w:r w:rsidR="00F40EB1">
        <w:rPr>
          <w:sz w:val="24"/>
          <w:szCs w:val="24"/>
          <w:lang w:eastAsia="ru-RU"/>
        </w:rPr>
        <w:t xml:space="preserve">год </w:t>
      </w:r>
      <w:bookmarkStart w:id="1" w:name="_GoBack"/>
      <w:bookmarkEnd w:id="1"/>
      <w:r w:rsidRPr="00AB66A0">
        <w:rPr>
          <w:sz w:val="24"/>
          <w:szCs w:val="24"/>
          <w:lang w:eastAsia="ru-RU"/>
        </w:rPr>
        <w:t xml:space="preserve"> в</w:t>
      </w:r>
      <w:proofErr w:type="gramEnd"/>
      <w:r w:rsidRPr="00AB66A0">
        <w:rPr>
          <w:sz w:val="24"/>
          <w:szCs w:val="24"/>
          <w:lang w:eastAsia="ru-RU"/>
        </w:rPr>
        <w:t xml:space="preserve"> сумме 0,000 тыс. рублей.</w:t>
      </w:r>
    </w:p>
    <w:p w14:paraId="19E2D797" w14:textId="77777777" w:rsidR="00AB66A0" w:rsidRPr="00AB66A0" w:rsidRDefault="00AB66A0" w:rsidP="00AB66A0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left="567"/>
        <w:jc w:val="both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>4) прогнозируемый общий объем доходов бюджета поселения:</w:t>
      </w:r>
    </w:p>
    <w:p w14:paraId="2E756F68" w14:textId="77777777" w:rsidR="00AB66A0" w:rsidRPr="00AB66A0" w:rsidRDefault="00AB66A0" w:rsidP="00AB66A0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>- на 2026 год в сумме 9 899,803 тыс. рублей, в том числе налоговые и неналоговые доходы в сумме 1364,000 тыс. рублей, безвозмездные поступления в сумме 8 535,803 тыс. рублей;</w:t>
      </w:r>
    </w:p>
    <w:p w14:paraId="6A3FC16B" w14:textId="77777777" w:rsidR="00AB66A0" w:rsidRPr="00AB66A0" w:rsidRDefault="00AB66A0" w:rsidP="00AB66A0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>- на 2027 год в сумме 7 831,859 тыс. рублей, в том числе налоговые и неналоговые доходы в сумме 1428,000 тыс. рублей, безвозмездные поступления в сумме 6 403,859 тыс. рублей;</w:t>
      </w:r>
    </w:p>
    <w:p w14:paraId="2AEC2181" w14:textId="77777777" w:rsidR="00AB66A0" w:rsidRPr="00AB66A0" w:rsidRDefault="00AB66A0" w:rsidP="00AB66A0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>5) прогнозируемый общий объем расходов бюджета поселения на 2026 год в 9 899,803 тыс. рублей</w:t>
      </w:r>
      <w:r w:rsidRPr="00AB66A0">
        <w:rPr>
          <w:rFonts w:ascii="Arial" w:hAnsi="Arial" w:cs="Arial"/>
          <w:lang w:eastAsia="ru-RU"/>
        </w:rPr>
        <w:t xml:space="preserve"> </w:t>
      </w:r>
      <w:r w:rsidRPr="00AB66A0">
        <w:rPr>
          <w:sz w:val="24"/>
          <w:szCs w:val="24"/>
          <w:lang w:eastAsia="ru-RU"/>
        </w:rPr>
        <w:t>в том числе условно утвержденные расходы в сумме 76,865 тыс. рублей, и на 2027 год в сумме 7 831,859 тыс. рублей</w:t>
      </w:r>
      <w:r w:rsidRPr="00AB66A0">
        <w:rPr>
          <w:rFonts w:ascii="Arial" w:hAnsi="Arial" w:cs="Arial"/>
          <w:lang w:eastAsia="ru-RU"/>
        </w:rPr>
        <w:t xml:space="preserve"> </w:t>
      </w:r>
      <w:r w:rsidRPr="00AB66A0">
        <w:rPr>
          <w:sz w:val="24"/>
          <w:szCs w:val="24"/>
          <w:lang w:eastAsia="ru-RU"/>
        </w:rPr>
        <w:t xml:space="preserve">в том числе условно утвержденные расходы в сумме </w:t>
      </w:r>
      <w:r w:rsidRPr="00AB66A0">
        <w:rPr>
          <w:sz w:val="24"/>
          <w:szCs w:val="24"/>
          <w:lang w:eastAsia="ru-RU"/>
        </w:rPr>
        <w:lastRenderedPageBreak/>
        <w:t>165,900 тыс. рублей;</w:t>
      </w:r>
    </w:p>
    <w:p w14:paraId="3FCE2077" w14:textId="77777777" w:rsidR="00AB66A0" w:rsidRPr="00AB66A0" w:rsidRDefault="00AB66A0" w:rsidP="00AB66A0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>6) прогнозируемый дефицит бюджета поселения на 2026 год в сумме 0,000 тыс. рублей; 2027 год в сумме 0,000 тыс. рублей.</w:t>
      </w:r>
    </w:p>
    <w:p w14:paraId="61C03D76" w14:textId="77777777" w:rsidR="00AB66A0" w:rsidRPr="00AB66A0" w:rsidRDefault="00AB66A0" w:rsidP="00AB66A0">
      <w:pPr>
        <w:ind w:firstLine="708"/>
        <w:jc w:val="both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>Е.А. Волкова пояснила присутствующим, за счет чего формируются доходы бюджета, ответила на вопросы граждан.</w:t>
      </w:r>
    </w:p>
    <w:p w14:paraId="2702B59B" w14:textId="77777777" w:rsidR="00AB66A0" w:rsidRPr="00AB66A0" w:rsidRDefault="00AB66A0" w:rsidP="00AB66A0">
      <w:pPr>
        <w:ind w:firstLine="708"/>
        <w:jc w:val="both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 xml:space="preserve">Замечаний и предложений от присутствующих по проекту бюджета муниципального образования «Лукашкин-Ярское сельское поселение» </w:t>
      </w:r>
      <w:r w:rsidRPr="00AB66A0">
        <w:rPr>
          <w:color w:val="000000"/>
          <w:sz w:val="24"/>
          <w:szCs w:val="24"/>
          <w:lang w:eastAsia="ru-RU"/>
        </w:rPr>
        <w:t>на 2025 год и на плановый период 2026-2027 год</w:t>
      </w:r>
      <w:r w:rsidRPr="00AB66A0">
        <w:rPr>
          <w:sz w:val="24"/>
          <w:szCs w:val="24"/>
          <w:lang w:eastAsia="ru-RU"/>
        </w:rPr>
        <w:t>ов не поступило.</w:t>
      </w:r>
    </w:p>
    <w:p w14:paraId="2DFDB7B4" w14:textId="77777777" w:rsidR="00AB66A0" w:rsidRPr="00AB66A0" w:rsidRDefault="00AB66A0" w:rsidP="00AB66A0">
      <w:pPr>
        <w:ind w:firstLine="708"/>
        <w:jc w:val="both"/>
        <w:rPr>
          <w:b/>
          <w:sz w:val="24"/>
          <w:szCs w:val="24"/>
          <w:lang w:eastAsia="ru-RU"/>
        </w:rPr>
      </w:pPr>
      <w:r w:rsidRPr="00AB66A0">
        <w:rPr>
          <w:b/>
          <w:sz w:val="24"/>
          <w:szCs w:val="24"/>
          <w:lang w:eastAsia="ru-RU"/>
        </w:rPr>
        <w:t>ПРЕДЛОЖЕНО:</w:t>
      </w:r>
    </w:p>
    <w:p w14:paraId="797D374C" w14:textId="77777777" w:rsidR="00AB66A0" w:rsidRPr="00AB66A0" w:rsidRDefault="00AB66A0" w:rsidP="00AB66A0">
      <w:pPr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 xml:space="preserve">Принять предложенный проект бюджета Лукашкин-Ярского сельского поселения </w:t>
      </w:r>
      <w:r w:rsidRPr="00AB66A0">
        <w:rPr>
          <w:color w:val="000000"/>
          <w:sz w:val="24"/>
          <w:szCs w:val="24"/>
          <w:lang w:eastAsia="ru-RU"/>
        </w:rPr>
        <w:t>на 2025 год и на плановый период 2026-2027 годов</w:t>
      </w:r>
      <w:r w:rsidRPr="00AB66A0">
        <w:rPr>
          <w:sz w:val="24"/>
          <w:szCs w:val="24"/>
          <w:lang w:eastAsia="ru-RU"/>
        </w:rPr>
        <w:t>.</w:t>
      </w:r>
    </w:p>
    <w:p w14:paraId="53BF66AE" w14:textId="77777777" w:rsidR="00AB66A0" w:rsidRPr="00AB66A0" w:rsidRDefault="00AB66A0" w:rsidP="00AB66A0">
      <w:pPr>
        <w:numPr>
          <w:ilvl w:val="0"/>
          <w:numId w:val="1"/>
        </w:numPr>
        <w:jc w:val="both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>Представить проект бюджета Совету депутатов Лукашкин-Ярского сельского поселения для утверждения.</w:t>
      </w:r>
    </w:p>
    <w:p w14:paraId="70D2F5A7" w14:textId="77777777" w:rsidR="00AB66A0" w:rsidRPr="00AB66A0" w:rsidRDefault="00AB66A0" w:rsidP="00AB66A0">
      <w:pPr>
        <w:jc w:val="both"/>
        <w:rPr>
          <w:b/>
          <w:sz w:val="24"/>
          <w:szCs w:val="24"/>
          <w:lang w:eastAsia="ru-RU"/>
        </w:rPr>
      </w:pPr>
      <w:proofErr w:type="gramStart"/>
      <w:r w:rsidRPr="00AB66A0">
        <w:rPr>
          <w:b/>
          <w:sz w:val="24"/>
          <w:szCs w:val="24"/>
          <w:lang w:eastAsia="ru-RU"/>
        </w:rPr>
        <w:t>Голосовали  -</w:t>
      </w:r>
      <w:proofErr w:type="gramEnd"/>
      <w:r w:rsidRPr="00AB66A0">
        <w:rPr>
          <w:b/>
          <w:sz w:val="24"/>
          <w:szCs w:val="24"/>
          <w:lang w:eastAsia="ru-RU"/>
        </w:rPr>
        <w:t xml:space="preserve"> ЗА- 10 (десять),   ПРОТИВ- 0 (ноль).</w:t>
      </w:r>
    </w:p>
    <w:p w14:paraId="6826FCB4" w14:textId="77777777" w:rsidR="00AB66A0" w:rsidRPr="00AB66A0" w:rsidRDefault="00AB66A0" w:rsidP="00AB66A0">
      <w:pPr>
        <w:jc w:val="both"/>
        <w:rPr>
          <w:b/>
          <w:sz w:val="24"/>
          <w:szCs w:val="24"/>
          <w:lang w:eastAsia="ru-RU"/>
        </w:rPr>
      </w:pPr>
    </w:p>
    <w:p w14:paraId="3AB97B1B" w14:textId="77777777" w:rsidR="00AB66A0" w:rsidRPr="00AB66A0" w:rsidRDefault="00AB66A0" w:rsidP="00AB66A0">
      <w:pPr>
        <w:jc w:val="both"/>
        <w:rPr>
          <w:b/>
          <w:sz w:val="24"/>
          <w:szCs w:val="24"/>
          <w:lang w:eastAsia="ru-RU"/>
        </w:rPr>
      </w:pPr>
    </w:p>
    <w:p w14:paraId="78B47BFE" w14:textId="77777777" w:rsidR="00AB66A0" w:rsidRPr="00AB66A0" w:rsidRDefault="00AB66A0" w:rsidP="00AB66A0">
      <w:pPr>
        <w:jc w:val="both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>Председатель                                                                                        Н.А. Былин</w:t>
      </w:r>
    </w:p>
    <w:p w14:paraId="3F05C086" w14:textId="77777777" w:rsidR="00AB66A0" w:rsidRPr="00AB66A0" w:rsidRDefault="00AB66A0" w:rsidP="00AB66A0">
      <w:pPr>
        <w:jc w:val="both"/>
        <w:rPr>
          <w:sz w:val="24"/>
          <w:szCs w:val="24"/>
          <w:lang w:eastAsia="ru-RU"/>
        </w:rPr>
      </w:pPr>
    </w:p>
    <w:p w14:paraId="5AB7BB41" w14:textId="77777777" w:rsidR="00AB66A0" w:rsidRPr="00AB66A0" w:rsidRDefault="00AB66A0" w:rsidP="00AB66A0">
      <w:pPr>
        <w:jc w:val="both"/>
        <w:rPr>
          <w:sz w:val="24"/>
          <w:szCs w:val="24"/>
          <w:lang w:eastAsia="ru-RU"/>
        </w:rPr>
      </w:pPr>
    </w:p>
    <w:p w14:paraId="5597A000" w14:textId="77777777" w:rsidR="00AB66A0" w:rsidRPr="00AB66A0" w:rsidRDefault="00AB66A0" w:rsidP="00AB66A0">
      <w:pPr>
        <w:jc w:val="both"/>
        <w:rPr>
          <w:sz w:val="24"/>
          <w:szCs w:val="24"/>
          <w:lang w:eastAsia="ru-RU"/>
        </w:rPr>
      </w:pPr>
      <w:r w:rsidRPr="00AB66A0">
        <w:rPr>
          <w:sz w:val="24"/>
          <w:szCs w:val="24"/>
          <w:lang w:eastAsia="ru-RU"/>
        </w:rPr>
        <w:t>Секретарь                                                                                               Е.В. Пимчёнок</w:t>
      </w:r>
    </w:p>
    <w:p w14:paraId="34E215B7" w14:textId="77777777" w:rsidR="00AB66A0" w:rsidRPr="00AB66A0" w:rsidRDefault="00AB66A0" w:rsidP="00AB66A0">
      <w:pPr>
        <w:tabs>
          <w:tab w:val="left" w:pos="2205"/>
        </w:tabs>
      </w:pPr>
    </w:p>
    <w:p w14:paraId="3DDC65ED" w14:textId="77777777" w:rsidR="00B17711" w:rsidRDefault="00B17711"/>
    <w:sectPr w:rsidR="00B1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035"/>
    <w:multiLevelType w:val="hybridMultilevel"/>
    <w:tmpl w:val="ADC6F57C"/>
    <w:lvl w:ilvl="0" w:tplc="4972F7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4B"/>
    <w:rsid w:val="002E5319"/>
    <w:rsid w:val="003E4F4B"/>
    <w:rsid w:val="00480BD3"/>
    <w:rsid w:val="006A113B"/>
    <w:rsid w:val="00AB66A0"/>
    <w:rsid w:val="00B17711"/>
    <w:rsid w:val="00E74EFB"/>
    <w:rsid w:val="00F40EB1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352F"/>
  <w15:chartTrackingRefBased/>
  <w15:docId w15:val="{2073D262-D207-47E3-A406-D48F1349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Учетная запись Майкрософт</cp:lastModifiedBy>
  <cp:revision>4</cp:revision>
  <dcterms:created xsi:type="dcterms:W3CDTF">2025-01-14T08:29:00Z</dcterms:created>
  <dcterms:modified xsi:type="dcterms:W3CDTF">2025-01-14T08:33:00Z</dcterms:modified>
</cp:coreProperties>
</file>