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AF" w:rsidRDefault="003C64AF" w:rsidP="003C64AF"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3C64AF" w:rsidRDefault="003C64AF" w:rsidP="003C64A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3C64AF" w:rsidRDefault="003C64AF" w:rsidP="003C64AF">
      <w:pPr>
        <w:jc w:val="center"/>
      </w:pPr>
    </w:p>
    <w:p w:rsidR="003C64AF" w:rsidRDefault="003C64AF" w:rsidP="003C64AF">
      <w:pPr>
        <w:jc w:val="center"/>
        <w:rPr>
          <w:b/>
          <w:bCs/>
          <w:sz w:val="28"/>
        </w:rPr>
      </w:pPr>
    </w:p>
    <w:p w:rsidR="003C64AF" w:rsidRDefault="003C64AF" w:rsidP="003C64AF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3C64AF" w:rsidRDefault="003C64AF" w:rsidP="003C64AF"/>
    <w:tbl>
      <w:tblPr>
        <w:tblW w:w="5000" w:type="pct"/>
        <w:tblInd w:w="107" w:type="dxa"/>
        <w:tblLook w:val="01E0"/>
      </w:tblPr>
      <w:tblGrid>
        <w:gridCol w:w="4666"/>
        <w:gridCol w:w="4621"/>
      </w:tblGrid>
      <w:tr w:rsidR="003C64AF" w:rsidTr="002234EF">
        <w:trPr>
          <w:trHeight w:val="263"/>
        </w:trPr>
        <w:tc>
          <w:tcPr>
            <w:tcW w:w="2482" w:type="pct"/>
          </w:tcPr>
          <w:p w:rsidR="003C64AF" w:rsidRDefault="003C64AF" w:rsidP="002234EF">
            <w:pPr>
              <w:ind w:right="-4760"/>
            </w:pPr>
          </w:p>
          <w:p w:rsidR="003C64AF" w:rsidRDefault="003C64AF" w:rsidP="002234EF">
            <w:pPr>
              <w:spacing w:line="276" w:lineRule="auto"/>
              <w:ind w:right="-4760"/>
            </w:pPr>
            <w:r>
              <w:t xml:space="preserve">28.03.2019 </w:t>
            </w:r>
          </w:p>
        </w:tc>
        <w:tc>
          <w:tcPr>
            <w:tcW w:w="2458" w:type="pct"/>
            <w:hideMark/>
          </w:tcPr>
          <w:p w:rsidR="003C64AF" w:rsidRDefault="003C64AF" w:rsidP="002234EF">
            <w:pPr>
              <w:keepNext/>
              <w:ind w:right="-217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</w:p>
          <w:p w:rsidR="003C64AF" w:rsidRDefault="003C64AF" w:rsidP="002234EF">
            <w:pPr>
              <w:keepNext/>
              <w:spacing w:line="276" w:lineRule="auto"/>
              <w:ind w:right="-36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№  36</w:t>
            </w:r>
          </w:p>
        </w:tc>
      </w:tr>
      <w:tr w:rsidR="003C64AF" w:rsidTr="002234EF">
        <w:trPr>
          <w:trHeight w:val="593"/>
        </w:trPr>
        <w:tc>
          <w:tcPr>
            <w:tcW w:w="4940" w:type="pct"/>
            <w:gridSpan w:val="2"/>
          </w:tcPr>
          <w:p w:rsidR="003C64AF" w:rsidRDefault="003C64AF" w:rsidP="002234EF">
            <w:pPr>
              <w:jc w:val="center"/>
            </w:pPr>
          </w:p>
          <w:p w:rsidR="003C64AF" w:rsidRDefault="003C64AF" w:rsidP="002234EF">
            <w:pPr>
              <w:jc w:val="center"/>
            </w:pPr>
          </w:p>
          <w:p w:rsidR="003C64AF" w:rsidRDefault="003C64AF" w:rsidP="002234EF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3C64AF" w:rsidRDefault="003C64AF" w:rsidP="003C64AF">
      <w:pPr>
        <w:tabs>
          <w:tab w:val="left" w:pos="8227"/>
        </w:tabs>
      </w:pPr>
    </w:p>
    <w:p w:rsidR="003C64AF" w:rsidRDefault="003C64AF" w:rsidP="003C64AF">
      <w:pPr>
        <w:tabs>
          <w:tab w:val="left" w:pos="8227"/>
        </w:tabs>
      </w:pPr>
      <w:r>
        <w:t xml:space="preserve">Об  утверждении  Положения  об Архиве </w:t>
      </w:r>
    </w:p>
    <w:p w:rsidR="003C64AF" w:rsidRDefault="003C64AF" w:rsidP="003C64AF">
      <w:pPr>
        <w:tabs>
          <w:tab w:val="left" w:pos="8227"/>
        </w:tabs>
      </w:pPr>
      <w:r>
        <w:t>Администрации  Лукашкин-Ярского</w:t>
      </w:r>
    </w:p>
    <w:p w:rsidR="003C64AF" w:rsidRDefault="003C64AF" w:rsidP="003C64AF">
      <w:pPr>
        <w:tabs>
          <w:tab w:val="left" w:pos="8227"/>
        </w:tabs>
      </w:pPr>
      <w:r>
        <w:t xml:space="preserve"> сельского  поселения</w:t>
      </w:r>
    </w:p>
    <w:p w:rsidR="003C64AF" w:rsidRDefault="003C64AF" w:rsidP="003C64AF">
      <w:pPr>
        <w:pStyle w:val="Default"/>
      </w:pPr>
    </w:p>
    <w:p w:rsidR="003C64AF" w:rsidRDefault="003C64AF" w:rsidP="003C64AF">
      <w:pPr>
        <w:widowControl w:val="0"/>
        <w:autoSpaceDE w:val="0"/>
        <w:autoSpaceDN w:val="0"/>
        <w:jc w:val="both"/>
      </w:pPr>
      <w:r>
        <w:tab/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   </w:t>
      </w:r>
      <w:hyperlink r:id="rId4" w:history="1">
        <w:r>
          <w:rPr>
            <w:rStyle w:val="a4"/>
          </w:rPr>
          <w:t>законом</w:t>
        </w:r>
      </w:hyperlink>
      <w:r>
        <w:t xml:space="preserve"> от 22.10.2004 N 125-ФЗ "Об архивном деле в Российской Федерации", приказом Федерального  архивного  агентства от 11.04.2018 № 42 «Об утверждении примерного положения об архиве организации», законом       Томской области от 11.11.2005 № 204-ОЗ «Об архивном деле в Томской области», в целях обеспечения сохранности документов</w:t>
      </w:r>
    </w:p>
    <w:p w:rsidR="003C64AF" w:rsidRDefault="003C64AF" w:rsidP="003C64AF">
      <w:pPr>
        <w:widowControl w:val="0"/>
        <w:autoSpaceDE w:val="0"/>
        <w:autoSpaceDN w:val="0"/>
        <w:jc w:val="both"/>
      </w:pPr>
    </w:p>
    <w:p w:rsidR="003C64AF" w:rsidRDefault="003C64AF" w:rsidP="003C64AF">
      <w:pPr>
        <w:widowControl w:val="0"/>
        <w:autoSpaceDE w:val="0"/>
        <w:autoSpaceDN w:val="0"/>
        <w:jc w:val="both"/>
      </w:pPr>
      <w:r>
        <w:t>ПОСТАНОВЛЯЮ:</w:t>
      </w:r>
    </w:p>
    <w:p w:rsidR="003C64AF" w:rsidRDefault="003C64AF" w:rsidP="003C64AF">
      <w:pPr>
        <w:widowControl w:val="0"/>
        <w:autoSpaceDE w:val="0"/>
        <w:autoSpaceDN w:val="0"/>
        <w:jc w:val="both"/>
      </w:pPr>
      <w:r>
        <w:tab/>
        <w:t xml:space="preserve">1.Утвердить Положение об архиве Администрации Лукашкин-Ярского   сельского  поселения согласно приложению к настоящему постановлению.  </w:t>
      </w:r>
    </w:p>
    <w:p w:rsidR="003C64AF" w:rsidRDefault="003C64AF" w:rsidP="003C64AF">
      <w:pPr>
        <w:pStyle w:val="Default"/>
        <w:jc w:val="both"/>
      </w:pPr>
      <w:r>
        <w:tab/>
        <w:t xml:space="preserve">2. Настоящее постановление вступает в силу со дня его официального опубликования (обнародования). </w:t>
      </w:r>
    </w:p>
    <w:p w:rsidR="003C64AF" w:rsidRDefault="003C64AF" w:rsidP="003C64AF">
      <w:pPr>
        <w:pStyle w:val="Default"/>
        <w:jc w:val="both"/>
      </w:pPr>
      <w:r>
        <w:tab/>
        <w:t xml:space="preserve">3. Контроль за исполнением настоящего постановления оставляю за собой. </w:t>
      </w: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:rsidR="003C64AF" w:rsidRDefault="003C64AF" w:rsidP="003C64AF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:rsidR="003C64AF" w:rsidRDefault="003C64AF" w:rsidP="003C64AF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:rsidR="003C64AF" w:rsidRDefault="003C64AF" w:rsidP="003C64AF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:rsidR="003C64AF" w:rsidRPr="0022762E" w:rsidRDefault="003C64AF" w:rsidP="003C64AF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22762E">
        <w:rPr>
          <w:rFonts w:ascii="Times New Roman" w:hAnsi="Times New Roman" w:cs="Times New Roman"/>
        </w:rPr>
        <w:t>Глава Лукашкин-Ярского сельского поселения                                А.А. Мауль</w:t>
      </w: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Default="003C64AF" w:rsidP="003C64AF">
      <w:pPr>
        <w:widowControl w:val="0"/>
        <w:autoSpaceDE w:val="0"/>
        <w:autoSpaceDN w:val="0"/>
        <w:jc w:val="right"/>
      </w:pPr>
    </w:p>
    <w:p w:rsidR="003C64AF" w:rsidRPr="005D1AB3" w:rsidRDefault="003C64AF" w:rsidP="003C64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D1AB3">
        <w:rPr>
          <w:sz w:val="22"/>
          <w:szCs w:val="22"/>
        </w:rPr>
        <w:t xml:space="preserve">Утверждено </w:t>
      </w:r>
    </w:p>
    <w:p w:rsidR="003C64AF" w:rsidRPr="005D1AB3" w:rsidRDefault="003C64AF" w:rsidP="003C64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D1AB3">
        <w:rPr>
          <w:sz w:val="22"/>
          <w:szCs w:val="22"/>
        </w:rPr>
        <w:t xml:space="preserve">    постановлением Администрации</w:t>
      </w:r>
    </w:p>
    <w:p w:rsidR="003C64AF" w:rsidRPr="005D1AB3" w:rsidRDefault="003C64AF" w:rsidP="003C64AF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D1AB3">
        <w:rPr>
          <w:sz w:val="22"/>
          <w:szCs w:val="22"/>
        </w:rPr>
        <w:t>Лукашкин-Ярского сельского  поселения</w:t>
      </w:r>
    </w:p>
    <w:p w:rsidR="003C64AF" w:rsidRPr="002C3B3E" w:rsidRDefault="003C64AF" w:rsidP="003C64AF">
      <w:pPr>
        <w:widowControl w:val="0"/>
        <w:autoSpaceDE w:val="0"/>
        <w:autoSpaceDN w:val="0"/>
        <w:jc w:val="right"/>
      </w:pPr>
      <w:r w:rsidRPr="005D1AB3">
        <w:rPr>
          <w:sz w:val="22"/>
          <w:szCs w:val="22"/>
        </w:rPr>
        <w:t xml:space="preserve">от </w:t>
      </w:r>
      <w:r>
        <w:rPr>
          <w:sz w:val="22"/>
          <w:szCs w:val="22"/>
        </w:rPr>
        <w:t>28.03.2019</w:t>
      </w:r>
      <w:r w:rsidRPr="005D1AB3">
        <w:rPr>
          <w:sz w:val="22"/>
          <w:szCs w:val="22"/>
        </w:rPr>
        <w:t xml:space="preserve"> № </w:t>
      </w:r>
      <w:r>
        <w:rPr>
          <w:sz w:val="22"/>
          <w:szCs w:val="22"/>
        </w:rPr>
        <w:t>36</w:t>
      </w:r>
    </w:p>
    <w:p w:rsidR="003C64AF" w:rsidRDefault="003C64AF" w:rsidP="003C64AF">
      <w:pPr>
        <w:widowControl w:val="0"/>
        <w:autoSpaceDE w:val="0"/>
        <w:autoSpaceDN w:val="0"/>
        <w:jc w:val="center"/>
      </w:pPr>
    </w:p>
    <w:p w:rsidR="003C64AF" w:rsidRDefault="003C64AF" w:rsidP="003C64AF">
      <w:pPr>
        <w:widowControl w:val="0"/>
        <w:autoSpaceDE w:val="0"/>
        <w:autoSpaceDN w:val="0"/>
        <w:jc w:val="center"/>
      </w:pPr>
      <w:r>
        <w:t>ПОЛОЖЕНИЕ</w:t>
      </w:r>
    </w:p>
    <w:p w:rsidR="003C64AF" w:rsidRDefault="003C64AF" w:rsidP="003C64AF">
      <w:pPr>
        <w:widowControl w:val="0"/>
        <w:autoSpaceDE w:val="0"/>
        <w:autoSpaceDN w:val="0"/>
        <w:jc w:val="center"/>
      </w:pPr>
      <w:r>
        <w:t>об Архиве Администрации  Лукашкин-Ярского сельского  поселения</w:t>
      </w:r>
    </w:p>
    <w:p w:rsidR="003C64AF" w:rsidRDefault="003C64AF" w:rsidP="003C64AF">
      <w:pPr>
        <w:widowControl w:val="0"/>
        <w:autoSpaceDE w:val="0"/>
        <w:autoSpaceDN w:val="0"/>
        <w:jc w:val="center"/>
      </w:pPr>
    </w:p>
    <w:p w:rsidR="003C64AF" w:rsidRDefault="003C64AF" w:rsidP="003C64AF">
      <w:pPr>
        <w:widowControl w:val="0"/>
        <w:autoSpaceDE w:val="0"/>
        <w:autoSpaceDN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3C64AF" w:rsidRDefault="003C64AF" w:rsidP="003C64AF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3C64AF" w:rsidRDefault="003C64AF" w:rsidP="003C64AF">
      <w:pPr>
        <w:widowControl w:val="0"/>
        <w:autoSpaceDE w:val="0"/>
        <w:autoSpaceDN w:val="0"/>
        <w:jc w:val="both"/>
      </w:pPr>
    </w:p>
    <w:p w:rsidR="003C64AF" w:rsidRPr="005D1AB3" w:rsidRDefault="003C64AF" w:rsidP="003C64AF">
      <w:pPr>
        <w:widowControl w:val="0"/>
        <w:autoSpaceDE w:val="0"/>
        <w:autoSpaceDN w:val="0"/>
        <w:jc w:val="both"/>
        <w:rPr>
          <w:color w:val="000000" w:themeColor="text1"/>
        </w:rPr>
      </w:pPr>
      <w:r>
        <w:rPr>
          <w:color w:val="FF0000"/>
        </w:rPr>
        <w:tab/>
      </w:r>
      <w:r w:rsidRPr="005D1AB3">
        <w:rPr>
          <w:color w:val="000000" w:themeColor="text1"/>
        </w:rPr>
        <w:t>1. Архив Администрации  Лукашкин-Ярского сельского  поселения сельского поселения   (далее – Архив) осуществляет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  Лукашкин-Ярского сельского поселения, а также подготавливает документы к передаче на постоянное хранение в Муниципальный архив Администрации Александровского   района, источником комплектования которого выступает Администрация  Лукашкин-Ярского   сельского  поселения.</w:t>
      </w:r>
      <w:r w:rsidRPr="005D1AB3">
        <w:rPr>
          <w:color w:val="000000" w:themeColor="text1"/>
          <w:sz w:val="16"/>
          <w:szCs w:val="16"/>
        </w:rPr>
        <w:t xml:space="preserve">                                                   </w:t>
      </w:r>
    </w:p>
    <w:p w:rsidR="003C64AF" w:rsidRPr="005D1AB3" w:rsidRDefault="003C64AF" w:rsidP="003C64AF">
      <w:pPr>
        <w:widowControl w:val="0"/>
        <w:autoSpaceDE w:val="0"/>
        <w:autoSpaceDN w:val="0"/>
        <w:jc w:val="both"/>
        <w:rPr>
          <w:color w:val="000000" w:themeColor="text1"/>
          <w:sz w:val="16"/>
          <w:szCs w:val="16"/>
        </w:rPr>
      </w:pPr>
      <w:r w:rsidRPr="005D1AB3">
        <w:rPr>
          <w:color w:val="000000" w:themeColor="text1"/>
          <w:sz w:val="16"/>
          <w:szCs w:val="16"/>
        </w:rPr>
        <w:tab/>
      </w:r>
      <w:r w:rsidRPr="005D1AB3">
        <w:rPr>
          <w:color w:val="000000" w:themeColor="text1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3C64AF" w:rsidRPr="005D1AB3" w:rsidRDefault="003C64AF" w:rsidP="003C64AF">
      <w:pPr>
        <w:widowControl w:val="0"/>
        <w:autoSpaceDE w:val="0"/>
        <w:autoSpaceDN w:val="0"/>
        <w:jc w:val="both"/>
        <w:rPr>
          <w:color w:val="000000" w:themeColor="text1"/>
          <w:sz w:val="16"/>
          <w:szCs w:val="16"/>
        </w:rPr>
      </w:pPr>
      <w:r w:rsidRPr="005D1AB3">
        <w:rPr>
          <w:color w:val="000000" w:themeColor="text1"/>
          <w:sz w:val="16"/>
          <w:szCs w:val="16"/>
        </w:rPr>
        <w:tab/>
      </w:r>
      <w:r w:rsidRPr="005D1AB3">
        <w:rPr>
          <w:color w:val="000000" w:themeColor="text1"/>
        </w:rPr>
        <w:t>3. Разработанное положение согласовывается Экспертно-проверочной комиссией (ЭПК) Департамента по культуре и туризму Томской области и утверждается руководителем Администрации  Лукашкин-Ярского   сельского  поселения.</w:t>
      </w:r>
    </w:p>
    <w:p w:rsidR="003C64AF" w:rsidRPr="005D1AB3" w:rsidRDefault="003C64AF" w:rsidP="003C64AF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5D1AB3">
        <w:rPr>
          <w:color w:val="000000" w:themeColor="text1"/>
        </w:rPr>
        <w:t xml:space="preserve">4. Архив в своей деятельности руководствуется Федеральным    </w:t>
      </w:r>
      <w:hyperlink r:id="rId5" w:history="1">
        <w:r w:rsidRPr="005D1AB3">
          <w:rPr>
            <w:rStyle w:val="a4"/>
            <w:color w:val="000000" w:themeColor="text1"/>
          </w:rPr>
          <w:t>законом</w:t>
        </w:r>
      </w:hyperlink>
      <w:r w:rsidRPr="005D1AB3">
        <w:rPr>
          <w:color w:val="000000" w:themeColor="text1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     законом       Томской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 Лукашкин-Ярского   сельского  поселения.</w:t>
      </w:r>
    </w:p>
    <w:p w:rsidR="003C64AF" w:rsidRPr="005D1AB3" w:rsidRDefault="003C64AF" w:rsidP="003C64AF">
      <w:pPr>
        <w:widowControl w:val="0"/>
        <w:autoSpaceDE w:val="0"/>
        <w:autoSpaceDN w:val="0"/>
        <w:rPr>
          <w:b/>
          <w:color w:val="000000" w:themeColor="text1"/>
        </w:rPr>
      </w:pPr>
      <w:r w:rsidRPr="005D1AB3">
        <w:rPr>
          <w:color w:val="000000" w:themeColor="text1"/>
          <w:sz w:val="16"/>
          <w:szCs w:val="16"/>
        </w:rPr>
        <w:t xml:space="preserve">                    </w:t>
      </w:r>
      <w:bookmarkStart w:id="0" w:name="P40"/>
      <w:bookmarkEnd w:id="0"/>
      <w:r w:rsidRPr="005D1AB3">
        <w:rPr>
          <w:color w:val="000000" w:themeColor="text1"/>
          <w:sz w:val="16"/>
          <w:szCs w:val="16"/>
        </w:rPr>
        <w:tab/>
      </w:r>
      <w:r w:rsidRPr="005D1AB3">
        <w:rPr>
          <w:color w:val="000000" w:themeColor="text1"/>
          <w:sz w:val="16"/>
          <w:szCs w:val="16"/>
        </w:rPr>
        <w:tab/>
      </w:r>
      <w:r w:rsidRPr="005D1AB3">
        <w:rPr>
          <w:color w:val="000000" w:themeColor="text1"/>
          <w:sz w:val="16"/>
          <w:szCs w:val="16"/>
        </w:rPr>
        <w:tab/>
      </w:r>
      <w:r w:rsidRPr="005D1AB3">
        <w:rPr>
          <w:b/>
          <w:color w:val="000000" w:themeColor="text1"/>
        </w:rPr>
        <w:t>II. Состав документов Архива</w:t>
      </w:r>
    </w:p>
    <w:p w:rsidR="003C64AF" w:rsidRPr="005D1AB3" w:rsidRDefault="003C64AF" w:rsidP="003C64AF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5D1AB3">
        <w:rPr>
          <w:color w:val="000000" w:themeColor="text1"/>
        </w:rPr>
        <w:t>5. Архив хранит:</w:t>
      </w:r>
    </w:p>
    <w:p w:rsidR="003C64AF" w:rsidRPr="005D1AB3" w:rsidRDefault="003C64AF" w:rsidP="003C64AF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5D1AB3">
        <w:rPr>
          <w:color w:val="000000" w:themeColor="text1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 Лукашкин-Ярского   сельского  поселения.</w:t>
      </w:r>
    </w:p>
    <w:p w:rsidR="003C64AF" w:rsidRPr="005D1AB3" w:rsidRDefault="003C64AF" w:rsidP="003C64AF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5D1AB3">
        <w:rPr>
          <w:color w:val="000000" w:themeColor="text1"/>
        </w:rPr>
        <w:t>б) документы постоянного хранения и документы по личному составу фонда (ов) организаций - предшественников (при их наличии);</w:t>
      </w:r>
    </w:p>
    <w:p w:rsidR="003C64AF" w:rsidRPr="005D1AB3" w:rsidRDefault="003C64AF" w:rsidP="003C64AF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5D1AB3">
        <w:rPr>
          <w:color w:val="000000" w:themeColor="text1"/>
        </w:rPr>
        <w:t>в) справочно-поисковые средства к документам и учетные документы Архива.</w:t>
      </w:r>
    </w:p>
    <w:p w:rsidR="003C64AF" w:rsidRPr="005D1AB3" w:rsidRDefault="003C64AF" w:rsidP="003C64AF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</w:p>
    <w:p w:rsidR="003C64AF" w:rsidRDefault="003C64AF" w:rsidP="003C64AF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III. Задачи Архива</w:t>
      </w:r>
    </w:p>
    <w:p w:rsidR="003C64AF" w:rsidRDefault="003C64AF" w:rsidP="003C64AF">
      <w:pPr>
        <w:widowControl w:val="0"/>
        <w:autoSpaceDE w:val="0"/>
        <w:autoSpaceDN w:val="0"/>
        <w:jc w:val="both"/>
      </w:pP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6. К задачам Архива относятся: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 xml:space="preserve">6.1. Организация хранения документов, состав которых </w:t>
      </w:r>
      <w:r w:rsidRPr="005D1AB3">
        <w:rPr>
          <w:color w:val="000000" w:themeColor="text1"/>
        </w:rPr>
        <w:t xml:space="preserve">предусмотрен </w:t>
      </w:r>
      <w:hyperlink r:id="rId6" w:anchor="P40" w:history="1">
        <w:r w:rsidRPr="005D1AB3">
          <w:rPr>
            <w:rStyle w:val="a4"/>
            <w:color w:val="000000" w:themeColor="text1"/>
          </w:rPr>
          <w:t>главой II</w:t>
        </w:r>
      </w:hyperlink>
      <w:r>
        <w:t xml:space="preserve"> настоящего Положения.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 xml:space="preserve">6.2. Комплектование Архива документами, образовавшимися в деятельности Администрации  Лукашкин-Ярского   сельского  поселения. 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6.3. Учет документов, находящихся на хранении в Архиве.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6.4. Использование документов, находящихся на хранении в Архиве.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6.5. Подготовка и своевременная передача документов Архивного фонда Российской Федерации на постоянное хранение в Муниципальный архив Администрации Александровского  района.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6.6. Методическое руководство и контроль за формированием и оформлением дел в структурных подразделениях Администрации  Лукашкин-Ярского   сельского  поселения  и своевременной передачей их в Архив.</w:t>
      </w:r>
    </w:p>
    <w:p w:rsidR="003C64AF" w:rsidRDefault="003C64AF" w:rsidP="003C64AF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C64AF" w:rsidRDefault="003C64AF" w:rsidP="003C64AF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IV. Функции Архива</w:t>
      </w:r>
    </w:p>
    <w:p w:rsidR="003C64AF" w:rsidRDefault="003C64AF" w:rsidP="003C64AF">
      <w:pPr>
        <w:widowControl w:val="0"/>
        <w:autoSpaceDE w:val="0"/>
        <w:autoSpaceDN w:val="0"/>
        <w:ind w:firstLine="539"/>
        <w:jc w:val="both"/>
        <w:rPr>
          <w:b/>
        </w:rPr>
      </w:pPr>
    </w:p>
    <w:p w:rsidR="003C64AF" w:rsidRDefault="003C64AF" w:rsidP="003C64AF">
      <w:pPr>
        <w:widowControl w:val="0"/>
        <w:autoSpaceDE w:val="0"/>
        <w:autoSpaceDN w:val="0"/>
        <w:ind w:firstLine="539"/>
        <w:jc w:val="both"/>
      </w:pPr>
      <w:r>
        <w:t>7. Архив осуществляет следующие функции:</w:t>
      </w:r>
    </w:p>
    <w:p w:rsidR="003C64AF" w:rsidRDefault="003C64AF" w:rsidP="003C64AF">
      <w:pPr>
        <w:widowControl w:val="0"/>
        <w:autoSpaceDE w:val="0"/>
        <w:autoSpaceDN w:val="0"/>
        <w:ind w:firstLine="539"/>
        <w:jc w:val="both"/>
      </w:pPr>
      <w:r>
        <w:t>7.1.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Лукашкин-Ярского   сельского  поселения, в соответствии с утвержденным графиком.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7.2. Ведет учет документов и фондов, находящихся на хранении в Архиве.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7.3. Представляет в Муниципальный архив Администрации Александровского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7.4. Систематизирует и размещает документы, поступающие на хранение в Архив, образовавшиеся в ходе осуществления деятельности Администрации  Лукашкин-Ярского   сельского  поселения.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7.5. Осуществляет подготовку и представляет: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а) на рассмотрение и согласование экспертной комиссии Администрации  Лукашкин-Ярского   сельского  поселения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б) на утверждение ЭПК Департамента по культуре и туризму Томской области  описи дел постоянного хранения;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в) на согласование ЭПК Департамента по культуре и туризму Томской области описи дел по личному составу;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г) на согласование ЭПК Департамента по культуре и туризму Томской области    акты об утрате документов, акты о неисправимых повреждениях архивных документов;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>
        <w:t>д) на утверждение руководителю Администрации  Лукашкин-Ярского   сельского 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культуре и туризму Томской области.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>
        <w:t>7.6. Организует передачу документов Архивного фонда Российской Федерации на постоянное хранение в Муниципальный архив Администрации Лукашкин-Ярского   сельского  поселения.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 xml:space="preserve">7.8. Проводит мероприятия по обеспечению сохранности документов, 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</w:p>
    <w:p w:rsidR="003C64AF" w:rsidRDefault="003C64AF" w:rsidP="003C64AF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t>находящихся на хранении в Архиве.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>
        <w:t>7.9. Организует информирование руководства и работников Администрации  Лукашкин-Ярского   сельского  поселения о составе и содержании документов Архива.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7.10. Информирует пользователей по вопросам местонахождения архивных документов.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7.11. Организует выдачу документов и дел для работы в читальном (просмотровом) зале или во временное пользование.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7.12. Исполняет запросы пользователей, выдает архивные копии документов, архивные выписки и архивные справки.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7.13. Ведет учет использования документов Архива.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7.16. Осуществляет ведение справочно-поисковых средств к документам Архива.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>
        <w:t>7.17. Участвует в разработке документов Администрации  Лукашкин-Ярского   сельского  поселения по вопросам архивного дела и делопроизводства.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>
        <w:t>7.18. Оказывает методическую помощь:</w:t>
      </w: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а) службе делопроизводства Администрации  Лукашкин-Ярского   сельского  поселения в составлении номенклатуры дел, формировании и оформлении дел;</w:t>
      </w:r>
    </w:p>
    <w:p w:rsidR="003C64AF" w:rsidRDefault="003C64AF" w:rsidP="003C64AF">
      <w:pPr>
        <w:widowControl w:val="0"/>
        <w:autoSpaceDE w:val="0"/>
        <w:autoSpaceDN w:val="0"/>
        <w:jc w:val="both"/>
      </w:pPr>
      <w:r>
        <w:t xml:space="preserve">         б) структурным подразделениям и работникам Администрации  Лукашкин-Ярского   сельского  поселения</w:t>
      </w:r>
      <w:r>
        <w:rPr>
          <w:sz w:val="16"/>
          <w:szCs w:val="16"/>
        </w:rPr>
        <w:t xml:space="preserve">  </w:t>
      </w:r>
      <w:r>
        <w:t>в подготовке документов к передаче в Архив.</w:t>
      </w:r>
    </w:p>
    <w:p w:rsidR="003C64AF" w:rsidRDefault="003C64AF" w:rsidP="003C64AF">
      <w:pPr>
        <w:widowControl w:val="0"/>
        <w:autoSpaceDE w:val="0"/>
        <w:autoSpaceDN w:val="0"/>
        <w:jc w:val="both"/>
      </w:pPr>
    </w:p>
    <w:p w:rsidR="003C64AF" w:rsidRDefault="003C64AF" w:rsidP="003C64AF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V. Права Архива</w:t>
      </w:r>
    </w:p>
    <w:p w:rsidR="003C64AF" w:rsidRDefault="003C64AF" w:rsidP="003C64AF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C64AF" w:rsidRDefault="003C64AF" w:rsidP="003C64AF">
      <w:pPr>
        <w:widowControl w:val="0"/>
        <w:autoSpaceDE w:val="0"/>
        <w:autoSpaceDN w:val="0"/>
        <w:ind w:firstLine="540"/>
        <w:jc w:val="both"/>
      </w:pPr>
      <w:r>
        <w:t>8. Архив имеет право:</w:t>
      </w:r>
    </w:p>
    <w:p w:rsidR="003C64AF" w:rsidRPr="00DE3F60" w:rsidRDefault="003C64AF" w:rsidP="003C64A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>
        <w:tab/>
        <w:t>а) представлять руководству Администрации  Лукашкин-Ярского   сельского  поселения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3C64AF" w:rsidRDefault="003C64AF" w:rsidP="003C64AF">
      <w:pPr>
        <w:widowControl w:val="0"/>
        <w:autoSpaceDE w:val="0"/>
        <w:autoSpaceDN w:val="0"/>
        <w:jc w:val="both"/>
      </w:pPr>
      <w:r>
        <w:t xml:space="preserve">        </w:t>
      </w:r>
      <w:r>
        <w:tab/>
        <w:t>б) запрашивать в структурных подразделениях Администрации  Лукашкин-Ярского   сельского  поселения сведения, необходимые для работы Архива;</w:t>
      </w:r>
    </w:p>
    <w:p w:rsidR="003C64AF" w:rsidRDefault="003C64AF" w:rsidP="003C64AF">
      <w:pPr>
        <w:widowControl w:val="0"/>
        <w:autoSpaceDE w:val="0"/>
        <w:autoSpaceDN w:val="0"/>
        <w:jc w:val="both"/>
      </w:pPr>
      <w:r>
        <w:t xml:space="preserve">         </w:t>
      </w:r>
      <w:r>
        <w:tab/>
        <w:t>в) давать рекомендации структурным подразделениям  Администрации  Лукашкин-Ярского   сельского  поселения по вопросам, относящимся к компетенции Архива;</w:t>
      </w:r>
    </w:p>
    <w:p w:rsidR="003C64AF" w:rsidRDefault="003C64AF" w:rsidP="003C64AF">
      <w:pPr>
        <w:widowControl w:val="0"/>
        <w:autoSpaceDE w:val="0"/>
        <w:autoSpaceDN w:val="0"/>
        <w:jc w:val="both"/>
      </w:pPr>
      <w:r>
        <w:tab/>
        <w:t>г) информировать структурные подразделения Администрации  Лукашкин-Ярского   сельского  поселения о необходимости передачи документов в Архив в соответствии с утвержденным графиком;</w:t>
      </w:r>
    </w:p>
    <w:p w:rsidR="003C64AF" w:rsidRDefault="003C64AF" w:rsidP="003C64AF">
      <w:pPr>
        <w:widowControl w:val="0"/>
        <w:autoSpaceDE w:val="0"/>
        <w:autoSpaceDN w:val="0"/>
        <w:jc w:val="both"/>
      </w:pPr>
      <w:r>
        <w:tab/>
        <w:t>д) принимать участие в заседаниях ЭПК Департамента по культуре и туризму Томской области.</w:t>
      </w:r>
    </w:p>
    <w:p w:rsidR="003C64AF" w:rsidRDefault="003C64AF" w:rsidP="003C64AF">
      <w:pPr>
        <w:widowControl w:val="0"/>
        <w:autoSpaceDE w:val="0"/>
        <w:autoSpaceDN w:val="0"/>
        <w:jc w:val="both"/>
      </w:pPr>
    </w:p>
    <w:p w:rsidR="003C64AF" w:rsidRDefault="003C64AF" w:rsidP="003C64AF"/>
    <w:p w:rsidR="003C64AF" w:rsidRDefault="003C64AF" w:rsidP="003C64AF"/>
    <w:p w:rsidR="003C64AF" w:rsidRDefault="003C64AF" w:rsidP="003C64AF"/>
    <w:p w:rsidR="003C64AF" w:rsidRDefault="003C64AF" w:rsidP="003C64AF"/>
    <w:p w:rsidR="003C64AF" w:rsidRDefault="003C64AF" w:rsidP="003C64AF"/>
    <w:p w:rsidR="003C64AF" w:rsidRDefault="003C64AF" w:rsidP="003C64AF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C64AF"/>
    <w:rsid w:val="0002653C"/>
    <w:rsid w:val="000F7BC4"/>
    <w:rsid w:val="0011453E"/>
    <w:rsid w:val="001949F7"/>
    <w:rsid w:val="00212363"/>
    <w:rsid w:val="003C64AF"/>
    <w:rsid w:val="00493157"/>
    <w:rsid w:val="004E6945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AF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character" w:styleId="a4">
    <w:name w:val="Hyperlink"/>
    <w:basedOn w:val="a0"/>
    <w:unhideWhenUsed/>
    <w:rsid w:val="003C64AF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3C64AF"/>
    <w:rPr>
      <w:rFonts w:ascii="Arial" w:hAnsi="Arial" w:cs="Arial"/>
    </w:rPr>
  </w:style>
  <w:style w:type="paragraph" w:customStyle="1" w:styleId="ConsPlusNormal0">
    <w:name w:val="ConsPlusNormal"/>
    <w:link w:val="ConsPlusNormal"/>
    <w:rsid w:val="003C6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C64AF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Outlook\2VBK8JEB\&#1055;%20&#8470;%2041%20&#1086;&#1090;%209%2011%202018%20&#1055;&#1086;&#1083;&#1086;&#1078;%20%20&#1086;&#1073;%20&#1072;&#1088;&#1093;&#1080;&#1074;&#1077;.docx" TargetMode="Externa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2019-04-29T08:44:00Z</dcterms:created>
  <dcterms:modified xsi:type="dcterms:W3CDTF">2019-04-29T08:44:00Z</dcterms:modified>
</cp:coreProperties>
</file>