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7A" w:rsidRPr="00172BB2" w:rsidRDefault="00E1747A" w:rsidP="00E1747A">
      <w:pPr>
        <w:jc w:val="center"/>
        <w:rPr>
          <w:b/>
          <w:sz w:val="28"/>
          <w:szCs w:val="28"/>
          <w:lang w:eastAsia="en-US"/>
        </w:rPr>
      </w:pPr>
      <w:r w:rsidRPr="00172BB2">
        <w:rPr>
          <w:b/>
          <w:sz w:val="28"/>
          <w:szCs w:val="28"/>
          <w:lang w:eastAsia="en-US"/>
        </w:rPr>
        <w:t>СОВЕТ ЛУКАШКИН – ЯРСКОГО СЕЛЬСКОГО ПОСЕЛЕНИЯ</w:t>
      </w:r>
    </w:p>
    <w:p w:rsidR="00E1747A" w:rsidRPr="00172BB2" w:rsidRDefault="00E1747A" w:rsidP="00E1747A">
      <w:pPr>
        <w:jc w:val="center"/>
        <w:rPr>
          <w:b/>
          <w:sz w:val="28"/>
          <w:szCs w:val="28"/>
          <w:lang w:eastAsia="en-US"/>
        </w:rPr>
      </w:pPr>
      <w:r w:rsidRPr="00172BB2">
        <w:rPr>
          <w:b/>
          <w:sz w:val="28"/>
          <w:szCs w:val="28"/>
          <w:lang w:eastAsia="en-US"/>
        </w:rPr>
        <w:t>АЛЕКСАНДРОВСКОГО РАЙОНА ТОМСКОЙ ОБЛАСТИ</w:t>
      </w:r>
    </w:p>
    <w:p w:rsidR="00E1747A" w:rsidRPr="00172BB2" w:rsidRDefault="00E1747A" w:rsidP="00E1747A">
      <w:pPr>
        <w:jc w:val="center"/>
        <w:rPr>
          <w:sz w:val="32"/>
          <w:szCs w:val="32"/>
          <w:lang w:eastAsia="en-US"/>
        </w:rPr>
      </w:pPr>
    </w:p>
    <w:p w:rsidR="00E1747A" w:rsidRPr="00172BB2" w:rsidRDefault="00E1747A" w:rsidP="00E1747A">
      <w:pPr>
        <w:jc w:val="center"/>
        <w:rPr>
          <w:b/>
          <w:sz w:val="32"/>
          <w:szCs w:val="32"/>
          <w:lang w:eastAsia="en-US"/>
        </w:rPr>
      </w:pPr>
      <w:r w:rsidRPr="00172BB2">
        <w:rPr>
          <w:b/>
          <w:sz w:val="28"/>
          <w:szCs w:val="28"/>
          <w:lang w:eastAsia="en-US"/>
        </w:rPr>
        <w:t>РЕШЕНИЕ</w:t>
      </w:r>
    </w:p>
    <w:p w:rsidR="00E1747A" w:rsidRPr="00172BB2" w:rsidRDefault="00E1747A" w:rsidP="00E1747A">
      <w:pPr>
        <w:rPr>
          <w:lang w:eastAsia="en-US"/>
        </w:rPr>
      </w:pPr>
      <w:r w:rsidRPr="00B5075E">
        <w:rPr>
          <w:lang w:eastAsia="en-US"/>
        </w:rPr>
        <w:t>12.</w:t>
      </w:r>
      <w:r w:rsidRPr="00172BB2">
        <w:rPr>
          <w:lang w:eastAsia="en-US"/>
        </w:rPr>
        <w:t>0</w:t>
      </w:r>
      <w:r>
        <w:rPr>
          <w:lang w:eastAsia="en-US"/>
        </w:rPr>
        <w:t>7</w:t>
      </w:r>
      <w:r w:rsidRPr="00172BB2">
        <w:rPr>
          <w:lang w:eastAsia="en-US"/>
        </w:rPr>
        <w:t>.2021</w:t>
      </w:r>
      <w:r w:rsidRPr="00172BB2">
        <w:rPr>
          <w:lang w:eastAsia="en-US"/>
        </w:rPr>
        <w:tab/>
      </w:r>
      <w:r w:rsidRPr="00172BB2">
        <w:rPr>
          <w:lang w:eastAsia="en-US"/>
        </w:rPr>
        <w:tab/>
      </w:r>
      <w:r w:rsidRPr="00172BB2">
        <w:rPr>
          <w:lang w:eastAsia="en-US"/>
        </w:rPr>
        <w:tab/>
      </w:r>
      <w:r w:rsidRPr="00172BB2">
        <w:rPr>
          <w:lang w:eastAsia="en-US"/>
        </w:rPr>
        <w:tab/>
      </w:r>
      <w:r w:rsidRPr="00172BB2">
        <w:rPr>
          <w:lang w:eastAsia="en-US"/>
        </w:rPr>
        <w:tab/>
      </w:r>
      <w:r w:rsidRPr="00172BB2">
        <w:rPr>
          <w:lang w:eastAsia="en-US"/>
        </w:rPr>
        <w:tab/>
      </w:r>
      <w:r w:rsidRPr="00172BB2">
        <w:rPr>
          <w:lang w:eastAsia="en-US"/>
        </w:rPr>
        <w:tab/>
      </w:r>
      <w:r w:rsidRPr="00172BB2">
        <w:rPr>
          <w:lang w:eastAsia="en-US"/>
        </w:rPr>
        <w:tab/>
      </w:r>
      <w:r w:rsidRPr="00172BB2">
        <w:rPr>
          <w:lang w:eastAsia="en-US"/>
        </w:rPr>
        <w:tab/>
      </w:r>
      <w:r w:rsidRPr="00172BB2">
        <w:rPr>
          <w:lang w:eastAsia="en-US"/>
        </w:rPr>
        <w:tab/>
      </w:r>
      <w:r>
        <w:rPr>
          <w:lang w:eastAsia="en-US"/>
        </w:rPr>
        <w:t xml:space="preserve">                      </w:t>
      </w:r>
      <w:r w:rsidRPr="00172BB2">
        <w:rPr>
          <w:lang w:eastAsia="en-US"/>
        </w:rPr>
        <w:t xml:space="preserve"> №  </w:t>
      </w:r>
      <w:r w:rsidRPr="00B5075E">
        <w:rPr>
          <w:lang w:eastAsia="en-US"/>
        </w:rPr>
        <w:t>10</w:t>
      </w:r>
      <w:r>
        <w:rPr>
          <w:lang w:eastAsia="en-US"/>
        </w:rPr>
        <w:t>0</w:t>
      </w:r>
    </w:p>
    <w:p w:rsidR="00E1747A" w:rsidRPr="00172BB2" w:rsidRDefault="00E1747A" w:rsidP="00E1747A">
      <w:pPr>
        <w:rPr>
          <w:lang w:eastAsia="en-US"/>
        </w:rPr>
      </w:pPr>
    </w:p>
    <w:p w:rsidR="00E1747A" w:rsidRPr="00172BB2" w:rsidRDefault="00E1747A" w:rsidP="00E1747A">
      <w:pPr>
        <w:jc w:val="center"/>
        <w:rPr>
          <w:lang w:eastAsia="en-US"/>
        </w:rPr>
      </w:pPr>
      <w:r w:rsidRPr="00172BB2">
        <w:rPr>
          <w:lang w:eastAsia="en-US"/>
        </w:rPr>
        <w:t>с. Лукашкин Яр</w:t>
      </w:r>
    </w:p>
    <w:p w:rsidR="00E1747A" w:rsidRPr="00172BB2" w:rsidRDefault="00E1747A" w:rsidP="00E1747A">
      <w:pPr>
        <w:jc w:val="center"/>
        <w:rPr>
          <w:lang w:eastAsia="en-US"/>
        </w:rPr>
      </w:pPr>
    </w:p>
    <w:p w:rsidR="00E1747A" w:rsidRPr="00172BB2" w:rsidRDefault="00E1747A" w:rsidP="00E1747A">
      <w:pPr>
        <w:rPr>
          <w:lang w:eastAsia="en-US"/>
        </w:rPr>
      </w:pPr>
      <w:bookmarkStart w:id="0" w:name="_GoBack"/>
      <w:r w:rsidRPr="00172BB2">
        <w:rPr>
          <w:lang w:eastAsia="en-US"/>
        </w:rPr>
        <w:t xml:space="preserve">Об утверждении программы </w:t>
      </w:r>
    </w:p>
    <w:p w:rsidR="00E1747A" w:rsidRPr="00172BB2" w:rsidRDefault="00E1747A" w:rsidP="00E1747A">
      <w:pPr>
        <w:rPr>
          <w:lang w:eastAsia="en-US"/>
        </w:rPr>
      </w:pPr>
      <w:r w:rsidRPr="00172BB2">
        <w:rPr>
          <w:lang w:eastAsia="en-US"/>
        </w:rPr>
        <w:t>комплексного развития социальной</w:t>
      </w:r>
    </w:p>
    <w:p w:rsidR="00E1747A" w:rsidRPr="00172BB2" w:rsidRDefault="00E1747A" w:rsidP="00E1747A">
      <w:pPr>
        <w:rPr>
          <w:lang w:eastAsia="en-US"/>
        </w:rPr>
      </w:pPr>
      <w:r w:rsidRPr="00172BB2">
        <w:rPr>
          <w:lang w:eastAsia="en-US"/>
        </w:rPr>
        <w:t xml:space="preserve">инфраструктуры на территории </w:t>
      </w:r>
    </w:p>
    <w:p w:rsidR="00E1747A" w:rsidRPr="00172BB2" w:rsidRDefault="00E1747A" w:rsidP="00E1747A">
      <w:pPr>
        <w:rPr>
          <w:lang w:eastAsia="en-US"/>
        </w:rPr>
      </w:pPr>
      <w:r w:rsidRPr="00172BB2">
        <w:rPr>
          <w:lang w:eastAsia="en-US"/>
        </w:rPr>
        <w:t xml:space="preserve">Лукашкин-Ярского сельского поселения </w:t>
      </w:r>
    </w:p>
    <w:p w:rsidR="00E1747A" w:rsidRPr="00172BB2" w:rsidRDefault="00E1747A" w:rsidP="00E1747A">
      <w:pPr>
        <w:rPr>
          <w:lang w:eastAsia="en-US"/>
        </w:rPr>
      </w:pPr>
      <w:r w:rsidRPr="00172BB2">
        <w:rPr>
          <w:lang w:eastAsia="en-US"/>
        </w:rPr>
        <w:t>на 2021-2036 годы</w:t>
      </w:r>
    </w:p>
    <w:bookmarkEnd w:id="0"/>
    <w:p w:rsidR="00E1747A" w:rsidRPr="00172BB2" w:rsidRDefault="00E1747A" w:rsidP="00E1747A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both"/>
      </w:pPr>
      <w:r w:rsidRPr="00172BB2">
        <w:t xml:space="preserve">В целях приведения правовой базы муниципального образования «Лукашкин-Ярского сельского поселения» в соответствие с требованиями, утверждёнными Постановлением Правительства РФ от 01.10.2015г №1050 «Об утверждении требований к программам комплексного развития социальной инфраструктуры поселений, городских округов», руководствуясь Федеральным законом от 06.10.2003 №131-ФЗ «Об общих принципах организации местного самоуправления в Российской Федерации», Уставом  муниципального образования «Лукашкин-Ярское сельское поселение», </w:t>
      </w:r>
    </w:p>
    <w:p w:rsidR="00E1747A" w:rsidRPr="00172BB2" w:rsidRDefault="00E1747A" w:rsidP="00E1747A">
      <w:pPr>
        <w:spacing w:after="200"/>
        <w:jc w:val="both"/>
        <w:rPr>
          <w:lang w:eastAsia="en-US"/>
        </w:rPr>
      </w:pPr>
    </w:p>
    <w:p w:rsidR="00E1747A" w:rsidRPr="00172BB2" w:rsidRDefault="00E1747A" w:rsidP="00E1747A">
      <w:pPr>
        <w:spacing w:after="200"/>
        <w:jc w:val="both"/>
        <w:rPr>
          <w:lang w:eastAsia="en-US"/>
        </w:rPr>
      </w:pPr>
      <w:r w:rsidRPr="00172BB2">
        <w:rPr>
          <w:lang w:eastAsia="en-US"/>
        </w:rPr>
        <w:t>Совет Лукашкин-Ярского сельского поселения РЕШИЛ:</w:t>
      </w:r>
    </w:p>
    <w:p w:rsidR="00E1747A" w:rsidRPr="00172BB2" w:rsidRDefault="00E1747A" w:rsidP="00E1747A">
      <w:pPr>
        <w:tabs>
          <w:tab w:val="num" w:pos="720"/>
        </w:tabs>
        <w:spacing w:line="276" w:lineRule="auto"/>
        <w:jc w:val="both"/>
        <w:rPr>
          <w:lang w:eastAsia="en-US"/>
        </w:rPr>
      </w:pPr>
      <w:r w:rsidRPr="00172BB2">
        <w:rPr>
          <w:lang w:eastAsia="en-US"/>
        </w:rPr>
        <w:t xml:space="preserve">Утвердить программу комплексного развития социальной инфраструктуры на территории Лукашкин-Ярского сельского поселения на 2021-2036 годы. </w:t>
      </w:r>
    </w:p>
    <w:p w:rsidR="00E1747A" w:rsidRPr="00172BB2" w:rsidRDefault="00E1747A" w:rsidP="00E1747A">
      <w:pPr>
        <w:jc w:val="both"/>
      </w:pPr>
      <w:r w:rsidRPr="00172BB2">
        <w:t xml:space="preserve">      2. Настоящее решение опубликовать </w:t>
      </w:r>
      <w:r w:rsidRPr="00172BB2">
        <w:rPr>
          <w:iCs/>
        </w:rPr>
        <w:t xml:space="preserve">на портале </w:t>
      </w:r>
      <w:r w:rsidRPr="00172BB2">
        <w:t>Министерства юстиции Российской Федерации</w:t>
      </w:r>
      <w:r w:rsidRPr="00172BB2">
        <w:rPr>
          <w:iCs/>
        </w:rPr>
        <w:t xml:space="preserve"> «Нормативные правовые акты в Российской Федерации»</w:t>
      </w:r>
      <w:r w:rsidRPr="00172BB2">
        <w:rPr>
          <w:i/>
          <w:iCs/>
        </w:rPr>
        <w:t xml:space="preserve"> (</w:t>
      </w:r>
      <w:hyperlink r:id="rId4" w:history="1">
        <w:r w:rsidRPr="00172BB2">
          <w:rPr>
            <w:i/>
            <w:iCs/>
            <w:color w:val="0000FF"/>
            <w:u w:val="single"/>
          </w:rPr>
          <w:t>http://pravo-minjust.ru)»</w:t>
        </w:r>
      </w:hyperlink>
      <w:r w:rsidRPr="00172BB2">
        <w:t>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t xml:space="preserve">      3. Настоящее решение разместить на официальном сайте Администрации</w:t>
      </w:r>
      <w:r w:rsidRPr="00172BB2">
        <w:rPr>
          <w:i/>
        </w:rPr>
        <w:t xml:space="preserve"> </w:t>
      </w:r>
      <w:r w:rsidRPr="00172BB2"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5" w:history="1">
        <w:r w:rsidRPr="00172BB2">
          <w:rPr>
            <w:bCs/>
            <w:color w:val="0000FF"/>
            <w:u w:val="single"/>
          </w:rPr>
          <w:t>http://www.alsluk.tomsk.ru/</w:t>
        </w:r>
      </w:hyperlink>
      <w:r w:rsidRPr="00172BB2">
        <w:rPr>
          <w:bCs/>
          <w:color w:val="000000"/>
        </w:rPr>
        <w:t>)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4.</w:t>
      </w:r>
      <w:r w:rsidRPr="00172BB2">
        <w:rPr>
          <w:lang w:eastAsia="en-US"/>
        </w:rPr>
        <w:tab/>
        <w:t>Настоящее решение вступает в силу со дня официального опубликования (обнародования) в установленном законодательством порядке.</w:t>
      </w:r>
    </w:p>
    <w:p w:rsidR="00E1747A" w:rsidRPr="00172BB2" w:rsidRDefault="00E1747A" w:rsidP="00E1747A">
      <w:pPr>
        <w:spacing w:line="276" w:lineRule="auto"/>
        <w:contextualSpacing/>
        <w:jc w:val="both"/>
        <w:rPr>
          <w:lang w:eastAsia="en-US"/>
        </w:rPr>
      </w:pPr>
      <w:r w:rsidRPr="00172BB2">
        <w:rPr>
          <w:lang w:eastAsia="en-US"/>
        </w:rPr>
        <w:t>Контроль за исполнением настоящего решения оставляю за собой.</w:t>
      </w: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</w:pPr>
      <w:r w:rsidRPr="00172BB2">
        <w:t xml:space="preserve">  </w:t>
      </w:r>
    </w:p>
    <w:p w:rsidR="00E1747A" w:rsidRPr="00172BB2" w:rsidRDefault="00E1747A" w:rsidP="00E1747A">
      <w:pPr>
        <w:jc w:val="both"/>
      </w:pPr>
      <w:r w:rsidRPr="00172BB2">
        <w:t xml:space="preserve">  </w:t>
      </w: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spacing w:after="200"/>
        <w:rPr>
          <w:lang w:eastAsia="en-US"/>
        </w:rPr>
      </w:pPr>
      <w:r w:rsidRPr="00172BB2">
        <w:rPr>
          <w:lang w:eastAsia="en-US"/>
        </w:rPr>
        <w:t xml:space="preserve">Председатель Совета Лукашкин-Ярского сельского поселения                        </w:t>
      </w:r>
      <w:r>
        <w:rPr>
          <w:lang w:eastAsia="en-US"/>
        </w:rPr>
        <w:t xml:space="preserve">      </w:t>
      </w:r>
      <w:r w:rsidRPr="00172BB2">
        <w:rPr>
          <w:lang w:eastAsia="en-US"/>
        </w:rPr>
        <w:t xml:space="preserve">        А.А. Мауль</w:t>
      </w:r>
      <w:r w:rsidRPr="00172BB2">
        <w:rPr>
          <w:lang w:eastAsia="en-US"/>
        </w:rPr>
        <w:tab/>
      </w:r>
      <w:r w:rsidRPr="00172BB2">
        <w:rPr>
          <w:lang w:eastAsia="en-US"/>
        </w:rPr>
        <w:tab/>
      </w:r>
      <w:r w:rsidRPr="00172BB2">
        <w:rPr>
          <w:lang w:eastAsia="en-US"/>
        </w:rPr>
        <w:tab/>
      </w:r>
    </w:p>
    <w:p w:rsidR="00E1747A" w:rsidRDefault="00E1747A" w:rsidP="00E1747A">
      <w:pPr>
        <w:rPr>
          <w:lang w:eastAsia="en-US"/>
        </w:rPr>
      </w:pPr>
    </w:p>
    <w:p w:rsidR="00E1747A" w:rsidRDefault="00E1747A" w:rsidP="00E1747A">
      <w:pPr>
        <w:rPr>
          <w:lang w:eastAsia="en-US"/>
        </w:rPr>
      </w:pPr>
    </w:p>
    <w:p w:rsidR="00E1747A" w:rsidRDefault="00E1747A" w:rsidP="00E1747A">
      <w:pPr>
        <w:rPr>
          <w:lang w:eastAsia="en-US"/>
        </w:rPr>
      </w:pPr>
    </w:p>
    <w:p w:rsidR="00E1747A" w:rsidRDefault="00E1747A" w:rsidP="00E1747A">
      <w:pPr>
        <w:rPr>
          <w:lang w:eastAsia="en-US"/>
        </w:rPr>
      </w:pPr>
    </w:p>
    <w:p w:rsidR="00E1747A" w:rsidRDefault="00E1747A" w:rsidP="00E1747A">
      <w:pPr>
        <w:rPr>
          <w:lang w:eastAsia="en-US"/>
        </w:rPr>
      </w:pPr>
    </w:p>
    <w:p w:rsidR="00E1747A" w:rsidRDefault="00E1747A" w:rsidP="00E1747A">
      <w:pPr>
        <w:rPr>
          <w:lang w:eastAsia="en-US"/>
        </w:rPr>
      </w:pPr>
    </w:p>
    <w:p w:rsidR="00E1747A" w:rsidRDefault="00E1747A" w:rsidP="00E1747A">
      <w:pPr>
        <w:rPr>
          <w:lang w:eastAsia="en-US"/>
        </w:rPr>
      </w:pPr>
    </w:p>
    <w:p w:rsidR="00E1747A" w:rsidRDefault="00E1747A" w:rsidP="00E1747A">
      <w:pPr>
        <w:rPr>
          <w:lang w:eastAsia="en-US"/>
        </w:rPr>
      </w:pPr>
    </w:p>
    <w:p w:rsidR="00E1747A" w:rsidRDefault="00E1747A" w:rsidP="00E1747A">
      <w:pPr>
        <w:rPr>
          <w:lang w:eastAsia="en-US"/>
        </w:rPr>
      </w:pPr>
    </w:p>
    <w:p w:rsidR="00E1747A" w:rsidRDefault="00E1747A" w:rsidP="00E1747A">
      <w:pPr>
        <w:rPr>
          <w:lang w:eastAsia="en-US"/>
        </w:rPr>
      </w:pPr>
    </w:p>
    <w:p w:rsidR="00E1747A" w:rsidRDefault="00E1747A" w:rsidP="00E1747A">
      <w:pPr>
        <w:rPr>
          <w:lang w:eastAsia="en-US"/>
        </w:rPr>
      </w:pP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right"/>
      </w:pPr>
      <w:r w:rsidRPr="00172BB2">
        <w:t>Приложение к решению</w:t>
      </w: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right"/>
      </w:pPr>
      <w:r w:rsidRPr="00172BB2">
        <w:lastRenderedPageBreak/>
        <w:t>Совета Лукашкин-Ярского</w:t>
      </w: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right"/>
      </w:pPr>
      <w:r w:rsidRPr="00172BB2">
        <w:t>сельского поселения</w:t>
      </w: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right"/>
      </w:pPr>
      <w:r w:rsidRPr="00172BB2">
        <w:t xml:space="preserve">                                                                                                              от </w:t>
      </w:r>
      <w:r w:rsidRPr="00B5075E">
        <w:t>12</w:t>
      </w:r>
      <w:r w:rsidRPr="00172BB2">
        <w:t>.0</w:t>
      </w:r>
      <w:r>
        <w:t>7</w:t>
      </w:r>
      <w:r w:rsidRPr="00172BB2">
        <w:t xml:space="preserve">.2021  № </w:t>
      </w:r>
      <w:r>
        <w:t>100</w:t>
      </w: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center"/>
      </w:pP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center"/>
      </w:pP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center"/>
      </w:pP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center"/>
      </w:pP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center"/>
      </w:pP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center"/>
      </w:pP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center"/>
      </w:pP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center"/>
      </w:pP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center"/>
      </w:pP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72BB2">
        <w:rPr>
          <w:b/>
          <w:sz w:val="32"/>
          <w:szCs w:val="32"/>
        </w:rPr>
        <w:t xml:space="preserve">программа </w:t>
      </w: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72BB2">
        <w:rPr>
          <w:b/>
          <w:sz w:val="32"/>
          <w:szCs w:val="32"/>
        </w:rPr>
        <w:t xml:space="preserve">комплексного развития социальной инфраструктуры на территории Лукашкин-Ярского сельского поселения </w:t>
      </w: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72BB2">
        <w:rPr>
          <w:b/>
          <w:sz w:val="32"/>
          <w:szCs w:val="32"/>
        </w:rPr>
        <w:t>на 2021-2036 годы</w:t>
      </w:r>
    </w:p>
    <w:p w:rsidR="00E1747A" w:rsidRPr="00172BB2" w:rsidRDefault="00E1747A" w:rsidP="00E1747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1747A" w:rsidRPr="00172BB2" w:rsidRDefault="00E1747A" w:rsidP="00E1747A">
      <w:pPr>
        <w:spacing w:after="200"/>
        <w:rPr>
          <w:sz w:val="28"/>
          <w:szCs w:val="22"/>
          <w:lang w:eastAsia="en-US"/>
        </w:rPr>
      </w:pPr>
    </w:p>
    <w:p w:rsidR="00E1747A" w:rsidRPr="00172BB2" w:rsidRDefault="00E1747A" w:rsidP="00E1747A">
      <w:pPr>
        <w:spacing w:after="200"/>
        <w:rPr>
          <w:sz w:val="28"/>
          <w:szCs w:val="22"/>
          <w:lang w:eastAsia="en-US"/>
        </w:rPr>
      </w:pPr>
    </w:p>
    <w:p w:rsidR="00E1747A" w:rsidRPr="00172BB2" w:rsidRDefault="00E1747A" w:rsidP="00E1747A">
      <w:pPr>
        <w:spacing w:after="200"/>
        <w:rPr>
          <w:sz w:val="28"/>
          <w:szCs w:val="22"/>
          <w:lang w:eastAsia="en-US"/>
        </w:rPr>
      </w:pPr>
    </w:p>
    <w:p w:rsidR="00E1747A" w:rsidRPr="00172BB2" w:rsidRDefault="00E1747A" w:rsidP="00E1747A">
      <w:pPr>
        <w:spacing w:after="200"/>
        <w:rPr>
          <w:sz w:val="28"/>
          <w:szCs w:val="22"/>
          <w:lang w:eastAsia="en-US"/>
        </w:rPr>
      </w:pPr>
    </w:p>
    <w:p w:rsidR="00E1747A" w:rsidRPr="00172BB2" w:rsidRDefault="00E1747A" w:rsidP="00E1747A">
      <w:pPr>
        <w:spacing w:after="200"/>
        <w:rPr>
          <w:sz w:val="28"/>
          <w:szCs w:val="22"/>
          <w:lang w:eastAsia="en-US"/>
        </w:rPr>
      </w:pPr>
    </w:p>
    <w:p w:rsidR="00E1747A" w:rsidRPr="00172BB2" w:rsidRDefault="00E1747A" w:rsidP="00E1747A">
      <w:pPr>
        <w:spacing w:after="200"/>
        <w:rPr>
          <w:sz w:val="28"/>
          <w:szCs w:val="22"/>
          <w:lang w:eastAsia="en-US"/>
        </w:rPr>
      </w:pPr>
    </w:p>
    <w:p w:rsidR="00E1747A" w:rsidRPr="00172BB2" w:rsidRDefault="00E1747A" w:rsidP="00E1747A">
      <w:pPr>
        <w:spacing w:after="200"/>
        <w:rPr>
          <w:sz w:val="28"/>
          <w:szCs w:val="22"/>
          <w:lang w:eastAsia="en-US"/>
        </w:rPr>
      </w:pPr>
    </w:p>
    <w:p w:rsidR="00E1747A" w:rsidRPr="00172BB2" w:rsidRDefault="00E1747A" w:rsidP="00E1747A">
      <w:pPr>
        <w:spacing w:after="200"/>
        <w:rPr>
          <w:sz w:val="28"/>
          <w:szCs w:val="22"/>
          <w:lang w:eastAsia="en-US"/>
        </w:rPr>
      </w:pPr>
    </w:p>
    <w:p w:rsidR="00E1747A" w:rsidRPr="00172BB2" w:rsidRDefault="00E1747A" w:rsidP="00E1747A">
      <w:pPr>
        <w:spacing w:after="200"/>
        <w:rPr>
          <w:sz w:val="28"/>
          <w:szCs w:val="22"/>
          <w:lang w:eastAsia="en-US"/>
        </w:rPr>
      </w:pPr>
    </w:p>
    <w:p w:rsidR="00E1747A" w:rsidRPr="00172BB2" w:rsidRDefault="00E1747A" w:rsidP="00E1747A">
      <w:pPr>
        <w:spacing w:after="200"/>
        <w:rPr>
          <w:sz w:val="28"/>
          <w:szCs w:val="22"/>
          <w:lang w:eastAsia="en-US"/>
        </w:rPr>
      </w:pPr>
    </w:p>
    <w:p w:rsidR="00E1747A" w:rsidRPr="00172BB2" w:rsidRDefault="00E1747A" w:rsidP="00E1747A">
      <w:pPr>
        <w:spacing w:after="200"/>
        <w:rPr>
          <w:sz w:val="28"/>
          <w:szCs w:val="22"/>
          <w:lang w:eastAsia="en-US"/>
        </w:rPr>
      </w:pPr>
    </w:p>
    <w:p w:rsidR="00E1747A" w:rsidRPr="00172BB2" w:rsidRDefault="00E1747A" w:rsidP="00E1747A">
      <w:pPr>
        <w:spacing w:after="200"/>
        <w:rPr>
          <w:sz w:val="28"/>
          <w:szCs w:val="22"/>
          <w:lang w:eastAsia="en-US"/>
        </w:rPr>
      </w:pPr>
    </w:p>
    <w:p w:rsidR="00E1747A" w:rsidRPr="00172BB2" w:rsidRDefault="00E1747A" w:rsidP="00E1747A">
      <w:pPr>
        <w:spacing w:after="200"/>
        <w:rPr>
          <w:sz w:val="28"/>
          <w:szCs w:val="22"/>
          <w:lang w:eastAsia="en-US"/>
        </w:rPr>
        <w:sectPr w:rsidR="00E1747A" w:rsidRPr="00172BB2" w:rsidSect="00D40536">
          <w:pgSz w:w="11906" w:h="16838"/>
          <w:pgMar w:top="1134" w:right="851" w:bottom="851" w:left="1134" w:header="708" w:footer="708" w:gutter="0"/>
          <w:cols w:space="708"/>
          <w:docGrid w:linePitch="381"/>
        </w:sectPr>
      </w:pPr>
    </w:p>
    <w:p w:rsidR="00E1747A" w:rsidRPr="00172BB2" w:rsidRDefault="00E1747A" w:rsidP="00E1747A">
      <w:pPr>
        <w:spacing w:after="200"/>
        <w:jc w:val="center"/>
        <w:rPr>
          <w:b/>
          <w:lang w:eastAsia="en-US"/>
        </w:rPr>
      </w:pPr>
      <w:r w:rsidRPr="00172BB2">
        <w:rPr>
          <w:b/>
          <w:lang w:eastAsia="en-US"/>
        </w:rPr>
        <w:lastRenderedPageBreak/>
        <w:t>Паспорт программы</w:t>
      </w:r>
    </w:p>
    <w:tbl>
      <w:tblPr>
        <w:tblW w:w="9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70"/>
      </w:tblGrid>
      <w:tr w:rsidR="00E1747A" w:rsidRPr="00172BB2" w:rsidTr="00A605CA">
        <w:trPr>
          <w:trHeight w:val="988"/>
        </w:trPr>
        <w:tc>
          <w:tcPr>
            <w:tcW w:w="3119" w:type="dxa"/>
          </w:tcPr>
          <w:p w:rsidR="00E1747A" w:rsidRPr="00172BB2" w:rsidRDefault="00E1747A" w:rsidP="00A605CA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 программы</w:t>
            </w:r>
          </w:p>
        </w:tc>
        <w:tc>
          <w:tcPr>
            <w:tcW w:w="6870" w:type="dxa"/>
          </w:tcPr>
          <w:p w:rsidR="00E1747A" w:rsidRPr="00172BB2" w:rsidRDefault="00E1747A" w:rsidP="00A605CA">
            <w:pPr>
              <w:tabs>
                <w:tab w:val="left" w:pos="742"/>
              </w:tabs>
              <w:spacing w:after="200"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программа комплексного развития социальной инфраструктуры на территории Лукашкин-Ярского сельского поселения на 2021-2036 годы (далее – программа)</w:t>
            </w:r>
          </w:p>
        </w:tc>
      </w:tr>
      <w:tr w:rsidR="00E1747A" w:rsidRPr="00172BB2" w:rsidTr="00A605CA">
        <w:tc>
          <w:tcPr>
            <w:tcW w:w="3119" w:type="dxa"/>
          </w:tcPr>
          <w:p w:rsidR="00E1747A" w:rsidRPr="00172BB2" w:rsidRDefault="00E1747A" w:rsidP="00A605CA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Основание для разработки программы</w:t>
            </w:r>
          </w:p>
        </w:tc>
        <w:tc>
          <w:tcPr>
            <w:tcW w:w="6870" w:type="dxa"/>
          </w:tcPr>
          <w:p w:rsidR="00E1747A" w:rsidRPr="00172BB2" w:rsidRDefault="00E1747A" w:rsidP="00A605CA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Правовыми основаниями для разработки программы комплексного развития являются:</w:t>
            </w:r>
          </w:p>
          <w:p w:rsidR="00E1747A" w:rsidRPr="00172BB2" w:rsidRDefault="00E1747A" w:rsidP="00A605CA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1. Градостроительный кодекс Российской Федерации;</w:t>
            </w:r>
          </w:p>
          <w:p w:rsidR="00E1747A" w:rsidRPr="00172BB2" w:rsidRDefault="00E1747A" w:rsidP="00A605CA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2. Федеральный закон от 06 октября 2003 года №131-ФЗ «Об общих принципах организации местного самоуправления в Российской Федерации»; </w:t>
            </w:r>
          </w:p>
          <w:p w:rsidR="00E1747A" w:rsidRPr="00172BB2" w:rsidRDefault="00E1747A" w:rsidP="00A605CA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3. Постановление Правительства РФ от 01 октября 2016 года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E1747A" w:rsidRPr="00172BB2" w:rsidRDefault="00E1747A" w:rsidP="00A605CA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4. Генеральный план и Правила землепользования и застройки муниципального образования «Лукашкин-Ярское сельское поселение», утвержденные решением Совета Лукашкин-Ярского сельского поселения № 38 от 08.11.2013 года;</w:t>
            </w:r>
          </w:p>
          <w:p w:rsidR="00E1747A" w:rsidRPr="00172BB2" w:rsidRDefault="00E1747A" w:rsidP="00A605CA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5.Устав Лукашкин-Ярского сельского поселения.</w:t>
            </w:r>
          </w:p>
        </w:tc>
      </w:tr>
      <w:tr w:rsidR="00E1747A" w:rsidRPr="00172BB2" w:rsidTr="00A605CA">
        <w:tc>
          <w:tcPr>
            <w:tcW w:w="3119" w:type="dxa"/>
          </w:tcPr>
          <w:p w:rsidR="00E1747A" w:rsidRPr="00172BB2" w:rsidRDefault="00E1747A" w:rsidP="00A605CA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 Заказчика</w:t>
            </w:r>
          </w:p>
        </w:tc>
        <w:tc>
          <w:tcPr>
            <w:tcW w:w="6870" w:type="dxa"/>
          </w:tcPr>
          <w:p w:rsidR="00E1747A" w:rsidRPr="00172BB2" w:rsidRDefault="00E1747A" w:rsidP="00A605CA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Администрация муниципального образования «Лукашкин-Ярское сельское поселение»</w:t>
            </w:r>
          </w:p>
        </w:tc>
      </w:tr>
      <w:tr w:rsidR="00E1747A" w:rsidRPr="00172BB2" w:rsidTr="00A605CA">
        <w:tc>
          <w:tcPr>
            <w:tcW w:w="3119" w:type="dxa"/>
          </w:tcPr>
          <w:p w:rsidR="00E1747A" w:rsidRPr="00172BB2" w:rsidRDefault="00E1747A" w:rsidP="00A605CA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Разработчик программы</w:t>
            </w:r>
          </w:p>
        </w:tc>
        <w:tc>
          <w:tcPr>
            <w:tcW w:w="6870" w:type="dxa"/>
          </w:tcPr>
          <w:p w:rsidR="00E1747A" w:rsidRPr="00172BB2" w:rsidRDefault="00E1747A" w:rsidP="00A605CA">
            <w:pPr>
              <w:spacing w:after="120"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Администрация муниципального образования «Лукашкин-Ярское сельское поселение»</w:t>
            </w:r>
          </w:p>
        </w:tc>
      </w:tr>
      <w:tr w:rsidR="00E1747A" w:rsidRPr="00172BB2" w:rsidTr="00A605CA">
        <w:tc>
          <w:tcPr>
            <w:tcW w:w="3119" w:type="dxa"/>
          </w:tcPr>
          <w:p w:rsidR="00E1747A" w:rsidRPr="00172BB2" w:rsidRDefault="00E1747A" w:rsidP="00A605CA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Местонахождение Заказчика и Разработчика программы</w:t>
            </w:r>
          </w:p>
        </w:tc>
        <w:tc>
          <w:tcPr>
            <w:tcW w:w="6870" w:type="dxa"/>
          </w:tcPr>
          <w:p w:rsidR="00E1747A" w:rsidRPr="00172BB2" w:rsidRDefault="00E1747A" w:rsidP="00A605CA">
            <w:pPr>
              <w:spacing w:after="120"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636764, Томская область, Александровский район, с. Лукашкин Яр, ул. Центральная ,27</w:t>
            </w:r>
          </w:p>
        </w:tc>
      </w:tr>
      <w:tr w:rsidR="00E1747A" w:rsidRPr="00172BB2" w:rsidTr="00A605CA">
        <w:trPr>
          <w:trHeight w:val="938"/>
        </w:trPr>
        <w:tc>
          <w:tcPr>
            <w:tcW w:w="3119" w:type="dxa"/>
          </w:tcPr>
          <w:p w:rsidR="00E1747A" w:rsidRPr="00172BB2" w:rsidRDefault="00E1747A" w:rsidP="00A605CA">
            <w:pPr>
              <w:spacing w:after="200" w:line="276" w:lineRule="auto"/>
              <w:ind w:right="-108"/>
              <w:rPr>
                <w:lang w:eastAsia="en-US"/>
              </w:rPr>
            </w:pPr>
            <w:r w:rsidRPr="00172BB2">
              <w:rPr>
                <w:lang w:eastAsia="en-US"/>
              </w:rPr>
              <w:t>Исполнитель программных мероприятий (ответственный исполнитель)</w:t>
            </w:r>
          </w:p>
        </w:tc>
        <w:tc>
          <w:tcPr>
            <w:tcW w:w="6870" w:type="dxa"/>
          </w:tcPr>
          <w:p w:rsidR="00E1747A" w:rsidRPr="00172BB2" w:rsidRDefault="00E1747A" w:rsidP="00A605CA">
            <w:pPr>
              <w:spacing w:after="120"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Администрация муниципального образования «Лукашкин-Ярское сельское поселение»</w:t>
            </w:r>
          </w:p>
        </w:tc>
      </w:tr>
      <w:tr w:rsidR="00E1747A" w:rsidRPr="00172BB2" w:rsidTr="00A605CA">
        <w:trPr>
          <w:trHeight w:val="1447"/>
        </w:trPr>
        <w:tc>
          <w:tcPr>
            <w:tcW w:w="3119" w:type="dxa"/>
          </w:tcPr>
          <w:p w:rsidR="00E1747A" w:rsidRPr="00172BB2" w:rsidRDefault="00E1747A" w:rsidP="00A605CA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Цели программы</w:t>
            </w:r>
          </w:p>
        </w:tc>
        <w:tc>
          <w:tcPr>
            <w:tcW w:w="6870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 -Обеспечение безопасности, качества и эффективности использования населением объектов социальной инфраструктуры;</w:t>
            </w:r>
          </w:p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 -обеспечение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      </w:r>
          </w:p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 -обеспечение сбалансированного развития социальной инфраструктуры сельского поселения на 2021-2036 годы в соответствии с установленными потребностями;</w:t>
            </w:r>
          </w:p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 -обеспечение эффективности функционирования действующей социальной инфраструктуры сельского поселения.</w:t>
            </w:r>
          </w:p>
          <w:p w:rsidR="00E1747A" w:rsidRPr="00172BB2" w:rsidRDefault="00E1747A" w:rsidP="00A605CA">
            <w:pPr>
              <w:spacing w:after="120"/>
              <w:jc w:val="both"/>
              <w:rPr>
                <w:lang w:eastAsia="en-US"/>
              </w:rPr>
            </w:pPr>
          </w:p>
        </w:tc>
      </w:tr>
      <w:tr w:rsidR="00E1747A" w:rsidRPr="00172BB2" w:rsidTr="00A605CA">
        <w:trPr>
          <w:trHeight w:val="1447"/>
        </w:trPr>
        <w:tc>
          <w:tcPr>
            <w:tcW w:w="3119" w:type="dxa"/>
          </w:tcPr>
          <w:p w:rsidR="00E1747A" w:rsidRPr="00172BB2" w:rsidRDefault="00E1747A" w:rsidP="00A605CA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lastRenderedPageBreak/>
              <w:t>Задачи программы</w:t>
            </w:r>
          </w:p>
        </w:tc>
        <w:tc>
          <w:tcPr>
            <w:tcW w:w="6870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- Развитие социальной инфраструктуру сельского поселения путём формирования благоприятного социального климата для обеспечения эффективной трудовой деятельности, повышения уровня жизни населения;</w:t>
            </w:r>
            <w:r w:rsidRPr="00172BB2">
              <w:rPr>
                <w:lang w:eastAsia="en-US"/>
              </w:rPr>
              <w:br/>
              <w:t>- привлечение широких масс населения, к занятиям спортом и культивирование здорового образа жизни за счёт строительства спортивных сооружений;</w:t>
            </w:r>
          </w:p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-улучшение условий проживания населения за счёт строительства, реконструкции и ремонта объектов массового отдыха. </w:t>
            </w:r>
          </w:p>
        </w:tc>
      </w:tr>
      <w:tr w:rsidR="00E1747A" w:rsidRPr="00172BB2" w:rsidTr="00A605CA">
        <w:tc>
          <w:tcPr>
            <w:tcW w:w="3119" w:type="dxa"/>
          </w:tcPr>
          <w:p w:rsidR="00E1747A" w:rsidRPr="00172BB2" w:rsidRDefault="00E1747A" w:rsidP="00A605CA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Целевые показатели (индикаторы) обеспеченности населения объектами социальной инфраструктуры.</w:t>
            </w:r>
          </w:p>
        </w:tc>
        <w:tc>
          <w:tcPr>
            <w:tcW w:w="6870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Развитие сети объектов социальной инфраструктуры поселения с увеличением мощностей:</w:t>
            </w:r>
          </w:p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̉</w:t>
            </w:r>
            <m:oMath>
              <m:r>
                <w:rPr>
                  <w:rFonts w:ascii="Cambria Math" w:hAnsi="Cambria Math"/>
                </w:rPr>
                <m:t xml:space="preserve">• </m:t>
              </m:r>
            </m:oMath>
            <w:r w:rsidRPr="00172BB2">
              <w:rPr>
                <w:lang w:eastAsia="en-US"/>
              </w:rPr>
              <w:t xml:space="preserve"> дошкольные образовательные организации – с 21 мест до 35 мест;</w:t>
            </w:r>
          </w:p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m:oMath>
              <m:r>
                <w:rPr>
                  <w:rFonts w:ascii="Cambria Math" w:hAnsi="Cambria Math"/>
                </w:rPr>
                <m:t>•</m:t>
              </m:r>
            </m:oMath>
            <w:r w:rsidRPr="00172BB2">
              <w:rPr>
                <w:lang w:eastAsia="en-US"/>
              </w:rPr>
              <w:t xml:space="preserve"> спортивные сооружения – с 392,4 м.кв. пола до 450,0 м.кв. пола;</w:t>
            </w:r>
          </w:p>
          <w:p w:rsidR="00E1747A" w:rsidRPr="00172BB2" w:rsidRDefault="00E1747A" w:rsidP="00A605CA">
            <w:pPr>
              <w:jc w:val="both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• культура – с 80 посадочных мест до 120 посадочных мест.</w:t>
            </w:r>
          </w:p>
        </w:tc>
      </w:tr>
      <w:tr w:rsidR="00E1747A" w:rsidRPr="00172BB2" w:rsidTr="00A605CA">
        <w:tc>
          <w:tcPr>
            <w:tcW w:w="3119" w:type="dxa"/>
          </w:tcPr>
          <w:p w:rsidR="00E1747A" w:rsidRPr="00172BB2" w:rsidRDefault="00E1747A" w:rsidP="00A605CA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Укрупнённое описание запланируемых мероприятий (инвестиционных объектов) по проектированию, строительству, реконструкции объектов социальной сферы.</w:t>
            </w:r>
          </w:p>
        </w:tc>
        <w:tc>
          <w:tcPr>
            <w:tcW w:w="6870" w:type="dxa"/>
          </w:tcPr>
          <w:p w:rsidR="00E1747A" w:rsidRPr="00172BB2" w:rsidRDefault="00E1747A" w:rsidP="00A605CA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Строительство новых и реконструкция существующих объектов, ввод в эксплуатацию объектов образования, физической культуры и спорта, культуры и других объектов муниципальной собственности в соответствии с требованиями государственных стандартов, социальных норм и нормативов. Разработка проектной документации для строительства и реконструкции объектов муниципальной собственности.</w:t>
            </w:r>
          </w:p>
        </w:tc>
      </w:tr>
      <w:tr w:rsidR="00E1747A" w:rsidRPr="00172BB2" w:rsidTr="00A605CA">
        <w:tc>
          <w:tcPr>
            <w:tcW w:w="3119" w:type="dxa"/>
          </w:tcPr>
          <w:p w:rsidR="00E1747A" w:rsidRPr="00172BB2" w:rsidRDefault="00E1747A" w:rsidP="00A605CA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Сроки и этапы реализации программы</w:t>
            </w:r>
          </w:p>
        </w:tc>
        <w:tc>
          <w:tcPr>
            <w:tcW w:w="6870" w:type="dxa"/>
          </w:tcPr>
          <w:p w:rsidR="00E1747A" w:rsidRPr="00172BB2" w:rsidRDefault="00E1747A" w:rsidP="00A605CA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2021-2036 годы</w:t>
            </w:r>
          </w:p>
        </w:tc>
      </w:tr>
      <w:tr w:rsidR="00E1747A" w:rsidRPr="00172BB2" w:rsidTr="00A605CA">
        <w:tc>
          <w:tcPr>
            <w:tcW w:w="3119" w:type="dxa"/>
          </w:tcPr>
          <w:p w:rsidR="00E1747A" w:rsidRPr="00172BB2" w:rsidRDefault="00E1747A" w:rsidP="00A605CA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Объемы и источники финансового обеспечения программы</w:t>
            </w:r>
          </w:p>
        </w:tc>
        <w:tc>
          <w:tcPr>
            <w:tcW w:w="6870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 Прогнозный общий объём финансирования программы на период 2021-2036 годов составит 6,0 млн.руб., в том числе по годам:</w:t>
            </w:r>
          </w:p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2021 год- 0,00 млн.руб.</w:t>
            </w:r>
          </w:p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2022 год- 0,00 млн.руб.</w:t>
            </w:r>
          </w:p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2023 год- 0,00 млн.руб.</w:t>
            </w:r>
          </w:p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2024 год- 0,00 млн.руб.</w:t>
            </w:r>
          </w:p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2025 год- 0,00 млн.руб.</w:t>
            </w:r>
          </w:p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2026-2036 годы- 6,00 млн.руб.</w:t>
            </w:r>
          </w:p>
        </w:tc>
      </w:tr>
      <w:tr w:rsidR="00E1747A" w:rsidRPr="00172BB2" w:rsidTr="00A605CA">
        <w:tc>
          <w:tcPr>
            <w:tcW w:w="3119" w:type="dxa"/>
          </w:tcPr>
          <w:p w:rsidR="00E1747A" w:rsidRPr="00172BB2" w:rsidRDefault="00E1747A" w:rsidP="00A605CA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870" w:type="dxa"/>
          </w:tcPr>
          <w:p w:rsidR="00E1747A" w:rsidRPr="00172BB2" w:rsidRDefault="00E1747A" w:rsidP="00A605CA">
            <w:pPr>
              <w:spacing w:after="120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Достижение нормативного уровня обеспеченности населения учреждениями образования, здравоохранения, культуры, физической культуры и спорта.</w:t>
            </w:r>
          </w:p>
        </w:tc>
      </w:tr>
    </w:tbl>
    <w:p w:rsidR="00E1747A" w:rsidRPr="00172BB2" w:rsidRDefault="00E1747A" w:rsidP="00E1747A">
      <w:pPr>
        <w:autoSpaceDE w:val="0"/>
        <w:jc w:val="center"/>
        <w:rPr>
          <w:b/>
          <w:lang w:eastAsia="en-US"/>
        </w:rPr>
      </w:pPr>
    </w:p>
    <w:p w:rsidR="00E1747A" w:rsidRPr="00172BB2" w:rsidRDefault="00E1747A" w:rsidP="00E1747A">
      <w:pPr>
        <w:autoSpaceDE w:val="0"/>
        <w:jc w:val="center"/>
        <w:rPr>
          <w:b/>
          <w:lang w:eastAsia="en-US"/>
        </w:rPr>
      </w:pPr>
      <w:r w:rsidRPr="00172BB2">
        <w:rPr>
          <w:b/>
          <w:lang w:eastAsia="en-US"/>
        </w:rPr>
        <w:t xml:space="preserve">1.Характеристика существующего состояния социальной инфраструктуры </w:t>
      </w:r>
    </w:p>
    <w:p w:rsidR="00E1747A" w:rsidRPr="00172BB2" w:rsidRDefault="00E1747A" w:rsidP="00E1747A">
      <w:pPr>
        <w:autoSpaceDE w:val="0"/>
        <w:jc w:val="center"/>
        <w:rPr>
          <w:b/>
          <w:lang w:eastAsia="en-US"/>
        </w:rPr>
      </w:pPr>
    </w:p>
    <w:p w:rsidR="00E1747A" w:rsidRPr="00172BB2" w:rsidRDefault="00E1747A" w:rsidP="00E1747A">
      <w:pPr>
        <w:numPr>
          <w:ilvl w:val="1"/>
          <w:numId w:val="0"/>
        </w:numPr>
        <w:autoSpaceDE w:val="0"/>
        <w:spacing w:after="200" w:line="276" w:lineRule="auto"/>
        <w:contextualSpacing/>
        <w:jc w:val="center"/>
        <w:rPr>
          <w:b/>
          <w:lang w:eastAsia="en-US"/>
        </w:rPr>
      </w:pPr>
      <w:r w:rsidRPr="00172BB2">
        <w:rPr>
          <w:b/>
          <w:lang w:eastAsia="en-US"/>
        </w:rPr>
        <w:t>Социально- экономическое состояние Лукашкин-Ярского сельского поселения, сведения о градостроительной деятельности на территории поселения.</w:t>
      </w:r>
    </w:p>
    <w:p w:rsidR="00E1747A" w:rsidRPr="00172BB2" w:rsidRDefault="00E1747A" w:rsidP="00E1747A">
      <w:pPr>
        <w:spacing w:before="100" w:after="100"/>
        <w:jc w:val="both"/>
        <w:rPr>
          <w:color w:val="000000"/>
          <w:shd w:val="clear" w:color="auto" w:fill="FFFFFF"/>
          <w:lang w:eastAsia="en-US"/>
        </w:rPr>
      </w:pPr>
      <w:r w:rsidRPr="00172BB2">
        <w:rPr>
          <w:color w:val="000000"/>
          <w:shd w:val="clear" w:color="auto" w:fill="FFFFFF"/>
          <w:lang w:eastAsia="en-US"/>
        </w:rPr>
        <w:t>Под социальной инфраструктурой понимается система объектов, обеспечивающих полноценное функционирование систем социальной сферы — объектов культурно-бытового обслуживания населения (здравоохранения, образования, культурно-просветительских учреждений, бытовые предприятия и т.д.).</w:t>
      </w:r>
      <w:r w:rsidRPr="00172BB2">
        <w:rPr>
          <w:rFonts w:ascii="Arial" w:eastAsia="Arial" w:hAnsi="Arial" w:cs="Arial"/>
          <w:color w:val="000000"/>
          <w:shd w:val="clear" w:color="auto" w:fill="FFFFFF"/>
          <w:lang w:eastAsia="en-US"/>
        </w:rPr>
        <w:t xml:space="preserve"> </w:t>
      </w:r>
      <w:r w:rsidRPr="00172BB2">
        <w:rPr>
          <w:color w:val="000000"/>
          <w:shd w:val="clear" w:color="auto" w:fill="FFFFFF"/>
          <w:lang w:eastAsia="en-US"/>
        </w:rPr>
        <w:t xml:space="preserve">Система обслуживания является важным элементом системы «экономическая база – социальная инфраструктура», и представляет собой один из видов градостроительной деятельности. Развитие ее имеет определяющее значение, влияющее как на </w:t>
      </w:r>
      <w:r w:rsidRPr="00172BB2">
        <w:rPr>
          <w:color w:val="000000"/>
          <w:shd w:val="clear" w:color="auto" w:fill="FFFFFF"/>
          <w:lang w:eastAsia="en-US"/>
        </w:rPr>
        <w:lastRenderedPageBreak/>
        <w:t>качество жизни населения, так и на разнообразие объектов обслуживания. 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доступность, как для местного населения, так и для гостей поселения.</w:t>
      </w:r>
      <w:r w:rsidRPr="00172BB2">
        <w:rPr>
          <w:rFonts w:ascii="Arial" w:eastAsia="Arial" w:hAnsi="Arial" w:cs="Arial"/>
          <w:color w:val="000000"/>
          <w:shd w:val="clear" w:color="auto" w:fill="FFFFFF"/>
          <w:lang w:eastAsia="en-US"/>
        </w:rPr>
        <w:t xml:space="preserve"> </w:t>
      </w:r>
      <w:r w:rsidRPr="00172BB2">
        <w:rPr>
          <w:color w:val="000000"/>
          <w:shd w:val="clear" w:color="auto" w:fill="FFFFFF"/>
          <w:lang w:eastAsia="en-US"/>
        </w:rPr>
        <w:t>Программой предусматривается формирование системы мероприятий, направленных на оптимальное размещение указанных объектов социальной инфраструктуры, с целью повышения обеспечения населения социальными услугами.</w:t>
      </w:r>
    </w:p>
    <w:p w:rsidR="00E1747A" w:rsidRPr="00172BB2" w:rsidRDefault="00E1747A" w:rsidP="00E1747A">
      <w:pPr>
        <w:spacing w:before="100" w:after="100"/>
        <w:jc w:val="both"/>
        <w:rPr>
          <w:rFonts w:ascii="Arial" w:eastAsia="Arial" w:hAnsi="Arial" w:cs="Arial"/>
          <w:color w:val="000000"/>
          <w:shd w:val="clear" w:color="auto" w:fill="FFFFFF"/>
          <w:lang w:eastAsia="en-US"/>
        </w:rPr>
      </w:pPr>
    </w:p>
    <w:p w:rsidR="00E1747A" w:rsidRPr="00172BB2" w:rsidRDefault="00E1747A" w:rsidP="00E1747A">
      <w:pPr>
        <w:spacing w:after="200" w:line="276" w:lineRule="auto"/>
        <w:contextualSpacing/>
        <w:jc w:val="center"/>
        <w:rPr>
          <w:b/>
          <w:color w:val="000000"/>
          <w:lang w:eastAsia="en-US"/>
        </w:rPr>
      </w:pPr>
      <w:r w:rsidRPr="00172BB2">
        <w:rPr>
          <w:b/>
          <w:color w:val="000000"/>
          <w:lang w:eastAsia="en-US"/>
        </w:rPr>
        <w:t>Социально-экономическая ситуация и потенциал развития муниципального образования – Лукашкин-Ярское сельское поселение.</w:t>
      </w:r>
    </w:p>
    <w:p w:rsidR="00E1747A" w:rsidRPr="00172BB2" w:rsidRDefault="00E1747A" w:rsidP="00E1747A">
      <w:pPr>
        <w:numPr>
          <w:ilvl w:val="1"/>
          <w:numId w:val="0"/>
        </w:numPr>
        <w:autoSpaceDE w:val="0"/>
        <w:spacing w:after="200" w:line="276" w:lineRule="auto"/>
        <w:contextualSpacing/>
        <w:rPr>
          <w:lang w:eastAsia="en-US"/>
        </w:rPr>
      </w:pPr>
      <w:r w:rsidRPr="00172BB2">
        <w:rPr>
          <w:lang w:eastAsia="en-US"/>
        </w:rPr>
        <w:t>Анализ социального развития сельского поселения.</w:t>
      </w:r>
    </w:p>
    <w:p w:rsidR="00E1747A" w:rsidRPr="00172BB2" w:rsidRDefault="00E1747A" w:rsidP="00E1747A">
      <w:pPr>
        <w:shd w:val="clear" w:color="auto" w:fill="FFFFFF"/>
        <w:autoSpaceDE w:val="0"/>
        <w:ind w:right="23"/>
        <w:jc w:val="both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Лукашкин-Ярское сельское поселение с центром с. Лукашкин Яр расположено в юго-восточной части Александровского района на расстоянии 45 км. от райцентра и 750 км. от г. Томска. В состав поселения входит один населенный пункт – с. Лукашкин Яр.</w:t>
      </w:r>
    </w:p>
    <w:p w:rsidR="00E1747A" w:rsidRPr="00172BB2" w:rsidRDefault="00E1747A" w:rsidP="00E1747A">
      <w:pPr>
        <w:shd w:val="clear" w:color="auto" w:fill="FFFFFF"/>
        <w:autoSpaceDE w:val="0"/>
        <w:ind w:right="23"/>
        <w:jc w:val="both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Границы поселения установлены Законом Томской области от 30.09.2004г. № 1487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E1747A" w:rsidRPr="00172BB2" w:rsidRDefault="00E1747A" w:rsidP="00E1747A">
      <w:pPr>
        <w:shd w:val="clear" w:color="auto" w:fill="FFFFFF"/>
        <w:autoSpaceDE w:val="0"/>
        <w:ind w:right="23"/>
        <w:jc w:val="both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Территория Лукашкин-Ярского сельского поселения составляет 139543 га. и в удельном весе территории Александровского района составляет 4,6%.</w:t>
      </w:r>
    </w:p>
    <w:p w:rsidR="00E1747A" w:rsidRPr="00172BB2" w:rsidRDefault="00E1747A" w:rsidP="00E1747A">
      <w:pPr>
        <w:shd w:val="clear" w:color="auto" w:fill="FFFFFF"/>
        <w:autoSpaceDE w:val="0"/>
        <w:ind w:right="23"/>
        <w:jc w:val="both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На юге поселение граничит с Назинским сельским поселением, на востоке – с Ханты Мансийским автономным округом, на севере и западе – с Александровским сельским поселением.</w:t>
      </w:r>
    </w:p>
    <w:p w:rsidR="00E1747A" w:rsidRPr="00172BB2" w:rsidRDefault="00E1747A" w:rsidP="00E1747A">
      <w:pPr>
        <w:shd w:val="clear" w:color="auto" w:fill="FFFFFF"/>
        <w:autoSpaceDE w:val="0"/>
        <w:ind w:right="23"/>
        <w:jc w:val="both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Общая протяженность границ составляет 233,2 км.</w:t>
      </w:r>
    </w:p>
    <w:p w:rsidR="00E1747A" w:rsidRPr="00172BB2" w:rsidRDefault="00E1747A" w:rsidP="00E1747A">
      <w:pPr>
        <w:shd w:val="clear" w:color="auto" w:fill="FFFFFF"/>
        <w:autoSpaceDE w:val="0"/>
        <w:ind w:right="23"/>
        <w:jc w:val="both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Лукашкин-Ярское сельское поселение основано в 1870 году. Лукашкин-Ярское сельское поселение входит в состав Александровского района и включает в себя 1 населенный пункт: с. Лукашкин Яр.</w:t>
      </w:r>
    </w:p>
    <w:p w:rsidR="00E1747A" w:rsidRPr="00172BB2" w:rsidRDefault="00E1747A" w:rsidP="00E1747A">
      <w:pPr>
        <w:rPr>
          <w:lang w:eastAsia="en-US"/>
        </w:rPr>
      </w:pPr>
      <w:r w:rsidRPr="00172BB2">
        <w:rPr>
          <w:color w:val="000000"/>
          <w:lang w:eastAsia="en-US"/>
        </w:rPr>
        <w:t>Климат муниципального образования является резко континентальным, с продолжительной холодной зимой и коротким летом. Среднегодовая температура воздуха составляет минус 0,9 градусов по Цельсию. Средняя температура января составляет</w:t>
      </w:r>
      <w:r w:rsidRPr="00172BB2">
        <w:rPr>
          <w:lang w:eastAsia="en-US"/>
        </w:rPr>
        <w:t xml:space="preserve"> минус 16,8 градусов, средняя температура июля плюс 18,2 градусов.</w:t>
      </w:r>
    </w:p>
    <w:p w:rsidR="00E1747A" w:rsidRPr="00172BB2" w:rsidRDefault="00E1747A" w:rsidP="00E1747A">
      <w:pPr>
        <w:shd w:val="clear" w:color="auto" w:fill="FFFFFF"/>
        <w:autoSpaceDE w:val="0"/>
        <w:spacing w:after="200" w:line="276" w:lineRule="auto"/>
        <w:ind w:right="24"/>
        <w:jc w:val="both"/>
        <w:rPr>
          <w:lang w:eastAsia="en-US"/>
        </w:rPr>
      </w:pPr>
      <w:r w:rsidRPr="00172BB2">
        <w:rPr>
          <w:lang w:eastAsia="en-US"/>
        </w:rPr>
        <w:t>Поселение обладает достаточными для промышленного использования воспроизводимыми природными биоресурсами – лесом, дикоросами и рыбой. Однако в последние годы запасы леса и ценных пород рыбы уменьшились.</w:t>
      </w:r>
    </w:p>
    <w:p w:rsidR="00E1747A" w:rsidRPr="00172BB2" w:rsidRDefault="00E1747A" w:rsidP="00E1747A">
      <w:pPr>
        <w:shd w:val="clear" w:color="auto" w:fill="FFFFFF"/>
        <w:autoSpaceDE w:val="0"/>
        <w:spacing w:after="200" w:line="276" w:lineRule="auto"/>
        <w:ind w:right="24"/>
        <w:jc w:val="both"/>
        <w:rPr>
          <w:lang w:eastAsia="en-US"/>
        </w:rPr>
      </w:pPr>
      <w:r w:rsidRPr="00172BB2">
        <w:rPr>
          <w:lang w:eastAsia="en-US"/>
        </w:rPr>
        <w:t>Смешанные леса чередуются кедрачом, осинниками, хвойными лесами, в котором растут ягоды  грибы.</w:t>
      </w:r>
    </w:p>
    <w:p w:rsidR="00E1747A" w:rsidRPr="00172BB2" w:rsidRDefault="00E1747A" w:rsidP="00E1747A">
      <w:pPr>
        <w:shd w:val="clear" w:color="auto" w:fill="FFFFFF"/>
        <w:autoSpaceDE w:val="0"/>
        <w:spacing w:after="200" w:line="276" w:lineRule="auto"/>
        <w:ind w:right="24"/>
        <w:jc w:val="both"/>
        <w:rPr>
          <w:lang w:eastAsia="en-US"/>
        </w:rPr>
      </w:pPr>
      <w:r w:rsidRPr="00172BB2">
        <w:rPr>
          <w:lang w:eastAsia="en-US"/>
        </w:rPr>
        <w:t>На территории Лукашкин-Ярского сельского поселения среднетаёжные леса занимают только долины рек и прилегающие к берегам участки. На приречных склонах высокобонитетные леса сменяются заболоченными лесами, которые в северо-восточной части территории переходят в болота. На юге территории преобладает лиственный лес.</w:t>
      </w:r>
    </w:p>
    <w:p w:rsidR="00E1747A" w:rsidRPr="00172BB2" w:rsidRDefault="00E1747A" w:rsidP="00E1747A">
      <w:pPr>
        <w:shd w:val="clear" w:color="auto" w:fill="FFFFFF"/>
        <w:autoSpaceDE w:val="0"/>
        <w:spacing w:after="200" w:line="276" w:lineRule="auto"/>
        <w:ind w:right="24"/>
        <w:jc w:val="both"/>
        <w:rPr>
          <w:lang w:eastAsia="en-US"/>
        </w:rPr>
      </w:pPr>
      <w:r w:rsidRPr="00172BB2">
        <w:rPr>
          <w:lang w:eastAsia="en-US"/>
        </w:rPr>
        <w:t>На землях поселения большие запасы дикоросов (грибов, ягод, лекарственных растений), рыбных ресурсов добыча и переработка которых не налажена.</w:t>
      </w:r>
    </w:p>
    <w:p w:rsidR="00E1747A" w:rsidRPr="00172BB2" w:rsidRDefault="00E1747A" w:rsidP="00E1747A">
      <w:pPr>
        <w:shd w:val="clear" w:color="auto" w:fill="FFFFFF"/>
        <w:autoSpaceDE w:val="0"/>
        <w:spacing w:after="200" w:line="276" w:lineRule="auto"/>
        <w:ind w:right="24"/>
        <w:jc w:val="both"/>
        <w:rPr>
          <w:color w:val="000000"/>
          <w:lang w:eastAsia="en-US"/>
        </w:rPr>
      </w:pPr>
      <w:r w:rsidRPr="00172BB2">
        <w:rPr>
          <w:lang w:eastAsia="en-US"/>
        </w:rPr>
        <w:t>На территории поселения открыто 4 больших и средних месторождений нефти: Кандаковское, Пойменное, Макарьевское, Контаровическое (бывшее Обское). На сегодняшний день осуществляется добыча нефти на всех этих месторождениях.</w:t>
      </w:r>
    </w:p>
    <w:p w:rsidR="00E1747A" w:rsidRPr="00172BB2" w:rsidRDefault="00E1747A" w:rsidP="00E1747A">
      <w:pPr>
        <w:shd w:val="clear" w:color="auto" w:fill="FFFFFF"/>
        <w:autoSpaceDE w:val="0"/>
        <w:spacing w:after="200" w:line="276" w:lineRule="auto"/>
        <w:ind w:right="24"/>
        <w:contextualSpacing/>
        <w:jc w:val="both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 xml:space="preserve">2.2.Административное деление муниципального образования «Лукашкин - Ярское сельское поселение» включает в себя 1 населённый пункт, с административным центром  с. Лукашкин Яр (Таб.1) </w:t>
      </w:r>
    </w:p>
    <w:p w:rsidR="00E1747A" w:rsidRPr="00172BB2" w:rsidRDefault="00E1747A" w:rsidP="00E1747A">
      <w:pPr>
        <w:shd w:val="clear" w:color="auto" w:fill="FFFFFF"/>
        <w:autoSpaceDE w:val="0"/>
        <w:spacing w:after="200" w:line="276" w:lineRule="auto"/>
        <w:ind w:right="24"/>
        <w:contextualSpacing/>
        <w:jc w:val="right"/>
        <w:rPr>
          <w:color w:val="000000"/>
          <w:lang w:eastAsia="en-US"/>
        </w:rPr>
      </w:pPr>
      <w:r w:rsidRPr="00172BB2">
        <w:rPr>
          <w:color w:val="000000"/>
          <w:lang w:eastAsia="en-US"/>
        </w:rPr>
        <w:lastRenderedPageBreak/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2153"/>
        <w:gridCol w:w="1797"/>
        <w:gridCol w:w="2258"/>
        <w:gridCol w:w="1603"/>
      </w:tblGrid>
      <w:tr w:rsidR="00E1747A" w:rsidRPr="00172BB2" w:rsidTr="00A605CA">
        <w:tc>
          <w:tcPr>
            <w:tcW w:w="2046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90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Наименование населённого пункта, входящего в состав сельского поселения</w:t>
            </w:r>
          </w:p>
        </w:tc>
        <w:tc>
          <w:tcPr>
            <w:tcW w:w="1818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Численность населения населённого пункта, чел.</w:t>
            </w:r>
          </w:p>
        </w:tc>
        <w:tc>
          <w:tcPr>
            <w:tcW w:w="2258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Расстояние от населённого пункта до административного центра, км.</w:t>
            </w:r>
          </w:p>
        </w:tc>
        <w:tc>
          <w:tcPr>
            <w:tcW w:w="1611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Расстояние от населённого пункта до районного центра, км.</w:t>
            </w:r>
          </w:p>
        </w:tc>
      </w:tr>
      <w:tr w:rsidR="00E1747A" w:rsidRPr="00172BB2" w:rsidTr="00A605CA">
        <w:trPr>
          <w:trHeight w:val="367"/>
        </w:trPr>
        <w:tc>
          <w:tcPr>
            <w:tcW w:w="2046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Лукашкин-Ярское сельское поселение</w:t>
            </w:r>
          </w:p>
        </w:tc>
        <w:tc>
          <w:tcPr>
            <w:tcW w:w="2190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с. Лукашкин Яр</w:t>
            </w:r>
          </w:p>
        </w:tc>
        <w:tc>
          <w:tcPr>
            <w:tcW w:w="1818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341</w:t>
            </w:r>
          </w:p>
        </w:tc>
        <w:tc>
          <w:tcPr>
            <w:tcW w:w="2258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45</w:t>
            </w:r>
          </w:p>
        </w:tc>
        <w:tc>
          <w:tcPr>
            <w:tcW w:w="1611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45</w:t>
            </w:r>
          </w:p>
        </w:tc>
      </w:tr>
    </w:tbl>
    <w:p w:rsidR="00E1747A" w:rsidRPr="00172BB2" w:rsidRDefault="00E1747A" w:rsidP="00E1747A">
      <w:pPr>
        <w:shd w:val="clear" w:color="auto" w:fill="FFFFFF"/>
        <w:autoSpaceDE w:val="0"/>
        <w:spacing w:after="200" w:line="276" w:lineRule="auto"/>
        <w:ind w:right="24"/>
        <w:contextualSpacing/>
        <w:jc w:val="both"/>
        <w:rPr>
          <w:b/>
          <w:i/>
          <w:color w:val="000000"/>
          <w:u w:val="single"/>
          <w:lang w:eastAsia="en-US"/>
        </w:rPr>
      </w:pPr>
    </w:p>
    <w:p w:rsidR="00E1747A" w:rsidRPr="00172BB2" w:rsidRDefault="00E1747A" w:rsidP="00E1747A">
      <w:pPr>
        <w:shd w:val="clear" w:color="auto" w:fill="FFFFFF"/>
        <w:autoSpaceDE w:val="0"/>
        <w:spacing w:after="200" w:line="276" w:lineRule="auto"/>
        <w:ind w:right="24"/>
        <w:contextualSpacing/>
        <w:jc w:val="both"/>
        <w:rPr>
          <w:b/>
          <w:i/>
          <w:color w:val="000000"/>
          <w:u w:val="single"/>
          <w:lang w:eastAsia="en-US"/>
        </w:rPr>
      </w:pPr>
      <w:r w:rsidRPr="00172BB2">
        <w:rPr>
          <w:b/>
          <w:i/>
          <w:color w:val="000000"/>
          <w:u w:val="single"/>
          <w:lang w:eastAsia="en-US"/>
        </w:rPr>
        <w:t>2.3. Демографическая ситуация.</w:t>
      </w:r>
    </w:p>
    <w:p w:rsidR="00E1747A" w:rsidRPr="00172BB2" w:rsidRDefault="00E1747A" w:rsidP="00E1747A">
      <w:pPr>
        <w:shd w:val="clear" w:color="auto" w:fill="FFFFFF"/>
        <w:autoSpaceDE w:val="0"/>
        <w:spacing w:after="200" w:line="276" w:lineRule="auto"/>
        <w:ind w:right="24"/>
        <w:contextualSpacing/>
        <w:jc w:val="both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Численность населения на 01.01.2021г составило 341 человек.</w:t>
      </w:r>
    </w:p>
    <w:p w:rsidR="00E1747A" w:rsidRPr="00172BB2" w:rsidRDefault="00E1747A" w:rsidP="00E1747A">
      <w:pPr>
        <w:shd w:val="clear" w:color="auto" w:fill="FFFFFF"/>
        <w:autoSpaceDE w:val="0"/>
        <w:spacing w:after="200" w:line="276" w:lineRule="auto"/>
        <w:ind w:right="24"/>
        <w:contextualSpacing/>
        <w:jc w:val="both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 xml:space="preserve">В поселении наблюдается естественная убыль населения. По сравнению с 2020 годом население сельского поселения снизилось на 23 человека. </w:t>
      </w:r>
    </w:p>
    <w:p w:rsidR="00E1747A" w:rsidRPr="00172BB2" w:rsidRDefault="00E1747A" w:rsidP="00E1747A">
      <w:pPr>
        <w:shd w:val="clear" w:color="auto" w:fill="FFFFFF"/>
        <w:autoSpaceDE w:val="0"/>
        <w:spacing w:after="200" w:line="276" w:lineRule="auto"/>
        <w:ind w:right="24"/>
        <w:contextualSpacing/>
        <w:jc w:val="both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Данные о возрастной структуре населения на 01.01.2021г (Таб.2).</w:t>
      </w:r>
    </w:p>
    <w:p w:rsidR="00E1747A" w:rsidRPr="00172BB2" w:rsidRDefault="00E1747A" w:rsidP="00E1747A">
      <w:pPr>
        <w:shd w:val="clear" w:color="auto" w:fill="FFFFFF"/>
        <w:autoSpaceDE w:val="0"/>
        <w:spacing w:after="200" w:line="276" w:lineRule="auto"/>
        <w:ind w:right="24"/>
        <w:contextualSpacing/>
        <w:jc w:val="right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Таблица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1496"/>
        <w:gridCol w:w="1417"/>
        <w:gridCol w:w="1276"/>
        <w:gridCol w:w="1843"/>
        <w:gridCol w:w="1701"/>
      </w:tblGrid>
      <w:tr w:rsidR="00E1747A" w:rsidRPr="00172BB2" w:rsidTr="00A605CA">
        <w:tc>
          <w:tcPr>
            <w:tcW w:w="2190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Наименование населённого пункта</w:t>
            </w:r>
          </w:p>
        </w:tc>
        <w:tc>
          <w:tcPr>
            <w:tcW w:w="1496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Число детей (чел.)</w:t>
            </w:r>
          </w:p>
        </w:tc>
        <w:tc>
          <w:tcPr>
            <w:tcW w:w="1417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Дети от 0 до 6 лет</w:t>
            </w:r>
          </w:p>
        </w:tc>
        <w:tc>
          <w:tcPr>
            <w:tcW w:w="1276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Дети от 7 до 17 лет</w:t>
            </w:r>
          </w:p>
        </w:tc>
        <w:tc>
          <w:tcPr>
            <w:tcW w:w="1843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Трудоспособное население</w:t>
            </w:r>
          </w:p>
        </w:tc>
        <w:tc>
          <w:tcPr>
            <w:tcW w:w="1701" w:type="dxa"/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Пенсионеры</w:t>
            </w:r>
          </w:p>
        </w:tc>
      </w:tr>
      <w:tr w:rsidR="00E1747A" w:rsidRPr="00172BB2" w:rsidTr="00A605CA">
        <w:tc>
          <w:tcPr>
            <w:tcW w:w="2190" w:type="dxa"/>
            <w:tcBorders>
              <w:top w:val="nil"/>
            </w:tcBorders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с.Лукашкин Яр</w:t>
            </w:r>
          </w:p>
        </w:tc>
        <w:tc>
          <w:tcPr>
            <w:tcW w:w="1496" w:type="dxa"/>
            <w:tcBorders>
              <w:top w:val="nil"/>
            </w:tcBorders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center"/>
              <w:rPr>
                <w:color w:val="000000"/>
                <w:highlight w:val="yellow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85</w:t>
            </w:r>
          </w:p>
        </w:tc>
        <w:tc>
          <w:tcPr>
            <w:tcW w:w="1417" w:type="dxa"/>
            <w:tcBorders>
              <w:top w:val="nil"/>
            </w:tcBorders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nil"/>
            </w:tcBorders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nil"/>
            </w:tcBorders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197</w:t>
            </w:r>
          </w:p>
        </w:tc>
        <w:tc>
          <w:tcPr>
            <w:tcW w:w="1701" w:type="dxa"/>
            <w:tcBorders>
              <w:top w:val="nil"/>
            </w:tcBorders>
          </w:tcPr>
          <w:p w:rsidR="00E1747A" w:rsidRPr="00172BB2" w:rsidRDefault="00E1747A" w:rsidP="00A605CA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59</w:t>
            </w:r>
          </w:p>
        </w:tc>
      </w:tr>
    </w:tbl>
    <w:p w:rsidR="00E1747A" w:rsidRPr="00172BB2" w:rsidRDefault="00E1747A" w:rsidP="00E1747A">
      <w:pPr>
        <w:rPr>
          <w:b/>
          <w:i/>
          <w:u w:val="single"/>
          <w:lang w:eastAsia="en-US"/>
        </w:rPr>
      </w:pPr>
    </w:p>
    <w:p w:rsidR="00E1747A" w:rsidRPr="00172BB2" w:rsidRDefault="00E1747A" w:rsidP="00E1747A">
      <w:pPr>
        <w:rPr>
          <w:b/>
          <w:i/>
          <w:u w:val="single"/>
          <w:lang w:eastAsia="en-US"/>
        </w:rPr>
      </w:pPr>
      <w:r w:rsidRPr="00172BB2">
        <w:rPr>
          <w:b/>
          <w:i/>
          <w:u w:val="single"/>
          <w:lang w:eastAsia="en-US"/>
        </w:rPr>
        <w:t>2.4.Рынок труда в сельском поселении.</w:t>
      </w:r>
    </w:p>
    <w:p w:rsidR="00E1747A" w:rsidRPr="00172BB2" w:rsidRDefault="00E1747A" w:rsidP="00E1747A">
      <w:pPr>
        <w:contextualSpacing/>
        <w:jc w:val="both"/>
        <w:rPr>
          <w:lang w:eastAsia="en-US"/>
        </w:rPr>
      </w:pPr>
      <w:r w:rsidRPr="00172BB2">
        <w:rPr>
          <w:lang w:eastAsia="en-US"/>
        </w:rPr>
        <w:t>Численность трудоспособного населения -197 человек. Доля численности населения в трудоспособном возрасте от общей составляет 57,77% . В связи с отсутствием рабочих мест, часть трудоспособного населения вынуждена работать за пределами сельского поселения, вахтовым методом. (Таб.3)</w:t>
      </w:r>
    </w:p>
    <w:p w:rsidR="00E1747A" w:rsidRPr="00172BB2" w:rsidRDefault="00E1747A" w:rsidP="00E1747A">
      <w:pPr>
        <w:contextualSpacing/>
        <w:jc w:val="right"/>
        <w:rPr>
          <w:lang w:eastAsia="en-US"/>
        </w:rPr>
      </w:pPr>
      <w:r w:rsidRPr="00172BB2">
        <w:rPr>
          <w:lang w:eastAsia="en-US"/>
        </w:rPr>
        <w:t>Таблица 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2944"/>
        <w:gridCol w:w="2551"/>
        <w:gridCol w:w="1843"/>
      </w:tblGrid>
      <w:tr w:rsidR="00E1747A" w:rsidRPr="00172BB2" w:rsidTr="00A605CA">
        <w:tc>
          <w:tcPr>
            <w:tcW w:w="2585" w:type="dxa"/>
          </w:tcPr>
          <w:p w:rsidR="00E1747A" w:rsidRPr="00172BB2" w:rsidRDefault="00E1747A" w:rsidP="00A605CA">
            <w:pPr>
              <w:contextualSpacing/>
              <w:jc w:val="right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 населённого пункта</w:t>
            </w:r>
          </w:p>
        </w:tc>
        <w:tc>
          <w:tcPr>
            <w:tcW w:w="2944" w:type="dxa"/>
          </w:tcPr>
          <w:p w:rsidR="00E1747A" w:rsidRPr="00172BB2" w:rsidRDefault="00E1747A" w:rsidP="00A605CA">
            <w:pPr>
              <w:contextualSpacing/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Неработающее население в трудоспособном возрасте</w:t>
            </w:r>
          </w:p>
        </w:tc>
        <w:tc>
          <w:tcPr>
            <w:tcW w:w="2551" w:type="dxa"/>
          </w:tcPr>
          <w:p w:rsidR="00E1747A" w:rsidRPr="00172BB2" w:rsidRDefault="00E1747A" w:rsidP="00A605CA">
            <w:pPr>
              <w:contextualSpacing/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Работающее население</w:t>
            </w:r>
          </w:p>
        </w:tc>
        <w:tc>
          <w:tcPr>
            <w:tcW w:w="1843" w:type="dxa"/>
          </w:tcPr>
          <w:p w:rsidR="00E1747A" w:rsidRPr="00172BB2" w:rsidRDefault="00E1747A" w:rsidP="00A605CA">
            <w:pPr>
              <w:contextualSpacing/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Пенсионеры</w:t>
            </w:r>
          </w:p>
        </w:tc>
      </w:tr>
      <w:tr w:rsidR="00E1747A" w:rsidRPr="00172BB2" w:rsidTr="00A605CA">
        <w:tc>
          <w:tcPr>
            <w:tcW w:w="2585" w:type="dxa"/>
          </w:tcPr>
          <w:p w:rsidR="00E1747A" w:rsidRPr="00172BB2" w:rsidRDefault="00E1747A" w:rsidP="00A605CA">
            <w:pPr>
              <w:contextualSpacing/>
              <w:rPr>
                <w:lang w:eastAsia="en-US"/>
              </w:rPr>
            </w:pPr>
            <w:r w:rsidRPr="00172BB2">
              <w:rPr>
                <w:lang w:eastAsia="en-US"/>
              </w:rPr>
              <w:t>с.Лукашкин Яр</w:t>
            </w:r>
          </w:p>
        </w:tc>
        <w:tc>
          <w:tcPr>
            <w:tcW w:w="2944" w:type="dxa"/>
          </w:tcPr>
          <w:p w:rsidR="00E1747A" w:rsidRPr="00172BB2" w:rsidRDefault="00E1747A" w:rsidP="00A605CA">
            <w:pPr>
              <w:contextualSpacing/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12</w:t>
            </w:r>
          </w:p>
        </w:tc>
        <w:tc>
          <w:tcPr>
            <w:tcW w:w="2551" w:type="dxa"/>
          </w:tcPr>
          <w:p w:rsidR="00E1747A" w:rsidRPr="00172BB2" w:rsidRDefault="00E1747A" w:rsidP="00A605CA">
            <w:pPr>
              <w:contextualSpacing/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185</w:t>
            </w:r>
          </w:p>
        </w:tc>
        <w:tc>
          <w:tcPr>
            <w:tcW w:w="1843" w:type="dxa"/>
          </w:tcPr>
          <w:p w:rsidR="00E1747A" w:rsidRPr="00172BB2" w:rsidRDefault="00E1747A" w:rsidP="00A605CA">
            <w:pPr>
              <w:contextualSpacing/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59</w:t>
            </w:r>
          </w:p>
        </w:tc>
      </w:tr>
    </w:tbl>
    <w:p w:rsidR="00E1747A" w:rsidRPr="00172BB2" w:rsidRDefault="00E1747A" w:rsidP="00E1747A">
      <w:pPr>
        <w:contextualSpacing/>
        <w:jc w:val="both"/>
        <w:rPr>
          <w:lang w:eastAsia="en-US"/>
        </w:rPr>
      </w:pPr>
      <w:r w:rsidRPr="00172BB2">
        <w:rPr>
          <w:lang w:eastAsia="en-US"/>
        </w:rPr>
        <w:t xml:space="preserve">Из приведённых данных видно, что лишь  6,09 % граждан трудоспособного возраста не трудоустроены. Пенсионеры составляют 29,95% населения. В сельском поселении проблема занятости стоит критически. Одной из задач органов местного самоуправления  является занятость населения. </w:t>
      </w:r>
    </w:p>
    <w:p w:rsidR="00E1747A" w:rsidRPr="00172BB2" w:rsidRDefault="00E1747A" w:rsidP="00E1747A">
      <w:pPr>
        <w:contextualSpacing/>
        <w:jc w:val="both"/>
        <w:rPr>
          <w:lang w:eastAsia="en-US"/>
        </w:rPr>
      </w:pPr>
    </w:p>
    <w:p w:rsidR="00E1747A" w:rsidRPr="00172BB2" w:rsidRDefault="00E1747A" w:rsidP="00E1747A">
      <w:pPr>
        <w:rPr>
          <w:b/>
          <w:i/>
          <w:u w:val="single"/>
          <w:lang w:eastAsia="en-US"/>
        </w:rPr>
      </w:pPr>
      <w:r w:rsidRPr="00172BB2">
        <w:rPr>
          <w:b/>
          <w:i/>
          <w:u w:val="single"/>
          <w:lang w:eastAsia="en-US"/>
        </w:rPr>
        <w:t>2.5. Развитие отраслей социальной сферы.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 xml:space="preserve">Прогнозом на 2021 год и на период до 2036 года определены следующие приоритеты социального развития муниципального образования «Лукашкин-Ярское сельское поселение»: 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-повышение уровня жизни населения муниципального образования; в т.ч. на основе развития социальной инфраструктуры;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-развитие жилищной сферы в сельском поселении;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- создание условий для гармоничного развития подрастающего поколения в сельском поселении;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-сохранение культурного наследия.</w:t>
      </w: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b/>
          <w:i/>
          <w:u w:val="single"/>
          <w:lang w:eastAsia="en-US"/>
        </w:rPr>
      </w:pPr>
      <w:r w:rsidRPr="00172BB2">
        <w:rPr>
          <w:b/>
          <w:i/>
          <w:u w:val="single"/>
          <w:lang w:eastAsia="en-US"/>
        </w:rPr>
        <w:t>2.6 Культура.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 xml:space="preserve"> Предоставление услуг населению в области культуры в муниципальном образовании «Лукашкин-Ярское сельское поселение» осуществляет: муниципальное бюджетное учреждение «Культурно-спортивный комплекс». Одним из основных направлений работы является работа по организации досуга детей и взрослых. Одна из задач, вводить инновационные формы организации досуга населения в культурно-досуговых учреждениях, что увеличит процент </w:t>
      </w:r>
      <w:r w:rsidRPr="00172BB2">
        <w:rPr>
          <w:lang w:eastAsia="en-US"/>
        </w:rPr>
        <w:lastRenderedPageBreak/>
        <w:t>охвата населения. Проведение таких мероприятий позволит увеличить обеспеченность населения сельского поселения культурно-досуговыми мероприятиями и увеличить качество услуг.</w:t>
      </w:r>
    </w:p>
    <w:p w:rsidR="00E1747A" w:rsidRPr="00172BB2" w:rsidRDefault="00E1747A" w:rsidP="00E1747A">
      <w:pPr>
        <w:jc w:val="right"/>
        <w:rPr>
          <w:lang w:eastAsia="en-US"/>
        </w:rPr>
      </w:pPr>
      <w:r w:rsidRPr="00172BB2">
        <w:rPr>
          <w:lang w:eastAsia="en-US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701"/>
        <w:gridCol w:w="2410"/>
      </w:tblGrid>
      <w:tr w:rsidR="00E1747A" w:rsidRPr="00172BB2" w:rsidTr="00A605CA">
        <w:tc>
          <w:tcPr>
            <w:tcW w:w="1985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Адрес</w:t>
            </w:r>
          </w:p>
        </w:tc>
        <w:tc>
          <w:tcPr>
            <w:tcW w:w="1843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Количество воспитанников</w:t>
            </w:r>
          </w:p>
        </w:tc>
        <w:tc>
          <w:tcPr>
            <w:tcW w:w="1701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Персонал</w:t>
            </w:r>
          </w:p>
        </w:tc>
        <w:tc>
          <w:tcPr>
            <w:tcW w:w="2410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Состояние</w:t>
            </w:r>
          </w:p>
        </w:tc>
      </w:tr>
      <w:tr w:rsidR="00E1747A" w:rsidRPr="00172BB2" w:rsidTr="00A605CA">
        <w:tc>
          <w:tcPr>
            <w:tcW w:w="1985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МБУ «Культурно-спортивный комплекс»           ( Центр досуга с. Лукашкин Яр)</w:t>
            </w:r>
          </w:p>
        </w:tc>
        <w:tc>
          <w:tcPr>
            <w:tcW w:w="1984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Ул. Центральная, 6</w:t>
            </w:r>
          </w:p>
        </w:tc>
        <w:tc>
          <w:tcPr>
            <w:tcW w:w="1843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138</w:t>
            </w:r>
          </w:p>
        </w:tc>
        <w:tc>
          <w:tcPr>
            <w:tcW w:w="1701" w:type="dxa"/>
          </w:tcPr>
          <w:p w:rsidR="00E1747A" w:rsidRPr="00172BB2" w:rsidRDefault="00E1747A" w:rsidP="00A605CA">
            <w:pPr>
              <w:rPr>
                <w:highlight w:val="yellow"/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4</w:t>
            </w:r>
          </w:p>
        </w:tc>
        <w:tc>
          <w:tcPr>
            <w:tcW w:w="2410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Требуется капитальный ремонт</w:t>
            </w:r>
          </w:p>
        </w:tc>
      </w:tr>
    </w:tbl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b/>
          <w:i/>
          <w:u w:val="single"/>
          <w:lang w:eastAsia="en-US"/>
        </w:rPr>
      </w:pPr>
      <w:r w:rsidRPr="00172BB2">
        <w:rPr>
          <w:b/>
          <w:i/>
          <w:u w:val="single"/>
          <w:lang w:eastAsia="en-US"/>
        </w:rPr>
        <w:t>2.7. Физическая культура и спорт.</w:t>
      </w:r>
    </w:p>
    <w:p w:rsidR="00E1747A" w:rsidRPr="00172BB2" w:rsidRDefault="00E1747A" w:rsidP="00E1747A">
      <w:pPr>
        <w:jc w:val="right"/>
        <w:rPr>
          <w:lang w:eastAsia="en-US"/>
        </w:rPr>
      </w:pPr>
      <w:r w:rsidRPr="00172BB2">
        <w:rPr>
          <w:lang w:eastAsia="en-US"/>
        </w:rPr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479"/>
        <w:gridCol w:w="2180"/>
        <w:gridCol w:w="2558"/>
      </w:tblGrid>
      <w:tr w:rsidR="00E1747A" w:rsidRPr="00172BB2" w:rsidTr="00A605CA">
        <w:tc>
          <w:tcPr>
            <w:tcW w:w="2624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</w:t>
            </w:r>
          </w:p>
        </w:tc>
        <w:tc>
          <w:tcPr>
            <w:tcW w:w="251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Адрес</w:t>
            </w:r>
          </w:p>
        </w:tc>
        <w:tc>
          <w:tcPr>
            <w:tcW w:w="2215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Мощность, площадь пола м.кв.</w:t>
            </w:r>
          </w:p>
        </w:tc>
        <w:tc>
          <w:tcPr>
            <w:tcW w:w="256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Состояние</w:t>
            </w:r>
          </w:p>
        </w:tc>
      </w:tr>
      <w:tr w:rsidR="00E1747A" w:rsidRPr="00172BB2" w:rsidTr="00A605CA">
        <w:tc>
          <w:tcPr>
            <w:tcW w:w="2624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Спортивный зал МКОУ ООШ</w:t>
            </w: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 с. Лукашкин Яр</w:t>
            </w:r>
          </w:p>
        </w:tc>
        <w:tc>
          <w:tcPr>
            <w:tcW w:w="251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Ул. Центральная, 16</w:t>
            </w:r>
          </w:p>
        </w:tc>
        <w:tc>
          <w:tcPr>
            <w:tcW w:w="2215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392,4</w:t>
            </w:r>
          </w:p>
        </w:tc>
        <w:tc>
          <w:tcPr>
            <w:tcW w:w="256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Удовлетворительное</w:t>
            </w:r>
          </w:p>
        </w:tc>
      </w:tr>
    </w:tbl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 xml:space="preserve"> В сельском поселении ведётся спортивная работа в секциях. При школе имеется спортивная площадка, где проводятся игры и соревнования по волейболу, баскетболу, футболу. В зимний период любимыми видами спорта среди населения является катание на коньках и лыжах. Сельское поселение достойно представляло многие виды спорта на районных соревнованиях. Наличие спортивной площадки по занимаемой площади соответствует норме обеспеченности населения по существующим нормативам на количество населения сельского поселения.</w:t>
      </w: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b/>
          <w:i/>
          <w:u w:val="single"/>
          <w:lang w:eastAsia="en-US"/>
        </w:rPr>
      </w:pPr>
      <w:r w:rsidRPr="00172BB2">
        <w:rPr>
          <w:b/>
          <w:i/>
          <w:u w:val="single"/>
          <w:lang w:eastAsia="en-US"/>
        </w:rPr>
        <w:t>2.8. Образование.</w:t>
      </w:r>
    </w:p>
    <w:p w:rsidR="00E1747A" w:rsidRPr="00172BB2" w:rsidRDefault="00E1747A" w:rsidP="00E1747A">
      <w:pPr>
        <w:jc w:val="both"/>
        <w:rPr>
          <w:b/>
          <w:i/>
          <w:u w:val="single"/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На территории сельского поселения 1 школа, 1 детский сад.</w:t>
      </w:r>
    </w:p>
    <w:p w:rsidR="00E1747A" w:rsidRPr="00172BB2" w:rsidRDefault="00E1747A" w:rsidP="00E1747A">
      <w:pPr>
        <w:jc w:val="right"/>
        <w:rPr>
          <w:lang w:eastAsia="en-US"/>
        </w:rPr>
      </w:pPr>
      <w:r w:rsidRPr="00172BB2">
        <w:rPr>
          <w:lang w:eastAsia="en-US"/>
        </w:rPr>
        <w:t>Таблица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825"/>
        <w:gridCol w:w="2203"/>
        <w:gridCol w:w="2311"/>
      </w:tblGrid>
      <w:tr w:rsidR="00E1747A" w:rsidRPr="00172BB2" w:rsidTr="00A605CA">
        <w:tc>
          <w:tcPr>
            <w:tcW w:w="2485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</w:t>
            </w:r>
          </w:p>
        </w:tc>
        <w:tc>
          <w:tcPr>
            <w:tcW w:w="2851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Адрес</w:t>
            </w:r>
          </w:p>
        </w:tc>
        <w:tc>
          <w:tcPr>
            <w:tcW w:w="224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Кол-во мест</w:t>
            </w:r>
          </w:p>
        </w:tc>
        <w:tc>
          <w:tcPr>
            <w:tcW w:w="2340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Этажность</w:t>
            </w:r>
          </w:p>
        </w:tc>
      </w:tr>
      <w:tr w:rsidR="00E1747A" w:rsidRPr="00172BB2" w:rsidTr="00A605CA">
        <w:tc>
          <w:tcPr>
            <w:tcW w:w="2485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МКОУ ООШ с. Лукашкин Яр</w:t>
            </w:r>
          </w:p>
        </w:tc>
        <w:tc>
          <w:tcPr>
            <w:tcW w:w="2851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Ул.Центральная, 16</w:t>
            </w:r>
          </w:p>
        </w:tc>
        <w:tc>
          <w:tcPr>
            <w:tcW w:w="224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100</w:t>
            </w:r>
          </w:p>
        </w:tc>
        <w:tc>
          <w:tcPr>
            <w:tcW w:w="2340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</w:t>
            </w:r>
          </w:p>
        </w:tc>
      </w:tr>
      <w:tr w:rsidR="00E1747A" w:rsidRPr="00172BB2" w:rsidTr="00A605CA">
        <w:tc>
          <w:tcPr>
            <w:tcW w:w="2485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МКДОУ «Детский сад «Теремок» с. Лукашкин Яр</w:t>
            </w:r>
          </w:p>
        </w:tc>
        <w:tc>
          <w:tcPr>
            <w:tcW w:w="2851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Ул.Центральная, 16а</w:t>
            </w:r>
          </w:p>
        </w:tc>
        <w:tc>
          <w:tcPr>
            <w:tcW w:w="2247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20</w:t>
            </w:r>
          </w:p>
        </w:tc>
        <w:tc>
          <w:tcPr>
            <w:tcW w:w="2340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</w:t>
            </w:r>
          </w:p>
        </w:tc>
      </w:tr>
    </w:tbl>
    <w:p w:rsidR="00E1747A" w:rsidRPr="00172BB2" w:rsidRDefault="00E1747A" w:rsidP="00E1747A">
      <w:pPr>
        <w:jc w:val="right"/>
        <w:rPr>
          <w:color w:val="FF0000"/>
          <w:lang w:eastAsia="en-US"/>
        </w:rPr>
      </w:pPr>
    </w:p>
    <w:p w:rsidR="00E1747A" w:rsidRPr="00172BB2" w:rsidRDefault="00E1747A" w:rsidP="00E1747A">
      <w:pPr>
        <w:rPr>
          <w:lang w:eastAsia="en-US"/>
        </w:rPr>
      </w:pPr>
      <w:r w:rsidRPr="00172BB2">
        <w:rPr>
          <w:lang w:eastAsia="en-US"/>
        </w:rPr>
        <w:t>Коллектив общеобразовательного учреждения составляет - 13 человек, детского сада–7 человек.</w:t>
      </w:r>
    </w:p>
    <w:p w:rsidR="00E1747A" w:rsidRPr="00172BB2" w:rsidRDefault="00E1747A" w:rsidP="00E1747A">
      <w:pPr>
        <w:rPr>
          <w:color w:val="FF0000"/>
          <w:lang w:eastAsia="en-US"/>
        </w:rPr>
      </w:pPr>
    </w:p>
    <w:p w:rsidR="00E1747A" w:rsidRPr="00172BB2" w:rsidRDefault="00E1747A" w:rsidP="00E1747A">
      <w:pPr>
        <w:rPr>
          <w:b/>
          <w:i/>
          <w:u w:val="single"/>
          <w:lang w:eastAsia="en-US"/>
        </w:rPr>
      </w:pPr>
      <w:r w:rsidRPr="00172BB2">
        <w:rPr>
          <w:b/>
          <w:i/>
          <w:u w:val="single"/>
          <w:lang w:eastAsia="en-US"/>
        </w:rPr>
        <w:t>2.9. Здравоохранение.</w:t>
      </w:r>
    </w:p>
    <w:p w:rsidR="00E1747A" w:rsidRPr="00172BB2" w:rsidRDefault="00E1747A" w:rsidP="00E1747A">
      <w:pPr>
        <w:rPr>
          <w:lang w:eastAsia="en-US"/>
        </w:rPr>
      </w:pPr>
      <w:r w:rsidRPr="00172BB2">
        <w:rPr>
          <w:lang w:eastAsia="en-US"/>
        </w:rPr>
        <w:t xml:space="preserve">На территории сельского поселения находится ФАП. </w:t>
      </w:r>
    </w:p>
    <w:p w:rsidR="00E1747A" w:rsidRPr="00172BB2" w:rsidRDefault="00E1747A" w:rsidP="00E1747A">
      <w:pPr>
        <w:jc w:val="right"/>
        <w:rPr>
          <w:lang w:eastAsia="en-US"/>
        </w:rPr>
      </w:pPr>
      <w:r w:rsidRPr="00172BB2">
        <w:rPr>
          <w:lang w:eastAsia="en-US"/>
        </w:rPr>
        <w:t>Таблица 7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851"/>
        <w:gridCol w:w="1276"/>
        <w:gridCol w:w="1701"/>
      </w:tblGrid>
      <w:tr w:rsidR="00E1747A" w:rsidRPr="00172BB2" w:rsidTr="00A605CA">
        <w:tc>
          <w:tcPr>
            <w:tcW w:w="212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</w:t>
            </w:r>
          </w:p>
        </w:tc>
        <w:tc>
          <w:tcPr>
            <w:tcW w:w="1842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Адрес</w:t>
            </w:r>
          </w:p>
        </w:tc>
        <w:tc>
          <w:tcPr>
            <w:tcW w:w="226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ind w:right="-108"/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Состояние</w:t>
            </w:r>
          </w:p>
        </w:tc>
        <w:tc>
          <w:tcPr>
            <w:tcW w:w="851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ind w:right="-108"/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Число врачей</w:t>
            </w:r>
          </w:p>
        </w:tc>
        <w:tc>
          <w:tcPr>
            <w:tcW w:w="127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Число врачей общей практики</w:t>
            </w:r>
          </w:p>
        </w:tc>
        <w:tc>
          <w:tcPr>
            <w:tcW w:w="1701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Численность среднего медицинского персонала.</w:t>
            </w:r>
          </w:p>
        </w:tc>
      </w:tr>
      <w:tr w:rsidR="00E1747A" w:rsidRPr="00172BB2" w:rsidTr="00A605CA">
        <w:tc>
          <w:tcPr>
            <w:tcW w:w="212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ФАП (ОГАУЗ «Александровская РБ»)</w:t>
            </w:r>
          </w:p>
        </w:tc>
        <w:tc>
          <w:tcPr>
            <w:tcW w:w="1842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ул. Центральная,20-1</w:t>
            </w:r>
          </w:p>
        </w:tc>
        <w:tc>
          <w:tcPr>
            <w:tcW w:w="226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ind w:right="-108"/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Удовлетворительное</w:t>
            </w:r>
          </w:p>
        </w:tc>
        <w:tc>
          <w:tcPr>
            <w:tcW w:w="851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-</w:t>
            </w: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-</w:t>
            </w:r>
          </w:p>
        </w:tc>
      </w:tr>
    </w:tbl>
    <w:p w:rsidR="00E1747A" w:rsidRPr="00172BB2" w:rsidRDefault="00E1747A" w:rsidP="00E1747A">
      <w:pPr>
        <w:rPr>
          <w:lang w:eastAsia="en-US"/>
        </w:rPr>
      </w:pPr>
    </w:p>
    <w:p w:rsidR="00E1747A" w:rsidRPr="00172BB2" w:rsidRDefault="00E1747A" w:rsidP="00E1747A">
      <w:pPr>
        <w:rPr>
          <w:b/>
          <w:i/>
          <w:u w:val="single"/>
          <w:lang w:eastAsia="en-US"/>
        </w:rPr>
      </w:pPr>
      <w:r w:rsidRPr="00172BB2">
        <w:rPr>
          <w:lang w:eastAsia="en-US"/>
        </w:rPr>
        <w:t xml:space="preserve"> </w:t>
      </w:r>
      <w:r w:rsidRPr="00172BB2">
        <w:rPr>
          <w:b/>
          <w:i/>
          <w:u w:val="single"/>
          <w:lang w:eastAsia="en-US"/>
        </w:rPr>
        <w:t>2.10.Социальная защита населения.</w:t>
      </w:r>
    </w:p>
    <w:p w:rsidR="00E1747A" w:rsidRPr="00172BB2" w:rsidRDefault="00E1747A" w:rsidP="00E1747A">
      <w:pPr>
        <w:rPr>
          <w:lang w:eastAsia="en-US"/>
        </w:rPr>
      </w:pPr>
      <w:r w:rsidRPr="00172BB2">
        <w:rPr>
          <w:lang w:eastAsia="en-US"/>
        </w:rPr>
        <w:t>Жителям сельского поселения оказывается социальная поддержка в виде социальных выплат и социальной помощи престарелым гражданам.</w:t>
      </w:r>
    </w:p>
    <w:p w:rsidR="00E1747A" w:rsidRPr="00172BB2" w:rsidRDefault="00E1747A" w:rsidP="00E1747A">
      <w:pPr>
        <w:rPr>
          <w:lang w:eastAsia="en-US"/>
        </w:rPr>
      </w:pPr>
    </w:p>
    <w:p w:rsidR="00E1747A" w:rsidRPr="00172BB2" w:rsidRDefault="00E1747A" w:rsidP="00E1747A">
      <w:pPr>
        <w:rPr>
          <w:b/>
          <w:i/>
          <w:u w:val="single"/>
          <w:lang w:eastAsia="en-US"/>
        </w:rPr>
      </w:pPr>
      <w:r w:rsidRPr="00172BB2">
        <w:rPr>
          <w:b/>
          <w:i/>
          <w:u w:val="single"/>
          <w:lang w:eastAsia="en-US"/>
        </w:rPr>
        <w:t>2.11. Жилищный фонд.</w:t>
      </w:r>
    </w:p>
    <w:p w:rsidR="00E1747A" w:rsidRPr="00172BB2" w:rsidRDefault="00E1747A" w:rsidP="00E1747A">
      <w:pPr>
        <w:rPr>
          <w:lang w:eastAsia="en-US"/>
        </w:rPr>
      </w:pPr>
      <w:r w:rsidRPr="00172BB2">
        <w:rPr>
          <w:lang w:eastAsia="en-US"/>
        </w:rPr>
        <w:t>Состояние жилищно-коммунальной сферы сельского поселения стабильное. Данные о существующем жилищном фонде (Таб.8).</w:t>
      </w:r>
    </w:p>
    <w:p w:rsidR="00E1747A" w:rsidRPr="00172BB2" w:rsidRDefault="00E1747A" w:rsidP="00E1747A">
      <w:pPr>
        <w:jc w:val="right"/>
        <w:rPr>
          <w:lang w:eastAsia="en-US"/>
        </w:rPr>
      </w:pPr>
      <w:r w:rsidRPr="00172BB2">
        <w:rPr>
          <w:lang w:eastAsia="en-US"/>
        </w:rPr>
        <w:t>Таблица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46"/>
        <w:gridCol w:w="3117"/>
      </w:tblGrid>
      <w:tr w:rsidR="00E1747A" w:rsidRPr="00172BB2" w:rsidTr="00A605CA">
        <w:tc>
          <w:tcPr>
            <w:tcW w:w="540" w:type="dxa"/>
          </w:tcPr>
          <w:p w:rsidR="00E1747A" w:rsidRPr="00172BB2" w:rsidRDefault="00E1747A" w:rsidP="00A605CA">
            <w:pPr>
              <w:jc w:val="right"/>
              <w:rPr>
                <w:lang w:eastAsia="en-US"/>
              </w:rPr>
            </w:pPr>
            <w:r w:rsidRPr="00172BB2">
              <w:rPr>
                <w:lang w:eastAsia="en-US"/>
              </w:rPr>
              <w:t>№ п\п</w:t>
            </w:r>
          </w:p>
        </w:tc>
        <w:tc>
          <w:tcPr>
            <w:tcW w:w="640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</w:t>
            </w:r>
          </w:p>
        </w:tc>
        <w:tc>
          <w:tcPr>
            <w:tcW w:w="325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 01.01.2021г тыс.м.кв.</w:t>
            </w:r>
          </w:p>
        </w:tc>
      </w:tr>
      <w:tr w:rsidR="00E1747A" w:rsidRPr="00172BB2" w:rsidTr="00A605CA">
        <w:tc>
          <w:tcPr>
            <w:tcW w:w="540" w:type="dxa"/>
          </w:tcPr>
          <w:p w:rsidR="00E1747A" w:rsidRPr="00172BB2" w:rsidRDefault="00E1747A" w:rsidP="00A605CA">
            <w:pPr>
              <w:jc w:val="right"/>
              <w:rPr>
                <w:lang w:eastAsia="en-US"/>
              </w:rPr>
            </w:pPr>
            <w:r w:rsidRPr="00172BB2">
              <w:rPr>
                <w:lang w:eastAsia="en-US"/>
              </w:rPr>
              <w:t>1</w:t>
            </w:r>
          </w:p>
        </w:tc>
        <w:tc>
          <w:tcPr>
            <w:tcW w:w="640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Средний состав семьи, чел.</w:t>
            </w:r>
          </w:p>
        </w:tc>
        <w:tc>
          <w:tcPr>
            <w:tcW w:w="325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3</w:t>
            </w:r>
          </w:p>
        </w:tc>
      </w:tr>
      <w:tr w:rsidR="00E1747A" w:rsidRPr="00172BB2" w:rsidTr="00A605CA">
        <w:tc>
          <w:tcPr>
            <w:tcW w:w="540" w:type="dxa"/>
          </w:tcPr>
          <w:p w:rsidR="00E1747A" w:rsidRPr="00172BB2" w:rsidRDefault="00E1747A" w:rsidP="00A605CA">
            <w:pPr>
              <w:jc w:val="right"/>
              <w:rPr>
                <w:lang w:eastAsia="en-US"/>
              </w:rPr>
            </w:pPr>
            <w:r w:rsidRPr="00172BB2">
              <w:rPr>
                <w:lang w:eastAsia="en-US"/>
              </w:rPr>
              <w:t>2</w:t>
            </w:r>
          </w:p>
        </w:tc>
        <w:tc>
          <w:tcPr>
            <w:tcW w:w="640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Общий жилой фонд, тыс.м.кв.</w:t>
            </w:r>
          </w:p>
        </w:tc>
        <w:tc>
          <w:tcPr>
            <w:tcW w:w="325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8,717</w:t>
            </w:r>
          </w:p>
        </w:tc>
      </w:tr>
      <w:tr w:rsidR="00E1747A" w:rsidRPr="00172BB2" w:rsidTr="00A605CA">
        <w:tc>
          <w:tcPr>
            <w:tcW w:w="540" w:type="dxa"/>
          </w:tcPr>
          <w:p w:rsidR="00E1747A" w:rsidRPr="00172BB2" w:rsidRDefault="00E1747A" w:rsidP="00A605CA">
            <w:pPr>
              <w:jc w:val="right"/>
              <w:rPr>
                <w:lang w:eastAsia="en-US"/>
              </w:rPr>
            </w:pPr>
            <w:r w:rsidRPr="00172BB2">
              <w:rPr>
                <w:lang w:eastAsia="en-US"/>
              </w:rPr>
              <w:t>3</w:t>
            </w:r>
          </w:p>
        </w:tc>
        <w:tc>
          <w:tcPr>
            <w:tcW w:w="640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Муниципальный//частный тыс.м.кв.</w:t>
            </w:r>
          </w:p>
        </w:tc>
        <w:tc>
          <w:tcPr>
            <w:tcW w:w="325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1,245 /3,387</w:t>
            </w:r>
          </w:p>
        </w:tc>
      </w:tr>
      <w:tr w:rsidR="00E1747A" w:rsidRPr="00172BB2" w:rsidTr="00A605CA">
        <w:tc>
          <w:tcPr>
            <w:tcW w:w="540" w:type="dxa"/>
          </w:tcPr>
          <w:p w:rsidR="00E1747A" w:rsidRPr="00172BB2" w:rsidRDefault="00E1747A" w:rsidP="00A605CA">
            <w:pPr>
              <w:jc w:val="right"/>
              <w:rPr>
                <w:lang w:eastAsia="en-US"/>
              </w:rPr>
            </w:pPr>
            <w:r w:rsidRPr="00172BB2">
              <w:rPr>
                <w:lang w:eastAsia="en-US"/>
              </w:rPr>
              <w:t>4</w:t>
            </w:r>
          </w:p>
        </w:tc>
        <w:tc>
          <w:tcPr>
            <w:tcW w:w="640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Общий жилой фонд на 1 жителя, м.кв. общ. площади м.кв.</w:t>
            </w:r>
          </w:p>
        </w:tc>
        <w:tc>
          <w:tcPr>
            <w:tcW w:w="325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29,06</w:t>
            </w:r>
          </w:p>
        </w:tc>
      </w:tr>
      <w:tr w:rsidR="00E1747A" w:rsidRPr="00172BB2" w:rsidTr="00A605CA">
        <w:tc>
          <w:tcPr>
            <w:tcW w:w="540" w:type="dxa"/>
          </w:tcPr>
          <w:p w:rsidR="00E1747A" w:rsidRPr="00172BB2" w:rsidRDefault="00E1747A" w:rsidP="00A605CA">
            <w:pPr>
              <w:jc w:val="right"/>
              <w:rPr>
                <w:lang w:eastAsia="en-US"/>
              </w:rPr>
            </w:pPr>
            <w:r w:rsidRPr="00172BB2">
              <w:rPr>
                <w:lang w:eastAsia="en-US"/>
              </w:rPr>
              <w:t>5</w:t>
            </w:r>
          </w:p>
        </w:tc>
        <w:tc>
          <w:tcPr>
            <w:tcW w:w="640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Ветхий жилой фонд, м.кв. общей площади</w:t>
            </w:r>
          </w:p>
        </w:tc>
        <w:tc>
          <w:tcPr>
            <w:tcW w:w="325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8,717</w:t>
            </w:r>
          </w:p>
        </w:tc>
      </w:tr>
    </w:tbl>
    <w:p w:rsidR="00E1747A" w:rsidRPr="00172BB2" w:rsidRDefault="00E1747A" w:rsidP="00E1747A">
      <w:pPr>
        <w:jc w:val="right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На территории сельского поселения к услугам ЖКХ относится теплоснабжение, водоснабжение, содержание и ремонт жилищного фонда, электроснабжение и сбор, вывоз и утилизация твёрдых коммунальных отходов. На территории сельского поселения данные услуги оказывают МУП «Комсервис» Лукашкин-Ярского сельского поселения. Развитие социальной среды проживания населения сельского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надёжности функционирования жилищно-коммунального комплекса. Сельское поселение не может развиваться без учёта состояния и перспективного развития инженерных систем жизнеобеспечения, которые включают в себя такие составные части, как теплоснабжение, водоснабжение и электроснабжение. Непосредственно под развитием систем коммунальной инфраструктуры сельского поселения понимаются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E1747A" w:rsidRPr="00172BB2" w:rsidRDefault="00E1747A" w:rsidP="00E1747A">
      <w:pPr>
        <w:jc w:val="center"/>
        <w:rPr>
          <w:b/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</w:p>
    <w:p w:rsidR="00E1747A" w:rsidRPr="00172BB2" w:rsidRDefault="00E1747A" w:rsidP="00E1747A">
      <w:pPr>
        <w:rPr>
          <w:lang w:eastAsia="en-US"/>
        </w:rPr>
        <w:sectPr w:rsidR="00E1747A" w:rsidRPr="00172BB2" w:rsidSect="00D40536">
          <w:pgSz w:w="11906" w:h="16838"/>
          <w:pgMar w:top="1134" w:right="851" w:bottom="851" w:left="1134" w:header="709" w:footer="709" w:gutter="0"/>
          <w:cols w:space="720"/>
        </w:sectPr>
      </w:pPr>
    </w:p>
    <w:p w:rsidR="00E1747A" w:rsidRPr="00172BB2" w:rsidRDefault="00E1747A" w:rsidP="00E1747A">
      <w:pPr>
        <w:jc w:val="center"/>
        <w:rPr>
          <w:b/>
          <w:lang w:eastAsia="en-US"/>
        </w:rPr>
      </w:pPr>
      <w:r w:rsidRPr="00172BB2">
        <w:rPr>
          <w:b/>
          <w:lang w:eastAsia="en-US"/>
        </w:rPr>
        <w:lastRenderedPageBreak/>
        <w:t>3.Технико-экономические параметры существующих объектов социальной инфраструктуры поселения, сложившийся уровень обеспеченности население поселения услугами в областях образования, здравоохранения, физической культуры и массового спорта, и культуры.</w:t>
      </w:r>
    </w:p>
    <w:p w:rsidR="00E1747A" w:rsidRPr="00172BB2" w:rsidRDefault="00E1747A" w:rsidP="00E1747A">
      <w:pPr>
        <w:rPr>
          <w:lang w:eastAsia="en-US"/>
        </w:rPr>
      </w:pPr>
      <w:r w:rsidRPr="00172BB2">
        <w:rPr>
          <w:lang w:eastAsia="en-US"/>
        </w:rPr>
        <w:t>Технико-экономические параметры существующих объектов социальной инфраструктуры поселения:</w:t>
      </w:r>
    </w:p>
    <w:p w:rsidR="00E1747A" w:rsidRPr="00172BB2" w:rsidRDefault="00E1747A" w:rsidP="00E1747A">
      <w:pPr>
        <w:jc w:val="right"/>
        <w:rPr>
          <w:lang w:eastAsia="en-US"/>
        </w:rPr>
      </w:pPr>
      <w:r w:rsidRPr="00172BB2">
        <w:rPr>
          <w:lang w:eastAsia="en-US"/>
        </w:rPr>
        <w:t>Таблица 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842"/>
        <w:gridCol w:w="2127"/>
        <w:gridCol w:w="2126"/>
        <w:gridCol w:w="1559"/>
        <w:gridCol w:w="2126"/>
        <w:gridCol w:w="1843"/>
      </w:tblGrid>
      <w:tr w:rsidR="00E1747A" w:rsidRPr="00172BB2" w:rsidTr="00A605CA">
        <w:tc>
          <w:tcPr>
            <w:tcW w:w="226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Наличие и адресная принадлежность объекта социальной инфраструктуры</w:t>
            </w:r>
          </w:p>
        </w:tc>
        <w:tc>
          <w:tcPr>
            <w:tcW w:w="993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Год постройки</w:t>
            </w:r>
          </w:p>
        </w:tc>
        <w:tc>
          <w:tcPr>
            <w:tcW w:w="1842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% износа/ количество произведённых капитальных ремонтов</w:t>
            </w:r>
          </w:p>
        </w:tc>
        <w:tc>
          <w:tcPr>
            <w:tcW w:w="212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Наличие подключения к инженерно-коммунальному обеспечению</w:t>
            </w:r>
          </w:p>
        </w:tc>
        <w:tc>
          <w:tcPr>
            <w:tcW w:w="212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Наличие оборудования обеспечивающего безопасность, в том числе пожарную.</w:t>
            </w:r>
          </w:p>
        </w:tc>
        <w:tc>
          <w:tcPr>
            <w:tcW w:w="155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Проектная/ фактическая мощность</w:t>
            </w:r>
          </w:p>
        </w:tc>
        <w:tc>
          <w:tcPr>
            <w:tcW w:w="212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Численность обслуживающего персонала (количество работников)</w:t>
            </w:r>
          </w:p>
        </w:tc>
        <w:tc>
          <w:tcPr>
            <w:tcW w:w="1843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Примечание (</w:t>
            </w:r>
            <w:r w:rsidRPr="00172BB2">
              <w:rPr>
                <w:sz w:val="20"/>
                <w:szCs w:val="20"/>
                <w:lang w:eastAsia="en-US"/>
              </w:rPr>
              <w:t>современное состояние, основные проблемы, первоочередные мероприятия</w:t>
            </w:r>
            <w:r w:rsidRPr="00172BB2">
              <w:rPr>
                <w:lang w:eastAsia="en-US"/>
              </w:rPr>
              <w:t>)</w:t>
            </w:r>
          </w:p>
        </w:tc>
      </w:tr>
      <w:tr w:rsidR="00E1747A" w:rsidRPr="00172BB2" w:rsidTr="00A605CA">
        <w:tc>
          <w:tcPr>
            <w:tcW w:w="14884" w:type="dxa"/>
            <w:gridSpan w:val="8"/>
          </w:tcPr>
          <w:p w:rsidR="00E1747A" w:rsidRPr="00172BB2" w:rsidRDefault="00E1747A" w:rsidP="00A605CA">
            <w:pPr>
              <w:rPr>
                <w:highlight w:val="yellow"/>
                <w:lang w:eastAsia="en-US"/>
              </w:rPr>
            </w:pPr>
            <w:r w:rsidRPr="00172BB2">
              <w:rPr>
                <w:b/>
                <w:i/>
                <w:lang w:eastAsia="en-US"/>
              </w:rPr>
              <w:t>Образование</w:t>
            </w:r>
          </w:p>
        </w:tc>
      </w:tr>
      <w:tr w:rsidR="00E1747A" w:rsidRPr="00172BB2" w:rsidTr="00A605CA">
        <w:tc>
          <w:tcPr>
            <w:tcW w:w="226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МКОУ СОШ с. Лукашкин Яр Ул.Центральная,16</w:t>
            </w:r>
          </w:p>
        </w:tc>
        <w:tc>
          <w:tcPr>
            <w:tcW w:w="993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2004</w:t>
            </w:r>
          </w:p>
        </w:tc>
        <w:tc>
          <w:tcPr>
            <w:tcW w:w="1842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35/0</w:t>
            </w:r>
          </w:p>
        </w:tc>
        <w:tc>
          <w:tcPr>
            <w:tcW w:w="212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Теплоснабжение центральное, водоснабжение центральное, водоотведение - выгребная яма, электроснабжение</w:t>
            </w:r>
          </w:p>
        </w:tc>
        <w:tc>
          <w:tcPr>
            <w:tcW w:w="212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Система АПС, огнетушители, видеонаблюдение.</w:t>
            </w:r>
          </w:p>
        </w:tc>
        <w:tc>
          <w:tcPr>
            <w:tcW w:w="1559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100/25</w:t>
            </w:r>
          </w:p>
        </w:tc>
        <w:tc>
          <w:tcPr>
            <w:tcW w:w="2126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13</w:t>
            </w:r>
          </w:p>
        </w:tc>
        <w:tc>
          <w:tcPr>
            <w:tcW w:w="1843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Требуется ремонт сан. узлов.</w:t>
            </w:r>
          </w:p>
        </w:tc>
      </w:tr>
      <w:tr w:rsidR="00E1747A" w:rsidRPr="00172BB2" w:rsidTr="00A605CA">
        <w:tc>
          <w:tcPr>
            <w:tcW w:w="226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МКДОУ «Детский сад «Теремок» с. Лукашкин Яр ул. Центральная, 16А</w:t>
            </w:r>
          </w:p>
        </w:tc>
        <w:tc>
          <w:tcPr>
            <w:tcW w:w="993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1965</w:t>
            </w:r>
          </w:p>
        </w:tc>
        <w:tc>
          <w:tcPr>
            <w:tcW w:w="1842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100/1</w:t>
            </w:r>
          </w:p>
        </w:tc>
        <w:tc>
          <w:tcPr>
            <w:tcW w:w="212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Теплоснабжение центральное, водоснабжение холодное и горячее центральное, водоотведение- выгребная яма электроснабжение</w:t>
            </w:r>
          </w:p>
        </w:tc>
        <w:tc>
          <w:tcPr>
            <w:tcW w:w="212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Система АПС, видеонаблюдение огнетушители.</w:t>
            </w:r>
          </w:p>
        </w:tc>
        <w:tc>
          <w:tcPr>
            <w:tcW w:w="1559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20/12</w:t>
            </w:r>
          </w:p>
        </w:tc>
        <w:tc>
          <w:tcPr>
            <w:tcW w:w="2126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7</w:t>
            </w:r>
          </w:p>
        </w:tc>
        <w:tc>
          <w:tcPr>
            <w:tcW w:w="1843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Не требуется</w:t>
            </w:r>
          </w:p>
        </w:tc>
      </w:tr>
      <w:tr w:rsidR="00E1747A" w:rsidRPr="00172BB2" w:rsidTr="00A605CA">
        <w:tc>
          <w:tcPr>
            <w:tcW w:w="14884" w:type="dxa"/>
            <w:gridSpan w:val="8"/>
          </w:tcPr>
          <w:p w:rsidR="00E1747A" w:rsidRPr="00172BB2" w:rsidRDefault="00E1747A" w:rsidP="00A605CA">
            <w:pPr>
              <w:rPr>
                <w:b/>
                <w:i/>
                <w:lang w:eastAsia="en-US"/>
              </w:rPr>
            </w:pPr>
            <w:r w:rsidRPr="00172BB2">
              <w:rPr>
                <w:b/>
                <w:i/>
                <w:lang w:eastAsia="en-US"/>
              </w:rPr>
              <w:t>Здравоохранение</w:t>
            </w:r>
          </w:p>
        </w:tc>
      </w:tr>
      <w:tr w:rsidR="00E1747A" w:rsidRPr="00172BB2" w:rsidTr="00A605CA">
        <w:tc>
          <w:tcPr>
            <w:tcW w:w="2268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 xml:space="preserve">ФАП (ОГАУЗ «Александровская РБ») </w:t>
            </w:r>
            <w:r w:rsidRPr="00172BB2">
              <w:rPr>
                <w:lang w:eastAsia="en-US"/>
              </w:rPr>
              <w:lastRenderedPageBreak/>
              <w:t>ул.Центральная , 20-1</w:t>
            </w:r>
          </w:p>
        </w:tc>
        <w:tc>
          <w:tcPr>
            <w:tcW w:w="993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lastRenderedPageBreak/>
              <w:t>1982</w:t>
            </w:r>
          </w:p>
        </w:tc>
        <w:tc>
          <w:tcPr>
            <w:tcW w:w="1842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72/1</w:t>
            </w:r>
          </w:p>
        </w:tc>
        <w:tc>
          <w:tcPr>
            <w:tcW w:w="212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Теплоснабжение центральное, водоснабжение центральное, </w:t>
            </w:r>
            <w:r w:rsidRPr="00172BB2">
              <w:rPr>
                <w:lang w:eastAsia="en-US"/>
              </w:rPr>
              <w:lastRenderedPageBreak/>
              <w:t>водоотведение- выгребная яма, электроснабжение</w:t>
            </w:r>
          </w:p>
        </w:tc>
        <w:tc>
          <w:tcPr>
            <w:tcW w:w="212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lastRenderedPageBreak/>
              <w:t>Система АПС, огнетушители.</w:t>
            </w:r>
          </w:p>
        </w:tc>
        <w:tc>
          <w:tcPr>
            <w:tcW w:w="1559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До 18 посещений в день</w:t>
            </w:r>
          </w:p>
        </w:tc>
        <w:tc>
          <w:tcPr>
            <w:tcW w:w="2126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Не требуется</w:t>
            </w:r>
          </w:p>
        </w:tc>
      </w:tr>
      <w:tr w:rsidR="00E1747A" w:rsidRPr="00172BB2" w:rsidTr="00A605CA">
        <w:tc>
          <w:tcPr>
            <w:tcW w:w="14884" w:type="dxa"/>
            <w:gridSpan w:val="8"/>
          </w:tcPr>
          <w:p w:rsidR="00E1747A" w:rsidRPr="00172BB2" w:rsidRDefault="00E1747A" w:rsidP="00A605CA">
            <w:pPr>
              <w:rPr>
                <w:b/>
                <w:i/>
                <w:lang w:eastAsia="en-US"/>
              </w:rPr>
            </w:pPr>
            <w:r w:rsidRPr="00172BB2">
              <w:rPr>
                <w:b/>
                <w:i/>
                <w:lang w:eastAsia="en-US"/>
              </w:rPr>
              <w:t>Культура</w:t>
            </w:r>
          </w:p>
        </w:tc>
      </w:tr>
      <w:tr w:rsidR="00E1747A" w:rsidRPr="00172BB2" w:rsidTr="00A605CA">
        <w:tc>
          <w:tcPr>
            <w:tcW w:w="226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МБУ «Культурно-спортивный комплекс»         </w:t>
            </w:r>
          </w:p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 xml:space="preserve">  ( Центр досуга с. Лукашкин Яр)</w:t>
            </w:r>
          </w:p>
        </w:tc>
        <w:tc>
          <w:tcPr>
            <w:tcW w:w="993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1986</w:t>
            </w:r>
          </w:p>
        </w:tc>
        <w:tc>
          <w:tcPr>
            <w:tcW w:w="1842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75/0</w:t>
            </w:r>
          </w:p>
        </w:tc>
        <w:tc>
          <w:tcPr>
            <w:tcW w:w="212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Теплоснабжение центральное, водоснабжение центральное, водоотведение- выгребная яма, электроснабжение</w:t>
            </w:r>
          </w:p>
        </w:tc>
        <w:tc>
          <w:tcPr>
            <w:tcW w:w="212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Система АПС, огнетушители. </w:t>
            </w:r>
          </w:p>
        </w:tc>
        <w:tc>
          <w:tcPr>
            <w:tcW w:w="1559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50/80</w:t>
            </w:r>
          </w:p>
        </w:tc>
        <w:tc>
          <w:tcPr>
            <w:tcW w:w="2126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4</w:t>
            </w:r>
          </w:p>
        </w:tc>
        <w:tc>
          <w:tcPr>
            <w:tcW w:w="1843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Требуется капитальный ремонт</w:t>
            </w:r>
          </w:p>
        </w:tc>
      </w:tr>
      <w:tr w:rsidR="00E1747A" w:rsidRPr="00172BB2" w:rsidTr="00A605CA">
        <w:tc>
          <w:tcPr>
            <w:tcW w:w="14884" w:type="dxa"/>
            <w:gridSpan w:val="8"/>
          </w:tcPr>
          <w:p w:rsidR="00E1747A" w:rsidRPr="00172BB2" w:rsidRDefault="00E1747A" w:rsidP="00A605CA">
            <w:pPr>
              <w:rPr>
                <w:b/>
                <w:i/>
                <w:lang w:eastAsia="en-US"/>
              </w:rPr>
            </w:pPr>
            <w:r w:rsidRPr="00172BB2">
              <w:rPr>
                <w:b/>
                <w:i/>
                <w:lang w:eastAsia="en-US"/>
              </w:rPr>
              <w:t>Физическая культура и спорт</w:t>
            </w:r>
          </w:p>
        </w:tc>
      </w:tr>
      <w:tr w:rsidR="00E1747A" w:rsidRPr="00172BB2" w:rsidTr="00A605CA">
        <w:trPr>
          <w:trHeight w:val="2008"/>
        </w:trPr>
        <w:tc>
          <w:tcPr>
            <w:tcW w:w="2268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Спортивный зал МКОУ СОШ с. Лукашкин Яр Ул.Центральная,16</w:t>
            </w:r>
          </w:p>
        </w:tc>
        <w:tc>
          <w:tcPr>
            <w:tcW w:w="993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1995</w:t>
            </w:r>
          </w:p>
        </w:tc>
        <w:tc>
          <w:tcPr>
            <w:tcW w:w="1842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52/0</w:t>
            </w:r>
          </w:p>
        </w:tc>
        <w:tc>
          <w:tcPr>
            <w:tcW w:w="212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Теплоснабжение центральное, водоснабжение центральное, водоотведение- выгребная яма, электроснабжение</w:t>
            </w:r>
          </w:p>
        </w:tc>
        <w:tc>
          <w:tcPr>
            <w:tcW w:w="212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Система АПС, огнетушители.</w:t>
            </w:r>
          </w:p>
        </w:tc>
        <w:tc>
          <w:tcPr>
            <w:tcW w:w="1559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Нет данных</w:t>
            </w:r>
          </w:p>
        </w:tc>
        <w:tc>
          <w:tcPr>
            <w:tcW w:w="2126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Общий персонал школы</w:t>
            </w:r>
          </w:p>
        </w:tc>
        <w:tc>
          <w:tcPr>
            <w:tcW w:w="1843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Требуется замена оконных блоков</w:t>
            </w:r>
          </w:p>
        </w:tc>
      </w:tr>
      <w:tr w:rsidR="00E1747A" w:rsidRPr="00172BB2" w:rsidTr="00A605CA">
        <w:tc>
          <w:tcPr>
            <w:tcW w:w="2268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</w:tc>
      </w:tr>
    </w:tbl>
    <w:p w:rsidR="00E1747A" w:rsidRPr="00172BB2" w:rsidRDefault="00E1747A" w:rsidP="00E1747A">
      <w:pPr>
        <w:jc w:val="both"/>
        <w:rPr>
          <w:highlight w:val="yellow"/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 xml:space="preserve">Сложившийся уровень обеспеченности населения поселения услугами в областях образования, здравоохранения, физической культуры и массового спорта, и культуры. </w:t>
      </w:r>
    </w:p>
    <w:p w:rsidR="00E1747A" w:rsidRPr="00172BB2" w:rsidRDefault="00E1747A" w:rsidP="00E1747A">
      <w:pPr>
        <w:jc w:val="right"/>
        <w:rPr>
          <w:lang w:eastAsia="en-US"/>
        </w:rPr>
      </w:pPr>
      <w:r w:rsidRPr="00172BB2">
        <w:rPr>
          <w:lang w:eastAsia="en-US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4869"/>
        <w:gridCol w:w="2930"/>
        <w:gridCol w:w="4080"/>
        <w:gridCol w:w="1747"/>
      </w:tblGrid>
      <w:tr w:rsidR="00E1747A" w:rsidRPr="00172BB2" w:rsidTr="00A605CA">
        <w:tc>
          <w:tcPr>
            <w:tcW w:w="95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№ п/п</w:t>
            </w:r>
          </w:p>
        </w:tc>
        <w:tc>
          <w:tcPr>
            <w:tcW w:w="506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 объекта социальной инфраструктуры</w:t>
            </w:r>
          </w:p>
        </w:tc>
        <w:tc>
          <w:tcPr>
            <w:tcW w:w="3014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Фактическая мощность действующего объекта</w:t>
            </w:r>
          </w:p>
        </w:tc>
        <w:tc>
          <w:tcPr>
            <w:tcW w:w="4250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Нормативное обеспечение</w:t>
            </w:r>
          </w:p>
        </w:tc>
        <w:tc>
          <w:tcPr>
            <w:tcW w:w="177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Дефицит(-), излишек (+)</w:t>
            </w:r>
          </w:p>
        </w:tc>
      </w:tr>
      <w:tr w:rsidR="00E1747A" w:rsidRPr="00172BB2" w:rsidTr="00A605CA">
        <w:tc>
          <w:tcPr>
            <w:tcW w:w="15069" w:type="dxa"/>
            <w:gridSpan w:val="5"/>
            <w:shd w:val="clear" w:color="auto" w:fill="D9D9D9"/>
          </w:tcPr>
          <w:p w:rsidR="00E1747A" w:rsidRPr="00172BB2" w:rsidRDefault="00E1747A" w:rsidP="00A605CA">
            <w:pPr>
              <w:jc w:val="center"/>
              <w:rPr>
                <w:b/>
                <w:highlight w:val="yellow"/>
                <w:lang w:eastAsia="en-US"/>
              </w:rPr>
            </w:pPr>
            <w:r w:rsidRPr="00172BB2">
              <w:rPr>
                <w:b/>
                <w:lang w:eastAsia="en-US"/>
              </w:rPr>
              <w:t>1.Образование</w:t>
            </w:r>
          </w:p>
        </w:tc>
      </w:tr>
      <w:tr w:rsidR="00E1747A" w:rsidRPr="00172BB2" w:rsidTr="00A605CA">
        <w:tc>
          <w:tcPr>
            <w:tcW w:w="95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1.1.</w:t>
            </w:r>
          </w:p>
        </w:tc>
        <w:tc>
          <w:tcPr>
            <w:tcW w:w="506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Дошкольные образовательные учреждения</w:t>
            </w:r>
          </w:p>
        </w:tc>
        <w:tc>
          <w:tcPr>
            <w:tcW w:w="3014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12</w:t>
            </w:r>
          </w:p>
        </w:tc>
        <w:tc>
          <w:tcPr>
            <w:tcW w:w="4250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47 мест на 1000 жителей</w:t>
            </w:r>
          </w:p>
        </w:tc>
        <w:tc>
          <w:tcPr>
            <w:tcW w:w="1778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+166,66</w:t>
            </w:r>
          </w:p>
        </w:tc>
      </w:tr>
      <w:tr w:rsidR="00E1747A" w:rsidRPr="00172BB2" w:rsidTr="00A605CA">
        <w:tc>
          <w:tcPr>
            <w:tcW w:w="95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1.2.</w:t>
            </w:r>
          </w:p>
        </w:tc>
        <w:tc>
          <w:tcPr>
            <w:tcW w:w="506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Школьные образовательные учреждения</w:t>
            </w:r>
          </w:p>
        </w:tc>
        <w:tc>
          <w:tcPr>
            <w:tcW w:w="3014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25</w:t>
            </w:r>
          </w:p>
        </w:tc>
        <w:tc>
          <w:tcPr>
            <w:tcW w:w="4250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123 учащихся на 1000 жителей</w:t>
            </w:r>
          </w:p>
        </w:tc>
        <w:tc>
          <w:tcPr>
            <w:tcW w:w="1778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+400,00</w:t>
            </w:r>
          </w:p>
        </w:tc>
      </w:tr>
      <w:tr w:rsidR="00E1747A" w:rsidRPr="00172BB2" w:rsidTr="00A605CA">
        <w:tc>
          <w:tcPr>
            <w:tcW w:w="15069" w:type="dxa"/>
            <w:gridSpan w:val="5"/>
            <w:shd w:val="clear" w:color="auto" w:fill="D9D9D9"/>
          </w:tcPr>
          <w:p w:rsidR="00E1747A" w:rsidRPr="00172BB2" w:rsidRDefault="00E1747A" w:rsidP="00A605CA">
            <w:pPr>
              <w:jc w:val="center"/>
              <w:rPr>
                <w:b/>
                <w:highlight w:val="yellow"/>
                <w:lang w:eastAsia="en-US"/>
              </w:rPr>
            </w:pPr>
            <w:r w:rsidRPr="00172BB2">
              <w:rPr>
                <w:b/>
                <w:lang w:eastAsia="en-US"/>
              </w:rPr>
              <w:t>2.Здравоохранение</w:t>
            </w:r>
          </w:p>
        </w:tc>
      </w:tr>
      <w:tr w:rsidR="00E1747A" w:rsidRPr="00172BB2" w:rsidTr="00A605CA">
        <w:tc>
          <w:tcPr>
            <w:tcW w:w="95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2.1.</w:t>
            </w:r>
          </w:p>
        </w:tc>
        <w:tc>
          <w:tcPr>
            <w:tcW w:w="506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Фельдшер</w:t>
            </w:r>
          </w:p>
        </w:tc>
        <w:tc>
          <w:tcPr>
            <w:tcW w:w="3014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</w:t>
            </w:r>
          </w:p>
        </w:tc>
        <w:tc>
          <w:tcPr>
            <w:tcW w:w="4250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2 единицы на 1000 жителей</w:t>
            </w:r>
            <w:r w:rsidRPr="00172BB2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78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100,0</w:t>
            </w:r>
          </w:p>
        </w:tc>
      </w:tr>
      <w:tr w:rsidR="00E1747A" w:rsidRPr="00172BB2" w:rsidTr="00A605CA">
        <w:tc>
          <w:tcPr>
            <w:tcW w:w="95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lastRenderedPageBreak/>
              <w:t>2.2.</w:t>
            </w:r>
          </w:p>
        </w:tc>
        <w:tc>
          <w:tcPr>
            <w:tcW w:w="506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ФАП</w:t>
            </w:r>
          </w:p>
        </w:tc>
        <w:tc>
          <w:tcPr>
            <w:tcW w:w="3014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До 18</w:t>
            </w:r>
          </w:p>
        </w:tc>
        <w:tc>
          <w:tcPr>
            <w:tcW w:w="4250" w:type="dxa"/>
          </w:tcPr>
          <w:p w:rsidR="00E1747A" w:rsidRPr="00172BB2" w:rsidRDefault="00E1747A" w:rsidP="00A605CA">
            <w:pPr>
              <w:rPr>
                <w:highlight w:val="yellow"/>
                <w:lang w:eastAsia="en-US"/>
              </w:rPr>
            </w:pPr>
            <w:r w:rsidRPr="00172BB2">
              <w:t>Нормативов нет, должен заменять амбулатории в тех населенных пунктах, где нет амбулаторий</w:t>
            </w:r>
          </w:p>
        </w:tc>
        <w:tc>
          <w:tcPr>
            <w:tcW w:w="1778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100,0</w:t>
            </w:r>
          </w:p>
        </w:tc>
      </w:tr>
      <w:tr w:rsidR="00E1747A" w:rsidRPr="00172BB2" w:rsidTr="00A605CA">
        <w:tc>
          <w:tcPr>
            <w:tcW w:w="15069" w:type="dxa"/>
            <w:gridSpan w:val="5"/>
            <w:shd w:val="clear" w:color="auto" w:fill="D9D9D9"/>
          </w:tcPr>
          <w:p w:rsidR="00E1747A" w:rsidRPr="00172BB2" w:rsidRDefault="00E1747A" w:rsidP="00A605CA">
            <w:pPr>
              <w:jc w:val="center"/>
              <w:rPr>
                <w:b/>
                <w:highlight w:val="yellow"/>
                <w:lang w:eastAsia="en-US"/>
              </w:rPr>
            </w:pPr>
            <w:r w:rsidRPr="00172BB2">
              <w:rPr>
                <w:b/>
                <w:lang w:eastAsia="en-US"/>
              </w:rPr>
              <w:t>3.Физическая культура и массовый спорт</w:t>
            </w:r>
          </w:p>
        </w:tc>
      </w:tr>
      <w:tr w:rsidR="00E1747A" w:rsidRPr="00172BB2" w:rsidTr="00A605CA">
        <w:tc>
          <w:tcPr>
            <w:tcW w:w="95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3.1.</w:t>
            </w:r>
          </w:p>
        </w:tc>
        <w:tc>
          <w:tcPr>
            <w:tcW w:w="506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Спортивные залы</w:t>
            </w:r>
          </w:p>
        </w:tc>
        <w:tc>
          <w:tcPr>
            <w:tcW w:w="3014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392,4</w:t>
            </w:r>
          </w:p>
        </w:tc>
        <w:tc>
          <w:tcPr>
            <w:tcW w:w="4250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150 м.кв. на 1000 жителей</w:t>
            </w:r>
          </w:p>
        </w:tc>
        <w:tc>
          <w:tcPr>
            <w:tcW w:w="1778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+ 523,2</w:t>
            </w:r>
          </w:p>
        </w:tc>
      </w:tr>
      <w:tr w:rsidR="00E1747A" w:rsidRPr="00172BB2" w:rsidTr="00A605CA">
        <w:tc>
          <w:tcPr>
            <w:tcW w:w="15069" w:type="dxa"/>
            <w:gridSpan w:val="5"/>
            <w:shd w:val="clear" w:color="auto" w:fill="D9D9D9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b/>
                <w:lang w:eastAsia="en-US"/>
              </w:rPr>
              <w:t>4.Культура</w:t>
            </w:r>
          </w:p>
        </w:tc>
      </w:tr>
      <w:tr w:rsidR="00E1747A" w:rsidRPr="00172BB2" w:rsidTr="00A605CA">
        <w:tc>
          <w:tcPr>
            <w:tcW w:w="95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4.1.</w:t>
            </w:r>
          </w:p>
        </w:tc>
        <w:tc>
          <w:tcPr>
            <w:tcW w:w="506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Учреждения культуры</w:t>
            </w:r>
          </w:p>
        </w:tc>
        <w:tc>
          <w:tcPr>
            <w:tcW w:w="3014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80</w:t>
            </w:r>
          </w:p>
        </w:tc>
        <w:tc>
          <w:tcPr>
            <w:tcW w:w="4250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70 мест на 1000 жителей</w:t>
            </w:r>
          </w:p>
        </w:tc>
        <w:tc>
          <w:tcPr>
            <w:tcW w:w="1778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+228,6</w:t>
            </w:r>
          </w:p>
        </w:tc>
      </w:tr>
    </w:tbl>
    <w:p w:rsidR="00E1747A" w:rsidRPr="00172BB2" w:rsidRDefault="00E1747A" w:rsidP="00E1747A">
      <w:pPr>
        <w:jc w:val="both"/>
        <w:rPr>
          <w:highlight w:val="yellow"/>
          <w:lang w:eastAsia="en-US"/>
        </w:rPr>
      </w:pPr>
    </w:p>
    <w:p w:rsidR="00E1747A" w:rsidRPr="00172BB2" w:rsidRDefault="00E1747A" w:rsidP="00E1747A">
      <w:pPr>
        <w:jc w:val="center"/>
        <w:rPr>
          <w:b/>
          <w:sz w:val="28"/>
          <w:szCs w:val="28"/>
        </w:rPr>
      </w:pPr>
    </w:p>
    <w:p w:rsidR="00E1747A" w:rsidRPr="00172BB2" w:rsidRDefault="00E1747A" w:rsidP="00E1747A">
      <w:pPr>
        <w:jc w:val="center"/>
        <w:rPr>
          <w:b/>
          <w:sz w:val="28"/>
          <w:szCs w:val="28"/>
        </w:rPr>
      </w:pPr>
    </w:p>
    <w:p w:rsidR="00E1747A" w:rsidRPr="00172BB2" w:rsidRDefault="00E1747A" w:rsidP="00E1747A">
      <w:pPr>
        <w:jc w:val="center"/>
        <w:rPr>
          <w:b/>
          <w:sz w:val="28"/>
          <w:szCs w:val="28"/>
        </w:rPr>
      </w:pPr>
    </w:p>
    <w:p w:rsidR="00E1747A" w:rsidRPr="00172BB2" w:rsidRDefault="00E1747A" w:rsidP="00E1747A">
      <w:pPr>
        <w:jc w:val="center"/>
        <w:rPr>
          <w:b/>
          <w:sz w:val="28"/>
          <w:szCs w:val="28"/>
        </w:rPr>
      </w:pPr>
    </w:p>
    <w:p w:rsidR="00E1747A" w:rsidRPr="00172BB2" w:rsidRDefault="00E1747A" w:rsidP="00E1747A">
      <w:pPr>
        <w:jc w:val="center"/>
        <w:rPr>
          <w:b/>
          <w:sz w:val="28"/>
          <w:szCs w:val="28"/>
        </w:rPr>
      </w:pPr>
    </w:p>
    <w:p w:rsidR="00E1747A" w:rsidRPr="00172BB2" w:rsidRDefault="00E1747A" w:rsidP="00E1747A">
      <w:pPr>
        <w:jc w:val="center"/>
        <w:rPr>
          <w:b/>
          <w:sz w:val="28"/>
          <w:szCs w:val="28"/>
        </w:rPr>
      </w:pPr>
    </w:p>
    <w:p w:rsidR="00E1747A" w:rsidRDefault="00E1747A" w:rsidP="00E1747A">
      <w:pPr>
        <w:jc w:val="center"/>
        <w:rPr>
          <w:b/>
          <w:sz w:val="28"/>
          <w:szCs w:val="28"/>
        </w:rPr>
        <w:sectPr w:rsidR="00E1747A" w:rsidSect="00172B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lastRenderedPageBreak/>
        <w:t>Сводные данные об обеспеченности населения объектами социальной инфраструктуры.</w:t>
      </w:r>
    </w:p>
    <w:p w:rsidR="00E1747A" w:rsidRDefault="00E1747A" w:rsidP="00E1747A">
      <w:pPr>
        <w:jc w:val="right"/>
        <w:rPr>
          <w:lang w:eastAsia="en-US"/>
        </w:rPr>
      </w:pPr>
      <w:r w:rsidRPr="00172BB2">
        <w:rPr>
          <w:lang w:eastAsia="en-US"/>
        </w:rPr>
        <w:t>Таблица 11</w:t>
      </w:r>
    </w:p>
    <w:tbl>
      <w:tblPr>
        <w:tblpPr w:leftFromText="180" w:rightFromText="180" w:horzAnchor="margin" w:tblpY="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5380"/>
        <w:gridCol w:w="3200"/>
      </w:tblGrid>
      <w:tr w:rsidR="00E1747A" w:rsidRPr="00172BB2" w:rsidTr="00A605CA">
        <w:tc>
          <w:tcPr>
            <w:tcW w:w="81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№</w:t>
            </w:r>
          </w:p>
        </w:tc>
        <w:tc>
          <w:tcPr>
            <w:tcW w:w="5941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Категория объекта</w:t>
            </w:r>
          </w:p>
        </w:tc>
        <w:tc>
          <w:tcPr>
            <w:tcW w:w="337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Степень обеспеченности,%</w:t>
            </w:r>
          </w:p>
        </w:tc>
      </w:tr>
      <w:tr w:rsidR="00E1747A" w:rsidRPr="00172BB2" w:rsidTr="00A605CA">
        <w:tc>
          <w:tcPr>
            <w:tcW w:w="81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</w:t>
            </w:r>
          </w:p>
        </w:tc>
        <w:tc>
          <w:tcPr>
            <w:tcW w:w="5941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Учреждения дошкольного образования</w:t>
            </w:r>
          </w:p>
        </w:tc>
        <w:tc>
          <w:tcPr>
            <w:tcW w:w="337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166,66</w:t>
            </w:r>
          </w:p>
        </w:tc>
      </w:tr>
      <w:tr w:rsidR="00E1747A" w:rsidRPr="00172BB2" w:rsidTr="00A605CA">
        <w:tc>
          <w:tcPr>
            <w:tcW w:w="81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2</w:t>
            </w:r>
          </w:p>
        </w:tc>
        <w:tc>
          <w:tcPr>
            <w:tcW w:w="5941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Учреждения школьного образования</w:t>
            </w:r>
          </w:p>
        </w:tc>
        <w:tc>
          <w:tcPr>
            <w:tcW w:w="337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400,00</w:t>
            </w:r>
          </w:p>
        </w:tc>
      </w:tr>
      <w:tr w:rsidR="00E1747A" w:rsidRPr="00172BB2" w:rsidTr="00A605CA">
        <w:tc>
          <w:tcPr>
            <w:tcW w:w="81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3</w:t>
            </w:r>
          </w:p>
        </w:tc>
        <w:tc>
          <w:tcPr>
            <w:tcW w:w="5941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Учреждения здравоохранения</w:t>
            </w:r>
          </w:p>
        </w:tc>
        <w:tc>
          <w:tcPr>
            <w:tcW w:w="337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100,0</w:t>
            </w:r>
          </w:p>
        </w:tc>
      </w:tr>
      <w:tr w:rsidR="00E1747A" w:rsidRPr="00172BB2" w:rsidTr="00A605CA">
        <w:tc>
          <w:tcPr>
            <w:tcW w:w="81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4</w:t>
            </w:r>
          </w:p>
        </w:tc>
        <w:tc>
          <w:tcPr>
            <w:tcW w:w="5941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Спортивные учреждения</w:t>
            </w:r>
          </w:p>
        </w:tc>
        <w:tc>
          <w:tcPr>
            <w:tcW w:w="337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523,2</w:t>
            </w:r>
          </w:p>
        </w:tc>
      </w:tr>
      <w:tr w:rsidR="00E1747A" w:rsidRPr="00172BB2" w:rsidTr="00A605CA">
        <w:tc>
          <w:tcPr>
            <w:tcW w:w="81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5</w:t>
            </w:r>
          </w:p>
        </w:tc>
        <w:tc>
          <w:tcPr>
            <w:tcW w:w="5941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Учреждения культуры</w:t>
            </w:r>
          </w:p>
        </w:tc>
        <w:tc>
          <w:tcPr>
            <w:tcW w:w="3379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228,6</w:t>
            </w:r>
          </w:p>
        </w:tc>
      </w:tr>
    </w:tbl>
    <w:p w:rsidR="00E1747A" w:rsidRPr="00172BB2" w:rsidRDefault="00E1747A" w:rsidP="00E1747A">
      <w:pPr>
        <w:jc w:val="both"/>
        <w:rPr>
          <w:b/>
          <w:i/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На основании проведённого анализа можно сделать вывод о том, что в настоящее время с учётом действительной демографической ситуации в Лукашкин-Ярском сельском поселении наблюдается полная обеспеченность населения объектами социальной инфраструктуры.</w:t>
      </w: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b/>
          <w:i/>
          <w:lang w:eastAsia="en-US"/>
        </w:rPr>
      </w:pPr>
      <w:r w:rsidRPr="00172BB2">
        <w:rPr>
          <w:b/>
          <w:i/>
          <w:lang w:eastAsia="en-US"/>
        </w:rPr>
        <w:t>Цели программы: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- Обеспечение безопасности, качества и эффективности использования населением объектов социальной инфраструктуры;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- 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- Обеспечение сбалансированного развития социальной инфраструктуры сельского поселения на 2021-2036 годы в соответствии с установленными потребностями;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- Обеспечение эффективности функционирования действующей социальной инфраструктуры сельского поселения.</w:t>
      </w: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b/>
          <w:i/>
          <w:lang w:eastAsia="en-US"/>
        </w:rPr>
      </w:pPr>
      <w:r w:rsidRPr="00172BB2">
        <w:rPr>
          <w:b/>
          <w:i/>
          <w:lang w:eastAsia="en-US"/>
        </w:rPr>
        <w:t>Задачи программы: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- Развитие социальной инфраструктуры сельского поселения путём формирования благоприятного социального климата для обеспечения эффективной трудовой деятельности, повышения уровня жизни населения;</w:t>
      </w:r>
      <w:r w:rsidRPr="00172BB2">
        <w:rPr>
          <w:lang w:eastAsia="en-US"/>
        </w:rPr>
        <w:br/>
        <w:t>- Привлечение широких масс населения, к занятию спортом и культивирование здорового образа жизни за счёт строительства спортивных сооружений;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- Улучшение условий проживания населения за счёт строительства, реконструкции и ремонта объектов массового отдыха.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Программа реализуется в период с 2021 года по 2036 год.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 xml:space="preserve"> </w:t>
      </w:r>
    </w:p>
    <w:p w:rsidR="00E1747A" w:rsidRPr="00172BB2" w:rsidRDefault="00E1747A" w:rsidP="00E1747A">
      <w:pPr>
        <w:jc w:val="center"/>
        <w:rPr>
          <w:b/>
          <w:lang w:eastAsia="en-US"/>
        </w:rPr>
      </w:pPr>
      <w:r w:rsidRPr="00172BB2">
        <w:rPr>
          <w:b/>
          <w:lang w:eastAsia="en-US"/>
        </w:rPr>
        <w:t>4.Прогнозируемый спрос на услуги объектов социальной инфраструктуры.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В целях обеспечения социально-бытового и культурного обслуживания, в соответствии с Генеральным планом и Правилами землепользования и застройки муниципального образования «Лукашкин-Ярское сельское поселение», утвержденных решением Совета Лукашкин-Ярского сельского поселения № 38 от 08.11.2013 года предлагаются следующие мероприятия:</w:t>
      </w:r>
    </w:p>
    <w:p w:rsidR="00E1747A" w:rsidRPr="00172BB2" w:rsidRDefault="00E1747A" w:rsidP="00E1747A">
      <w:pPr>
        <w:jc w:val="both"/>
        <w:rPr>
          <w:i/>
          <w:lang w:eastAsia="en-US"/>
        </w:rPr>
      </w:pPr>
      <w:r w:rsidRPr="00172BB2">
        <w:rPr>
          <w:i/>
          <w:lang w:eastAsia="en-US"/>
        </w:rPr>
        <w:t>- реконструкция МКДОУ «Детский сад «Теремок» с. Лукашкин Яр;</w:t>
      </w:r>
    </w:p>
    <w:p w:rsidR="00E1747A" w:rsidRPr="00172BB2" w:rsidRDefault="00E1747A" w:rsidP="00E1747A">
      <w:pPr>
        <w:jc w:val="both"/>
        <w:rPr>
          <w:i/>
          <w:lang w:eastAsia="en-US"/>
        </w:rPr>
      </w:pPr>
      <w:r w:rsidRPr="00172BB2">
        <w:rPr>
          <w:i/>
          <w:lang w:eastAsia="en-US"/>
        </w:rPr>
        <w:t>- дооборудование спортивной площадки.</w:t>
      </w: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  <w:r w:rsidRPr="00172BB2">
        <w:rPr>
          <w:b/>
          <w:lang w:eastAsia="en-US"/>
        </w:rPr>
        <w:t>5.Оценка нормативно-правовой базы, необходимой для функционирования и развития социальной инфраструктуры поселения.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Программа комплексного развития социальной инфраструктуры Лукашкин-Ярского сельского поселения разработана на основании следующих правовых актов: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1.Градостроительный кодекс Российской Федерации от 29 декабря 2004 года № 190-ФЗ (ред.01.09.2018).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lastRenderedPageBreak/>
        <w:t>2.Постановление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3. Генеральный план и Правила землепользования и застройки муниципального образования «Лукашкин-Ярское сельское поселение», утвержденные решением Совета Лукашкин-Ярского сельского поселения № 38 от 08.11.2013 года.</w:t>
      </w:r>
    </w:p>
    <w:p w:rsidR="00E1747A" w:rsidRPr="00172BB2" w:rsidRDefault="00E1747A" w:rsidP="00E1747A">
      <w:pPr>
        <w:jc w:val="both"/>
        <w:rPr>
          <w:b/>
          <w:lang w:eastAsia="en-US"/>
        </w:rPr>
      </w:pPr>
      <w:r w:rsidRPr="00172BB2">
        <w:rPr>
          <w:b/>
          <w:lang w:eastAsia="en-US"/>
        </w:rPr>
        <w:t xml:space="preserve"> </w:t>
      </w:r>
    </w:p>
    <w:p w:rsidR="00E1747A" w:rsidRPr="00172BB2" w:rsidRDefault="00E1747A" w:rsidP="00E1747A">
      <w:pPr>
        <w:jc w:val="center"/>
        <w:rPr>
          <w:b/>
          <w:lang w:eastAsia="en-US"/>
        </w:rPr>
      </w:pPr>
      <w:r w:rsidRPr="00172BB2">
        <w:rPr>
          <w:b/>
          <w:lang w:eastAsia="en-US"/>
        </w:rPr>
        <w:t>6.Стоимость реализации мероприятий и источники финансирования по развитию объектов социальной инфраструктуры.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Оценка объёмов и источников финансирования мероприятий по проектированию, строительству, реконструкции объектов социальной инфраструктуры сельского поселения включает укрупнённую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сельского поселения представлены в Приложении № 1.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ab/>
        <w:t>Объёмы финансирования программы 2021-2036 годы носят прогнозный характер и подлежат ежегодному уточнению в установленном порядке при формировании проекта бюджета сельского поселения на очередной финансовый год, исходя из фактического объёма дополнительных поступлений в бюджет.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Прогнозный общий объём финансирования программы на период 2021-2036 годов составит 6,0 млн.руб., в том числе по годам: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 xml:space="preserve">2021 год- 0,00 млн.руб.   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 xml:space="preserve">2022 год- 0,00 млн.руб.   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 xml:space="preserve">2023 год- 0,00 млн.руб.   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 xml:space="preserve">2024 год- 0,00 млн.руб.   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 xml:space="preserve">2025 год- 0,00 млн.руб.   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 xml:space="preserve">2026-2036 годы- 6,00 млн.руб.   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ab/>
        <w:t>Мероприятия программы реализуются на основе муниципальных контрактов, заключённых в соответствии с Федеральным законом от 05.04.2013 № 44-ФЗ (ред.15.07.2016) «О контрактной системе в сфере закупок товаров, работ, услуг для обеспечения государственных нужд»</w:t>
      </w: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  <w:r w:rsidRPr="00172BB2">
        <w:rPr>
          <w:b/>
          <w:lang w:eastAsia="en-US"/>
        </w:rPr>
        <w:t>7.Оценка эффективности мероприятий программы.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Реализация мероприятий программы по строительству, реконструкции объектов социальной инфраструктуры сельского поселения позволит достичь определённых социальных эффектов: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- формирование сбалансированного рынка труда и занятости населения за счёт увеличения количества мест труда, снижение уровня безработицы, создания условий для привлечения на территорию поселения квалифицированных кадров;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-создание условий для развития таких отраслей, как образование, физическая культура и массовый спорт, культура;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- улучшение качества жизни населения сельского поселения за счёт увеличения уровня обеспеченности объектами социальной инфраструктуры.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 xml:space="preserve"> </w:t>
      </w:r>
      <w:r w:rsidRPr="00172BB2">
        <w:rPr>
          <w:lang w:eastAsia="en-US"/>
        </w:rPr>
        <w:tab/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 xml:space="preserve"> Технико-экономические показатели эффективности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866"/>
        <w:gridCol w:w="1919"/>
        <w:gridCol w:w="1863"/>
        <w:gridCol w:w="1933"/>
      </w:tblGrid>
      <w:tr w:rsidR="00E1747A" w:rsidRPr="00172BB2" w:rsidTr="00A605CA">
        <w:tc>
          <w:tcPr>
            <w:tcW w:w="807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№ п/п.</w:t>
            </w:r>
          </w:p>
        </w:tc>
        <w:tc>
          <w:tcPr>
            <w:tcW w:w="3155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Показатели</w:t>
            </w:r>
          </w:p>
        </w:tc>
        <w:tc>
          <w:tcPr>
            <w:tcW w:w="216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Ед.изм.</w:t>
            </w:r>
          </w:p>
        </w:tc>
        <w:tc>
          <w:tcPr>
            <w:tcW w:w="199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Исходные показатели</w:t>
            </w:r>
          </w:p>
        </w:tc>
        <w:tc>
          <w:tcPr>
            <w:tcW w:w="2011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Планируемые</w:t>
            </w:r>
          </w:p>
        </w:tc>
      </w:tr>
      <w:tr w:rsidR="00E1747A" w:rsidRPr="00172BB2" w:rsidTr="00A605CA">
        <w:tc>
          <w:tcPr>
            <w:tcW w:w="10137" w:type="dxa"/>
            <w:gridSpan w:val="5"/>
          </w:tcPr>
          <w:p w:rsidR="00E1747A" w:rsidRPr="00172BB2" w:rsidRDefault="00E1747A" w:rsidP="00A605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  <w:tr w:rsidR="00E1747A" w:rsidRPr="00172BB2" w:rsidTr="00A605CA">
        <w:tc>
          <w:tcPr>
            <w:tcW w:w="807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</w:p>
        </w:tc>
        <w:tc>
          <w:tcPr>
            <w:tcW w:w="3155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Численность постоянного населения</w:t>
            </w:r>
          </w:p>
        </w:tc>
        <w:tc>
          <w:tcPr>
            <w:tcW w:w="2166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Чел.</w:t>
            </w:r>
          </w:p>
        </w:tc>
        <w:tc>
          <w:tcPr>
            <w:tcW w:w="1998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341</w:t>
            </w:r>
          </w:p>
        </w:tc>
        <w:tc>
          <w:tcPr>
            <w:tcW w:w="2011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520</w:t>
            </w:r>
          </w:p>
        </w:tc>
      </w:tr>
      <w:tr w:rsidR="00E1747A" w:rsidRPr="00172BB2" w:rsidTr="00A605CA">
        <w:tc>
          <w:tcPr>
            <w:tcW w:w="10137" w:type="dxa"/>
            <w:gridSpan w:val="5"/>
          </w:tcPr>
          <w:p w:rsidR="00E1747A" w:rsidRPr="00172BB2" w:rsidRDefault="00E1747A" w:rsidP="00A605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Объекты социального и культурно-бытового обслуживания</w:t>
            </w:r>
          </w:p>
        </w:tc>
      </w:tr>
      <w:tr w:rsidR="00E1747A" w:rsidRPr="00172BB2" w:rsidTr="00A605CA">
        <w:tc>
          <w:tcPr>
            <w:tcW w:w="80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2.1.</w:t>
            </w:r>
          </w:p>
        </w:tc>
        <w:tc>
          <w:tcPr>
            <w:tcW w:w="3155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Детские дошкольные учреждения</w:t>
            </w:r>
          </w:p>
        </w:tc>
        <w:tc>
          <w:tcPr>
            <w:tcW w:w="2166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Мест.</w:t>
            </w:r>
          </w:p>
        </w:tc>
        <w:tc>
          <w:tcPr>
            <w:tcW w:w="1998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21</w:t>
            </w:r>
          </w:p>
        </w:tc>
        <w:tc>
          <w:tcPr>
            <w:tcW w:w="2011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35</w:t>
            </w:r>
          </w:p>
        </w:tc>
      </w:tr>
      <w:tr w:rsidR="00E1747A" w:rsidRPr="00172BB2" w:rsidTr="00A605CA">
        <w:tc>
          <w:tcPr>
            <w:tcW w:w="80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2.2.</w:t>
            </w:r>
          </w:p>
        </w:tc>
        <w:tc>
          <w:tcPr>
            <w:tcW w:w="3155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Учреждения культуры</w:t>
            </w:r>
          </w:p>
        </w:tc>
        <w:tc>
          <w:tcPr>
            <w:tcW w:w="2166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Мест.</w:t>
            </w:r>
          </w:p>
        </w:tc>
        <w:tc>
          <w:tcPr>
            <w:tcW w:w="1998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80</w:t>
            </w:r>
          </w:p>
        </w:tc>
        <w:tc>
          <w:tcPr>
            <w:tcW w:w="2011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120</w:t>
            </w:r>
          </w:p>
        </w:tc>
      </w:tr>
      <w:tr w:rsidR="00E1747A" w:rsidRPr="00172BB2" w:rsidTr="00A605CA">
        <w:tc>
          <w:tcPr>
            <w:tcW w:w="80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2.3.</w:t>
            </w:r>
          </w:p>
        </w:tc>
        <w:tc>
          <w:tcPr>
            <w:tcW w:w="3155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Физкультурно-спортивные сооружения</w:t>
            </w:r>
          </w:p>
        </w:tc>
        <w:tc>
          <w:tcPr>
            <w:tcW w:w="2166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кв.м.</w:t>
            </w:r>
          </w:p>
        </w:tc>
        <w:tc>
          <w:tcPr>
            <w:tcW w:w="1998" w:type="dxa"/>
          </w:tcPr>
          <w:p w:rsidR="00E1747A" w:rsidRPr="00172BB2" w:rsidRDefault="00E1747A" w:rsidP="00A605CA">
            <w:pPr>
              <w:jc w:val="center"/>
              <w:rPr>
                <w:highlight w:val="yellow"/>
                <w:lang w:eastAsia="en-US"/>
              </w:rPr>
            </w:pPr>
            <w:r w:rsidRPr="00172BB2">
              <w:rPr>
                <w:lang w:eastAsia="en-US"/>
              </w:rPr>
              <w:t>392,4</w:t>
            </w:r>
          </w:p>
        </w:tc>
        <w:tc>
          <w:tcPr>
            <w:tcW w:w="2011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450,0</w:t>
            </w:r>
          </w:p>
        </w:tc>
      </w:tr>
    </w:tbl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 xml:space="preserve"> </w:t>
      </w: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  <w:r w:rsidRPr="00172BB2">
        <w:rPr>
          <w:b/>
          <w:lang w:eastAsia="en-US"/>
        </w:rPr>
        <w:t>8.Предложения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E1747A" w:rsidRPr="00172BB2" w:rsidRDefault="00E1747A" w:rsidP="00E1747A">
      <w:pPr>
        <w:jc w:val="both"/>
        <w:rPr>
          <w:lang w:eastAsia="en-US"/>
        </w:rPr>
      </w:pPr>
      <w:r w:rsidRPr="00172BB2">
        <w:rPr>
          <w:lang w:eastAsia="en-US"/>
        </w:rPr>
        <w:t>Для обеспечения условий успешного выполнения мероприятий программы, необходимо на уровне поселения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сельского поселения</w:t>
      </w: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Default="00E1747A" w:rsidP="00E1747A">
      <w:pPr>
        <w:jc w:val="both"/>
        <w:rPr>
          <w:lang w:eastAsia="en-US"/>
        </w:rPr>
      </w:pPr>
    </w:p>
    <w:p w:rsidR="00E1747A" w:rsidRDefault="00E1747A" w:rsidP="00E1747A">
      <w:pPr>
        <w:jc w:val="both"/>
        <w:rPr>
          <w:lang w:eastAsia="en-US"/>
        </w:rPr>
      </w:pPr>
    </w:p>
    <w:p w:rsidR="00E1747A" w:rsidRDefault="00E1747A" w:rsidP="00E1747A">
      <w:pPr>
        <w:jc w:val="both"/>
        <w:rPr>
          <w:lang w:eastAsia="en-US"/>
        </w:rPr>
      </w:pPr>
    </w:p>
    <w:p w:rsidR="00E1747A" w:rsidRDefault="00E1747A" w:rsidP="00E1747A">
      <w:pPr>
        <w:jc w:val="both"/>
        <w:rPr>
          <w:lang w:eastAsia="en-US"/>
        </w:rPr>
      </w:pPr>
    </w:p>
    <w:p w:rsidR="00E1747A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right"/>
        <w:rPr>
          <w:lang w:eastAsia="en-US"/>
        </w:rPr>
      </w:pPr>
      <w:r w:rsidRPr="00172BB2">
        <w:rPr>
          <w:lang w:eastAsia="en-US"/>
        </w:rPr>
        <w:t>Приложение № 1</w:t>
      </w:r>
    </w:p>
    <w:p w:rsidR="00E1747A" w:rsidRPr="00172BB2" w:rsidRDefault="00E1747A" w:rsidP="00E1747A">
      <w:pPr>
        <w:rPr>
          <w:lang w:eastAsia="en-US"/>
        </w:rPr>
      </w:pPr>
    </w:p>
    <w:p w:rsidR="00E1747A" w:rsidRPr="00172BB2" w:rsidRDefault="00E1747A" w:rsidP="00E1747A">
      <w:pPr>
        <w:jc w:val="right"/>
        <w:rPr>
          <w:lang w:eastAsia="en-US"/>
        </w:rPr>
      </w:pPr>
    </w:p>
    <w:p w:rsidR="00E1747A" w:rsidRPr="00172BB2" w:rsidRDefault="00E1747A" w:rsidP="00E1747A">
      <w:pPr>
        <w:jc w:val="center"/>
        <w:rPr>
          <w:b/>
          <w:lang w:eastAsia="en-US"/>
        </w:rPr>
      </w:pPr>
      <w:r w:rsidRPr="00172BB2">
        <w:rPr>
          <w:b/>
          <w:lang w:eastAsia="en-US"/>
        </w:rPr>
        <w:t>Объёмы и источники финансирования мероприятий по строительству и реконструкции объектов социальной инфраструктуры.</w:t>
      </w:r>
    </w:p>
    <w:p w:rsidR="00E1747A" w:rsidRPr="00172BB2" w:rsidRDefault="00E1747A" w:rsidP="00E1747A">
      <w:pPr>
        <w:rPr>
          <w:lang w:eastAsia="en-US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228"/>
        <w:gridCol w:w="756"/>
        <w:gridCol w:w="709"/>
        <w:gridCol w:w="709"/>
        <w:gridCol w:w="708"/>
        <w:gridCol w:w="709"/>
        <w:gridCol w:w="709"/>
        <w:gridCol w:w="803"/>
      </w:tblGrid>
      <w:tr w:rsidR="00E1747A" w:rsidRPr="00172BB2" w:rsidTr="00A605CA">
        <w:trPr>
          <w:jc w:val="center"/>
        </w:trPr>
        <w:tc>
          <w:tcPr>
            <w:tcW w:w="567" w:type="dxa"/>
            <w:vMerge w:val="restart"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</w:p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  <w:r w:rsidRPr="00172BB2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  <w:r w:rsidRPr="00172BB2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E1747A" w:rsidRPr="00172BB2" w:rsidRDefault="00E1747A" w:rsidP="00A605CA">
            <w:pPr>
              <w:jc w:val="center"/>
              <w:rPr>
                <w:sz w:val="20"/>
                <w:szCs w:val="20"/>
                <w:lang w:eastAsia="en-US"/>
              </w:rPr>
            </w:pPr>
            <w:r w:rsidRPr="00172BB2">
              <w:rPr>
                <w:sz w:val="20"/>
                <w:szCs w:val="20"/>
                <w:lang w:eastAsia="en-US"/>
              </w:rPr>
              <w:t>Срок выполнения работ</w:t>
            </w:r>
          </w:p>
        </w:tc>
        <w:tc>
          <w:tcPr>
            <w:tcW w:w="1228" w:type="dxa"/>
            <w:vMerge w:val="restart"/>
          </w:tcPr>
          <w:p w:rsidR="00E1747A" w:rsidRPr="00172BB2" w:rsidRDefault="00E1747A" w:rsidP="00A605CA">
            <w:pPr>
              <w:jc w:val="center"/>
              <w:rPr>
                <w:sz w:val="20"/>
                <w:szCs w:val="20"/>
                <w:lang w:eastAsia="en-US"/>
              </w:rPr>
            </w:pPr>
            <w:r w:rsidRPr="00172BB2">
              <w:rPr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756" w:type="dxa"/>
            <w:vMerge w:val="restart"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  <w:r w:rsidRPr="00172BB2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7" w:type="dxa"/>
            <w:gridSpan w:val="6"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  <w:r w:rsidRPr="00172BB2">
              <w:rPr>
                <w:sz w:val="20"/>
                <w:szCs w:val="20"/>
                <w:lang w:eastAsia="en-US"/>
              </w:rPr>
              <w:t>Объёмы инвестиций по годам, млн.руб.</w:t>
            </w:r>
          </w:p>
        </w:tc>
      </w:tr>
      <w:tr w:rsidR="00E1747A" w:rsidRPr="00172BB2" w:rsidTr="00A605CA">
        <w:trPr>
          <w:jc w:val="center"/>
        </w:trPr>
        <w:tc>
          <w:tcPr>
            <w:tcW w:w="567" w:type="dxa"/>
            <w:vMerge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vMerge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  <w:r w:rsidRPr="00172BB2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  <w:r w:rsidRPr="00172BB2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8" w:type="dxa"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  <w:r w:rsidRPr="00172BB2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  <w:r w:rsidRPr="00172BB2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  <w:r w:rsidRPr="00172BB2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03" w:type="dxa"/>
          </w:tcPr>
          <w:p w:rsidR="00E1747A" w:rsidRPr="00172BB2" w:rsidRDefault="00E1747A" w:rsidP="00A605CA">
            <w:pPr>
              <w:rPr>
                <w:sz w:val="20"/>
                <w:szCs w:val="20"/>
                <w:lang w:eastAsia="en-US"/>
              </w:rPr>
            </w:pPr>
            <w:r w:rsidRPr="00172BB2">
              <w:rPr>
                <w:sz w:val="20"/>
                <w:szCs w:val="20"/>
                <w:lang w:eastAsia="en-US"/>
              </w:rPr>
              <w:t>2026-2036</w:t>
            </w:r>
          </w:p>
        </w:tc>
      </w:tr>
      <w:tr w:rsidR="00E1747A" w:rsidRPr="00172BB2" w:rsidTr="00A605CA">
        <w:trPr>
          <w:jc w:val="center"/>
        </w:trPr>
        <w:tc>
          <w:tcPr>
            <w:tcW w:w="56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Реконструкция МКДОУ «Детский сад «Теремок» с. Лукашкин Яр</w:t>
            </w:r>
          </w:p>
        </w:tc>
        <w:tc>
          <w:tcPr>
            <w:tcW w:w="141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2026-2036</w:t>
            </w:r>
          </w:p>
        </w:tc>
        <w:tc>
          <w:tcPr>
            <w:tcW w:w="1228" w:type="dxa"/>
            <w:vMerge w:val="restart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</w:p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Областной, районный и местные бюджеты</w:t>
            </w:r>
          </w:p>
        </w:tc>
        <w:tc>
          <w:tcPr>
            <w:tcW w:w="75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5,0</w:t>
            </w:r>
          </w:p>
        </w:tc>
        <w:tc>
          <w:tcPr>
            <w:tcW w:w="709" w:type="dxa"/>
          </w:tcPr>
          <w:p w:rsidR="00E1747A" w:rsidRPr="00172BB2" w:rsidRDefault="00E1747A" w:rsidP="00A605CA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E1747A" w:rsidRPr="00172BB2" w:rsidRDefault="00E1747A" w:rsidP="00A605CA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E1747A" w:rsidRPr="00172BB2" w:rsidRDefault="00E1747A" w:rsidP="00A605CA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E1747A" w:rsidRPr="00172BB2" w:rsidRDefault="00E1747A" w:rsidP="00A605CA">
            <w:pPr>
              <w:rPr>
                <w:lang w:eastAsia="en-US"/>
              </w:rPr>
            </w:pPr>
          </w:p>
        </w:tc>
        <w:tc>
          <w:tcPr>
            <w:tcW w:w="803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5,0</w:t>
            </w:r>
          </w:p>
        </w:tc>
      </w:tr>
      <w:tr w:rsidR="00E1747A" w:rsidRPr="00172BB2" w:rsidTr="00A605CA">
        <w:trPr>
          <w:jc w:val="center"/>
        </w:trPr>
        <w:tc>
          <w:tcPr>
            <w:tcW w:w="567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2</w:t>
            </w:r>
          </w:p>
        </w:tc>
        <w:tc>
          <w:tcPr>
            <w:tcW w:w="1843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Дооборудование спортивной площадки</w:t>
            </w:r>
          </w:p>
        </w:tc>
        <w:tc>
          <w:tcPr>
            <w:tcW w:w="141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2026-2036</w:t>
            </w:r>
          </w:p>
        </w:tc>
        <w:tc>
          <w:tcPr>
            <w:tcW w:w="1228" w:type="dxa"/>
            <w:vMerge/>
          </w:tcPr>
          <w:p w:rsidR="00E1747A" w:rsidRPr="00172BB2" w:rsidRDefault="00E1747A" w:rsidP="00A605CA">
            <w:pPr>
              <w:rPr>
                <w:lang w:eastAsia="en-US"/>
              </w:rPr>
            </w:pPr>
          </w:p>
        </w:tc>
        <w:tc>
          <w:tcPr>
            <w:tcW w:w="75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1,0</w:t>
            </w:r>
          </w:p>
        </w:tc>
        <w:tc>
          <w:tcPr>
            <w:tcW w:w="709" w:type="dxa"/>
          </w:tcPr>
          <w:p w:rsidR="00E1747A" w:rsidRPr="00172BB2" w:rsidRDefault="00E1747A" w:rsidP="00A605CA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E1747A" w:rsidRPr="00172BB2" w:rsidRDefault="00E1747A" w:rsidP="00A605CA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E1747A" w:rsidRPr="00172BB2" w:rsidRDefault="00E1747A" w:rsidP="00A605CA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E1747A" w:rsidRPr="00172BB2" w:rsidRDefault="00E1747A" w:rsidP="00A605CA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E1747A" w:rsidRPr="00172BB2" w:rsidRDefault="00E1747A" w:rsidP="00A605CA">
            <w:pPr>
              <w:rPr>
                <w:lang w:eastAsia="en-US"/>
              </w:rPr>
            </w:pPr>
          </w:p>
        </w:tc>
        <w:tc>
          <w:tcPr>
            <w:tcW w:w="803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1,0</w:t>
            </w:r>
          </w:p>
        </w:tc>
      </w:tr>
      <w:tr w:rsidR="00E1747A" w:rsidRPr="00172BB2" w:rsidTr="00A605CA">
        <w:trPr>
          <w:jc w:val="center"/>
        </w:trPr>
        <w:tc>
          <w:tcPr>
            <w:tcW w:w="567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</w:p>
        </w:tc>
        <w:tc>
          <w:tcPr>
            <w:tcW w:w="1228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</w:p>
        </w:tc>
        <w:tc>
          <w:tcPr>
            <w:tcW w:w="756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6,0</w:t>
            </w:r>
          </w:p>
        </w:tc>
        <w:tc>
          <w:tcPr>
            <w:tcW w:w="709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</w:tcPr>
          <w:p w:rsidR="00E1747A" w:rsidRPr="00172BB2" w:rsidRDefault="00E1747A" w:rsidP="00A605CA">
            <w:pPr>
              <w:jc w:val="both"/>
              <w:rPr>
                <w:lang w:eastAsia="en-US"/>
              </w:rPr>
            </w:pPr>
          </w:p>
        </w:tc>
        <w:tc>
          <w:tcPr>
            <w:tcW w:w="803" w:type="dxa"/>
          </w:tcPr>
          <w:p w:rsidR="00E1747A" w:rsidRPr="00172BB2" w:rsidRDefault="00E1747A" w:rsidP="00A605CA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6,0</w:t>
            </w:r>
          </w:p>
        </w:tc>
      </w:tr>
    </w:tbl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jc w:val="both"/>
        <w:rPr>
          <w:lang w:eastAsia="en-US"/>
        </w:rPr>
      </w:pPr>
    </w:p>
    <w:p w:rsidR="00E1747A" w:rsidRPr="00172BB2" w:rsidRDefault="00E1747A" w:rsidP="00E1747A">
      <w:pPr>
        <w:spacing w:after="200"/>
        <w:jc w:val="both"/>
        <w:rPr>
          <w:lang w:eastAsia="en-US"/>
        </w:rPr>
      </w:pPr>
    </w:p>
    <w:p w:rsidR="00E1747A" w:rsidRDefault="00E1747A" w:rsidP="00E1747A">
      <w:pPr>
        <w:jc w:val="center"/>
        <w:rPr>
          <w:b/>
          <w:sz w:val="28"/>
          <w:szCs w:val="28"/>
        </w:rPr>
      </w:pPr>
    </w:p>
    <w:p w:rsidR="00E1747A" w:rsidRDefault="00E1747A" w:rsidP="00E1747A">
      <w:pPr>
        <w:jc w:val="center"/>
        <w:rPr>
          <w:b/>
          <w:sz w:val="28"/>
          <w:szCs w:val="28"/>
        </w:rPr>
      </w:pPr>
    </w:p>
    <w:p w:rsidR="001326A3" w:rsidRDefault="001326A3"/>
    <w:sectPr w:rsidR="0013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F0"/>
    <w:rsid w:val="001326A3"/>
    <w:rsid w:val="002E6630"/>
    <w:rsid w:val="00785FF0"/>
    <w:rsid w:val="00E1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EED0F-112C-49B1-B3E2-0F9663CA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sluk.tomsk.ru/" TargetMode="External"/><Relationship Id="rId4" Type="http://schemas.openxmlformats.org/officeDocument/2006/relationships/hyperlink" Target="http://pravo-minjust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3844</Words>
  <Characters>21913</Characters>
  <Application>Microsoft Office Word</Application>
  <DocSecurity>0</DocSecurity>
  <Lines>182</Lines>
  <Paragraphs>51</Paragraphs>
  <ScaleCrop>false</ScaleCrop>
  <Company/>
  <LinksUpToDate>false</LinksUpToDate>
  <CharactersWithSpaces>25706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2025-04-08T02:51:00Z</dcterms:created>
  <dcterms:modified xsi:type="dcterms:W3CDTF">2025-04-08T02:53:00Z</dcterms:modified>
</cp:coreProperties>
</file>