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73E" w:rsidRDefault="00A2573E" w:rsidP="00A2573E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ЛУКАШКИН-ЯРСКОГО СЕЛЬСКОГО ПОСЕЛЕНИЯ</w:t>
      </w:r>
    </w:p>
    <w:p w:rsidR="00A2573E" w:rsidRDefault="00A2573E" w:rsidP="00A2573E">
      <w:pPr>
        <w:jc w:val="center"/>
        <w:rPr>
          <w:sz w:val="28"/>
          <w:szCs w:val="28"/>
        </w:rPr>
      </w:pPr>
      <w:r>
        <w:rPr>
          <w:sz w:val="28"/>
          <w:szCs w:val="28"/>
        </w:rPr>
        <w:t>АЛЕКСАНДРОВСКОГО РАЙОНА ТОМСКОЙ ОБЛАСТИ</w:t>
      </w:r>
    </w:p>
    <w:p w:rsidR="00A2573E" w:rsidRDefault="00A2573E" w:rsidP="00A2573E"/>
    <w:p w:rsidR="00A2573E" w:rsidRDefault="00A2573E" w:rsidP="00A2573E">
      <w:pPr>
        <w:pStyle w:val="a4"/>
        <w:rPr>
          <w:szCs w:val="28"/>
        </w:rPr>
      </w:pPr>
      <w:r>
        <w:rPr>
          <w:szCs w:val="28"/>
        </w:rPr>
        <w:t>РЕШЕНИЕ</w:t>
      </w:r>
    </w:p>
    <w:p w:rsidR="00A2573E" w:rsidRDefault="00A2573E" w:rsidP="00A2573E">
      <w:pPr>
        <w:pStyle w:val="a4"/>
        <w:jc w:val="left"/>
        <w:rPr>
          <w:szCs w:val="28"/>
        </w:rPr>
      </w:pPr>
    </w:p>
    <w:p w:rsidR="00A2573E" w:rsidRDefault="00A2573E" w:rsidP="00A2573E">
      <w:pPr>
        <w:pStyle w:val="a4"/>
        <w:jc w:val="left"/>
        <w:rPr>
          <w:b w:val="0"/>
          <w:szCs w:val="28"/>
        </w:rPr>
      </w:pPr>
      <w:r>
        <w:rPr>
          <w:b w:val="0"/>
          <w:szCs w:val="24"/>
        </w:rPr>
        <w:t>27.12.2017</w:t>
      </w:r>
      <w:r>
        <w:rPr>
          <w:b w:val="0"/>
          <w:szCs w:val="24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  <w:t xml:space="preserve">                        </w:t>
      </w:r>
      <w:r>
        <w:rPr>
          <w:b w:val="0"/>
          <w:szCs w:val="28"/>
        </w:rPr>
        <w:tab/>
        <w:t xml:space="preserve">         № 18</w:t>
      </w:r>
    </w:p>
    <w:p w:rsidR="00A2573E" w:rsidRDefault="00A2573E" w:rsidP="00A2573E">
      <w:pPr>
        <w:pStyle w:val="a4"/>
        <w:jc w:val="left"/>
        <w:rPr>
          <w:b w:val="0"/>
          <w:szCs w:val="28"/>
        </w:rPr>
      </w:pPr>
    </w:p>
    <w:p w:rsidR="00A2573E" w:rsidRDefault="00A2573E" w:rsidP="00A2573E">
      <w:pPr>
        <w:jc w:val="center"/>
      </w:pPr>
    </w:p>
    <w:p w:rsidR="00A2573E" w:rsidRPr="00B30747" w:rsidRDefault="00A2573E" w:rsidP="00A2573E">
      <w:pPr>
        <w:jc w:val="center"/>
        <w:rPr>
          <w:sz w:val="24"/>
          <w:szCs w:val="24"/>
        </w:rPr>
      </w:pPr>
      <w:r w:rsidRPr="00B30747">
        <w:rPr>
          <w:sz w:val="24"/>
          <w:szCs w:val="24"/>
        </w:rPr>
        <w:t>с. Лукашкин Яр</w:t>
      </w:r>
    </w:p>
    <w:p w:rsidR="00A2573E" w:rsidRDefault="00A2573E" w:rsidP="00A2573E">
      <w:pPr>
        <w:jc w:val="both"/>
        <w:rPr>
          <w:color w:val="000000"/>
        </w:rPr>
      </w:pPr>
    </w:p>
    <w:p w:rsidR="00A2573E" w:rsidRDefault="00A2573E" w:rsidP="00A2573E">
      <w:pPr>
        <w:jc w:val="both"/>
        <w:rPr>
          <w:color w:val="000000"/>
        </w:rPr>
      </w:pPr>
    </w:p>
    <w:p w:rsidR="00A2573E" w:rsidRPr="007D0B73" w:rsidRDefault="00A2573E" w:rsidP="00A2573E">
      <w:pPr>
        <w:rPr>
          <w:sz w:val="24"/>
          <w:szCs w:val="24"/>
        </w:rPr>
      </w:pPr>
    </w:p>
    <w:p w:rsidR="00A2573E" w:rsidRPr="009522B8" w:rsidRDefault="00A2573E" w:rsidP="00A2573E">
      <w:pPr>
        <w:jc w:val="both"/>
        <w:rPr>
          <w:sz w:val="24"/>
          <w:szCs w:val="24"/>
        </w:rPr>
      </w:pPr>
      <w:r w:rsidRPr="009522B8">
        <w:rPr>
          <w:sz w:val="24"/>
          <w:szCs w:val="24"/>
        </w:rPr>
        <w:t>Об установлении учетной нормы площади</w:t>
      </w:r>
    </w:p>
    <w:p w:rsidR="00A2573E" w:rsidRPr="009522B8" w:rsidRDefault="00A2573E" w:rsidP="00A2573E">
      <w:pPr>
        <w:jc w:val="both"/>
        <w:rPr>
          <w:sz w:val="24"/>
          <w:szCs w:val="24"/>
        </w:rPr>
      </w:pPr>
      <w:r w:rsidRPr="009522B8">
        <w:rPr>
          <w:sz w:val="24"/>
          <w:szCs w:val="24"/>
        </w:rPr>
        <w:t xml:space="preserve">жилого помещения  и норм предоставления </w:t>
      </w:r>
    </w:p>
    <w:p w:rsidR="00A2573E" w:rsidRPr="009522B8" w:rsidRDefault="00A2573E" w:rsidP="00A2573E">
      <w:pPr>
        <w:jc w:val="both"/>
        <w:rPr>
          <w:sz w:val="24"/>
          <w:szCs w:val="24"/>
        </w:rPr>
      </w:pPr>
      <w:r w:rsidRPr="009522B8">
        <w:rPr>
          <w:sz w:val="24"/>
          <w:szCs w:val="24"/>
        </w:rPr>
        <w:t xml:space="preserve">площади жилого помещения по договорам </w:t>
      </w:r>
    </w:p>
    <w:p w:rsidR="00A2573E" w:rsidRPr="009522B8" w:rsidRDefault="00A2573E" w:rsidP="00A2573E">
      <w:pPr>
        <w:jc w:val="both"/>
        <w:rPr>
          <w:sz w:val="24"/>
          <w:szCs w:val="24"/>
        </w:rPr>
      </w:pPr>
      <w:r w:rsidRPr="009522B8">
        <w:rPr>
          <w:sz w:val="24"/>
          <w:szCs w:val="24"/>
        </w:rPr>
        <w:t>социального найма</w:t>
      </w:r>
    </w:p>
    <w:p w:rsidR="00A2573E" w:rsidRPr="009522B8" w:rsidRDefault="00A2573E" w:rsidP="00A2573E">
      <w:pPr>
        <w:jc w:val="both"/>
        <w:rPr>
          <w:sz w:val="24"/>
          <w:szCs w:val="24"/>
        </w:rPr>
      </w:pPr>
    </w:p>
    <w:p w:rsidR="00A2573E" w:rsidRPr="007D0B73" w:rsidRDefault="00A2573E" w:rsidP="00A2573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D0B73">
        <w:rPr>
          <w:sz w:val="24"/>
          <w:szCs w:val="24"/>
        </w:rPr>
        <w:t xml:space="preserve">Рассмотрев и обсудив предложения Администрации Лукашкин-Ярского сельского поселения, в соответствии со статьями 50, 51 и 58 Жилищного кодекса Российской Федерации, руководствуясь </w:t>
      </w:r>
      <w:r>
        <w:rPr>
          <w:sz w:val="24"/>
          <w:szCs w:val="24"/>
        </w:rPr>
        <w:t>п.п.12 п.1 ст.5</w:t>
      </w:r>
      <w:r w:rsidRPr="007D0B73">
        <w:rPr>
          <w:sz w:val="24"/>
          <w:szCs w:val="24"/>
        </w:rPr>
        <w:t xml:space="preserve"> Устава Лукашкин-Ярского сельского поселения, </w:t>
      </w:r>
    </w:p>
    <w:p w:rsidR="00A2573E" w:rsidRPr="007D0B73" w:rsidRDefault="00A2573E" w:rsidP="00A2573E">
      <w:pPr>
        <w:rPr>
          <w:sz w:val="24"/>
          <w:szCs w:val="24"/>
        </w:rPr>
      </w:pPr>
    </w:p>
    <w:p w:rsidR="00A2573E" w:rsidRDefault="00A2573E" w:rsidP="00A2573E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Совет Лукашкин-Ярского сельского поселения РЕШИЛ:</w:t>
      </w:r>
    </w:p>
    <w:p w:rsidR="00A2573E" w:rsidRPr="007D0B73" w:rsidRDefault="00A2573E" w:rsidP="00A2573E">
      <w:pPr>
        <w:rPr>
          <w:sz w:val="24"/>
          <w:szCs w:val="24"/>
        </w:rPr>
      </w:pPr>
    </w:p>
    <w:p w:rsidR="00A2573E" w:rsidRPr="007D0B73" w:rsidRDefault="00A2573E" w:rsidP="00A2573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D0B73">
        <w:rPr>
          <w:sz w:val="24"/>
          <w:szCs w:val="24"/>
        </w:rPr>
        <w:t xml:space="preserve">1. Установить учетную норму площади жилого помещения в размере 12 квадратных метров общей  площади </w:t>
      </w:r>
      <w:proofErr w:type="gramStart"/>
      <w:r w:rsidRPr="007D0B73">
        <w:rPr>
          <w:sz w:val="24"/>
          <w:szCs w:val="24"/>
        </w:rPr>
        <w:t>на одного человека семьи в целях принятия на учет в качестве нуждающихся в жилых помещениях</w:t>
      </w:r>
      <w:proofErr w:type="gramEnd"/>
      <w:r w:rsidRPr="007D0B73">
        <w:rPr>
          <w:sz w:val="24"/>
          <w:szCs w:val="24"/>
        </w:rPr>
        <w:t xml:space="preserve"> граждан, постоянно проживающих на территории Лукашкин-Ярского сельского поселения.</w:t>
      </w:r>
    </w:p>
    <w:p w:rsidR="00A2573E" w:rsidRPr="007D0B73" w:rsidRDefault="00A2573E" w:rsidP="00A2573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D0B73">
        <w:rPr>
          <w:sz w:val="24"/>
          <w:szCs w:val="24"/>
        </w:rPr>
        <w:t>2.  Установить нормы предоставления жилых помещений по договорам социального найма в следующих размерах:</w:t>
      </w:r>
    </w:p>
    <w:p w:rsidR="00A2573E" w:rsidRPr="007D0B73" w:rsidRDefault="00A2573E" w:rsidP="00A2573E">
      <w:pPr>
        <w:jc w:val="both"/>
        <w:rPr>
          <w:sz w:val="24"/>
          <w:szCs w:val="24"/>
        </w:rPr>
      </w:pPr>
      <w:r w:rsidRPr="007D0B73">
        <w:rPr>
          <w:sz w:val="24"/>
          <w:szCs w:val="24"/>
        </w:rPr>
        <w:t>- 24 квадратных метров общей площади для одиноко проживающего человека;</w:t>
      </w:r>
    </w:p>
    <w:p w:rsidR="00A2573E" w:rsidRPr="007D0B73" w:rsidRDefault="00A2573E" w:rsidP="00A2573E">
      <w:pPr>
        <w:jc w:val="both"/>
        <w:rPr>
          <w:sz w:val="24"/>
          <w:szCs w:val="24"/>
        </w:rPr>
      </w:pPr>
      <w:r w:rsidRPr="007D0B73">
        <w:rPr>
          <w:sz w:val="24"/>
          <w:szCs w:val="24"/>
        </w:rPr>
        <w:t>- 33 квадратных метров общей площади для семьи из двух человек;</w:t>
      </w:r>
    </w:p>
    <w:p w:rsidR="00A2573E" w:rsidRPr="007D0B73" w:rsidRDefault="00A2573E" w:rsidP="00A2573E">
      <w:pPr>
        <w:jc w:val="both"/>
        <w:rPr>
          <w:sz w:val="24"/>
          <w:szCs w:val="24"/>
        </w:rPr>
      </w:pPr>
      <w:r w:rsidRPr="007D0B73">
        <w:rPr>
          <w:sz w:val="24"/>
          <w:szCs w:val="24"/>
        </w:rPr>
        <w:t>- 42  квадратных метров общей площади для семьи из трех и более  человек</w:t>
      </w:r>
      <w:proofErr w:type="gramStart"/>
      <w:r w:rsidRPr="007D0B73">
        <w:rPr>
          <w:sz w:val="24"/>
          <w:szCs w:val="24"/>
        </w:rPr>
        <w:t xml:space="preserve"> .</w:t>
      </w:r>
      <w:proofErr w:type="gramEnd"/>
    </w:p>
    <w:p w:rsidR="00A2573E" w:rsidRPr="007D0B73" w:rsidRDefault="00A2573E" w:rsidP="00A2573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D0B73">
        <w:rPr>
          <w:sz w:val="24"/>
          <w:szCs w:val="24"/>
        </w:rPr>
        <w:t>3. Считать утратившим силу Решение Совета Лукашкин-Ярского сельского поселения от 05.04.2007 № 67 «Об установлении стандарта социальной нормы площади жилья».</w:t>
      </w:r>
    </w:p>
    <w:p w:rsidR="00A2573E" w:rsidRPr="007D0B73" w:rsidRDefault="00A2573E" w:rsidP="00A2573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D0B73">
        <w:rPr>
          <w:sz w:val="24"/>
          <w:szCs w:val="24"/>
        </w:rPr>
        <w:t>4. Контроль за исполнением настоящего решения возложить на председателя комиссии по урегулированию жилищных отношений.</w:t>
      </w:r>
    </w:p>
    <w:p w:rsidR="00A2573E" w:rsidRPr="007D0B73" w:rsidRDefault="00A2573E" w:rsidP="00A2573E">
      <w:pPr>
        <w:rPr>
          <w:sz w:val="24"/>
          <w:szCs w:val="24"/>
        </w:rPr>
      </w:pPr>
    </w:p>
    <w:p w:rsidR="00A2573E" w:rsidRPr="007D0B73" w:rsidRDefault="00A2573E" w:rsidP="00A2573E">
      <w:pPr>
        <w:rPr>
          <w:sz w:val="24"/>
          <w:szCs w:val="24"/>
        </w:rPr>
      </w:pPr>
    </w:p>
    <w:p w:rsidR="00A2573E" w:rsidRDefault="00A2573E" w:rsidP="00A2573E">
      <w:pPr>
        <w:rPr>
          <w:sz w:val="24"/>
          <w:szCs w:val="24"/>
        </w:rPr>
      </w:pPr>
    </w:p>
    <w:p w:rsidR="00A2573E" w:rsidRDefault="00A2573E" w:rsidP="00A2573E">
      <w:pPr>
        <w:rPr>
          <w:sz w:val="24"/>
          <w:szCs w:val="24"/>
        </w:rPr>
      </w:pPr>
    </w:p>
    <w:p w:rsidR="00A2573E" w:rsidRDefault="00A2573E" w:rsidP="00A2573E">
      <w:pPr>
        <w:rPr>
          <w:sz w:val="24"/>
          <w:szCs w:val="24"/>
        </w:rPr>
      </w:pPr>
    </w:p>
    <w:p w:rsidR="00A2573E" w:rsidRPr="007D0B73" w:rsidRDefault="00A2573E" w:rsidP="00A2573E">
      <w:pPr>
        <w:rPr>
          <w:sz w:val="24"/>
          <w:szCs w:val="24"/>
        </w:rPr>
      </w:pPr>
    </w:p>
    <w:p w:rsidR="00A2573E" w:rsidRPr="0013111C" w:rsidRDefault="00A2573E" w:rsidP="00A2573E">
      <w:pPr>
        <w:tabs>
          <w:tab w:val="left" w:pos="0"/>
          <w:tab w:val="left" w:pos="8085"/>
        </w:tabs>
        <w:rPr>
          <w:sz w:val="24"/>
          <w:szCs w:val="24"/>
        </w:rPr>
      </w:pPr>
      <w:r w:rsidRPr="0013111C">
        <w:rPr>
          <w:sz w:val="24"/>
          <w:szCs w:val="24"/>
        </w:rPr>
        <w:t xml:space="preserve">Председатель Совета Лукашкин-Ярского сельского поселения                        А.А. </w:t>
      </w:r>
      <w:proofErr w:type="spellStart"/>
      <w:r w:rsidRPr="0013111C">
        <w:rPr>
          <w:sz w:val="24"/>
          <w:szCs w:val="24"/>
        </w:rPr>
        <w:t>Мауль</w:t>
      </w:r>
      <w:proofErr w:type="spellEnd"/>
    </w:p>
    <w:p w:rsidR="00A2573E" w:rsidRPr="007D0B73" w:rsidRDefault="00A2573E" w:rsidP="00A2573E">
      <w:pPr>
        <w:rPr>
          <w:sz w:val="24"/>
          <w:szCs w:val="24"/>
        </w:rPr>
      </w:pPr>
    </w:p>
    <w:p w:rsidR="00A2573E" w:rsidRPr="007D0B73" w:rsidRDefault="00A2573E" w:rsidP="00A2573E">
      <w:pPr>
        <w:rPr>
          <w:sz w:val="24"/>
          <w:szCs w:val="24"/>
        </w:rPr>
      </w:pPr>
    </w:p>
    <w:p w:rsidR="00A2573E" w:rsidRPr="007D0B73" w:rsidRDefault="00A2573E" w:rsidP="00A2573E">
      <w:pPr>
        <w:rPr>
          <w:sz w:val="24"/>
          <w:szCs w:val="24"/>
        </w:rPr>
      </w:pPr>
    </w:p>
    <w:p w:rsidR="00A2573E" w:rsidRPr="007D0B73" w:rsidRDefault="00A2573E" w:rsidP="00A2573E">
      <w:pPr>
        <w:rPr>
          <w:sz w:val="24"/>
          <w:szCs w:val="24"/>
        </w:rPr>
      </w:pPr>
    </w:p>
    <w:p w:rsidR="00A2573E" w:rsidRPr="007D0B73" w:rsidRDefault="00A2573E" w:rsidP="00A2573E">
      <w:pPr>
        <w:rPr>
          <w:sz w:val="24"/>
          <w:szCs w:val="24"/>
        </w:rPr>
      </w:pPr>
    </w:p>
    <w:p w:rsidR="00A2573E" w:rsidRPr="007D0B73" w:rsidRDefault="00A2573E" w:rsidP="00A2573E">
      <w:pPr>
        <w:rPr>
          <w:sz w:val="24"/>
          <w:szCs w:val="24"/>
        </w:rPr>
      </w:pPr>
    </w:p>
    <w:p w:rsidR="00A2573E" w:rsidRDefault="00A2573E" w:rsidP="00A2573E">
      <w:pPr>
        <w:jc w:val="center"/>
        <w:rPr>
          <w:sz w:val="24"/>
          <w:szCs w:val="24"/>
        </w:rPr>
      </w:pPr>
    </w:p>
    <w:p w:rsidR="009F52E1" w:rsidRDefault="009F52E1"/>
    <w:sectPr w:rsidR="009F52E1" w:rsidSect="0021236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A2573E"/>
    <w:rsid w:val="0002653C"/>
    <w:rsid w:val="001949F7"/>
    <w:rsid w:val="00212363"/>
    <w:rsid w:val="00493157"/>
    <w:rsid w:val="004E6945"/>
    <w:rsid w:val="005C0B39"/>
    <w:rsid w:val="00695E36"/>
    <w:rsid w:val="009A72AF"/>
    <w:rsid w:val="009F52E1"/>
    <w:rsid w:val="00A2573E"/>
    <w:rsid w:val="00BF0400"/>
    <w:rsid w:val="00DE0200"/>
    <w:rsid w:val="00E35A21"/>
    <w:rsid w:val="00F7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73E"/>
  </w:style>
  <w:style w:type="paragraph" w:styleId="2">
    <w:name w:val="heading 2"/>
    <w:basedOn w:val="a"/>
    <w:next w:val="a"/>
    <w:link w:val="20"/>
    <w:qFormat/>
    <w:rsid w:val="00DE0200"/>
    <w:pPr>
      <w:keepNext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DE02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E020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DE020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0200"/>
    <w:rPr>
      <w:b/>
      <w:bCs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DE020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DE0200"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DE0200"/>
    <w:rPr>
      <w:rFonts w:asciiTheme="minorHAnsi" w:eastAsiaTheme="minorEastAsia" w:hAnsiTheme="minorHAnsi" w:cstheme="minorBidi"/>
      <w:b/>
      <w:bCs/>
      <w:sz w:val="22"/>
      <w:szCs w:val="22"/>
    </w:rPr>
  </w:style>
  <w:style w:type="character" w:styleId="a3">
    <w:name w:val="Strong"/>
    <w:basedOn w:val="a0"/>
    <w:qFormat/>
    <w:rsid w:val="00DE0200"/>
    <w:rPr>
      <w:b/>
      <w:bCs/>
    </w:rPr>
  </w:style>
  <w:style w:type="paragraph" w:styleId="a4">
    <w:name w:val="Title"/>
    <w:basedOn w:val="a"/>
    <w:link w:val="a5"/>
    <w:qFormat/>
    <w:rsid w:val="00A2573E"/>
    <w:pPr>
      <w:jc w:val="center"/>
    </w:pPr>
    <w:rPr>
      <w:b/>
      <w:sz w:val="24"/>
    </w:rPr>
  </w:style>
  <w:style w:type="character" w:customStyle="1" w:styleId="a5">
    <w:name w:val="Название Знак"/>
    <w:basedOn w:val="a0"/>
    <w:link w:val="a4"/>
    <w:rsid w:val="00A2573E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2018-03-02T03:25:00Z</dcterms:created>
  <dcterms:modified xsi:type="dcterms:W3CDTF">2018-03-02T03:25:00Z</dcterms:modified>
</cp:coreProperties>
</file>