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AA60" w14:textId="77777777" w:rsidR="00D40816" w:rsidRDefault="00810A11">
      <w:pPr>
        <w:ind w:firstLine="709"/>
        <w:jc w:val="center"/>
        <w:rPr>
          <w:rFonts w:ascii="Arial" w:hAnsi="Arial" w:cs="Arial"/>
          <w:b/>
          <w:sz w:val="22"/>
          <w:szCs w:val="22"/>
        </w:rPr>
      </w:pPr>
      <w:proofErr w:type="gramStart"/>
      <w:r>
        <w:rPr>
          <w:rFonts w:ascii="Arial" w:hAnsi="Arial" w:cs="Arial"/>
          <w:sz w:val="22"/>
          <w:szCs w:val="22"/>
        </w:rPr>
        <w:t>АДМИНИСТРАЦИЯ  ЛУКАШКИН</w:t>
      </w:r>
      <w:proofErr w:type="gramEnd"/>
      <w:r>
        <w:rPr>
          <w:rFonts w:ascii="Arial" w:hAnsi="Arial" w:cs="Arial"/>
          <w:sz w:val="22"/>
          <w:szCs w:val="22"/>
        </w:rPr>
        <w:t>-ЯРСКОГО СЕЛЬСКОГО ПОСЕЛЕНИЯ</w:t>
      </w:r>
    </w:p>
    <w:p w14:paraId="40EAEAEF" w14:textId="77777777" w:rsidR="00D40816" w:rsidRDefault="00810A11">
      <w:pPr>
        <w:ind w:firstLine="709"/>
        <w:jc w:val="center"/>
        <w:rPr>
          <w:rFonts w:ascii="Arial" w:hAnsi="Arial" w:cs="Arial"/>
          <w:bCs/>
          <w:sz w:val="22"/>
          <w:szCs w:val="22"/>
        </w:rPr>
      </w:pPr>
      <w:r>
        <w:rPr>
          <w:rFonts w:ascii="Arial" w:hAnsi="Arial" w:cs="Arial"/>
          <w:bCs/>
          <w:sz w:val="22"/>
          <w:szCs w:val="22"/>
        </w:rPr>
        <w:t xml:space="preserve">АЛЕКСАНДРОВСКОГО </w:t>
      </w:r>
      <w:proofErr w:type="gramStart"/>
      <w:r>
        <w:rPr>
          <w:rFonts w:ascii="Arial" w:hAnsi="Arial" w:cs="Arial"/>
          <w:bCs/>
          <w:sz w:val="22"/>
          <w:szCs w:val="22"/>
        </w:rPr>
        <w:t>РАЙОНА  ТОМСКОЙ</w:t>
      </w:r>
      <w:proofErr w:type="gramEnd"/>
      <w:r>
        <w:rPr>
          <w:rFonts w:ascii="Arial" w:hAnsi="Arial" w:cs="Arial"/>
          <w:bCs/>
          <w:sz w:val="22"/>
          <w:szCs w:val="22"/>
        </w:rPr>
        <w:t xml:space="preserve"> ОБЛАСТИ</w:t>
      </w:r>
    </w:p>
    <w:p w14:paraId="0F43A64C" w14:textId="77777777" w:rsidR="00D40816" w:rsidRDefault="00D40816">
      <w:pPr>
        <w:ind w:firstLine="709"/>
        <w:jc w:val="center"/>
        <w:rPr>
          <w:rFonts w:ascii="Arial" w:hAnsi="Arial" w:cs="Arial"/>
          <w:b/>
          <w:bCs/>
          <w:sz w:val="22"/>
          <w:szCs w:val="22"/>
        </w:rPr>
      </w:pPr>
    </w:p>
    <w:p w14:paraId="314F726C" w14:textId="77777777" w:rsidR="00D40816" w:rsidRDefault="00810A11">
      <w:pPr>
        <w:ind w:firstLine="709"/>
        <w:jc w:val="center"/>
        <w:rPr>
          <w:rFonts w:ascii="Arial" w:hAnsi="Arial" w:cs="Arial"/>
          <w:b/>
          <w:bCs/>
          <w:sz w:val="22"/>
          <w:szCs w:val="22"/>
        </w:rPr>
      </w:pPr>
      <w:r>
        <w:rPr>
          <w:rFonts w:ascii="Arial" w:hAnsi="Arial" w:cs="Arial"/>
          <w:b/>
          <w:bCs/>
          <w:sz w:val="22"/>
          <w:szCs w:val="22"/>
        </w:rPr>
        <w:t>ПОСТАНОВЛЕНИЕ</w:t>
      </w:r>
    </w:p>
    <w:p w14:paraId="4FE577A5" w14:textId="77777777" w:rsidR="00D40816" w:rsidRDefault="00D40816">
      <w:pPr>
        <w:ind w:firstLine="709"/>
        <w:jc w:val="both"/>
        <w:rPr>
          <w:rFonts w:ascii="Arial" w:hAnsi="Arial" w:cs="Arial"/>
          <w:sz w:val="22"/>
          <w:szCs w:val="22"/>
        </w:rPr>
      </w:pPr>
    </w:p>
    <w:tbl>
      <w:tblPr>
        <w:tblW w:w="5000" w:type="pct"/>
        <w:tblLook w:val="01E0" w:firstRow="1" w:lastRow="1" w:firstColumn="1" w:lastColumn="1" w:noHBand="0" w:noVBand="0"/>
      </w:tblPr>
      <w:tblGrid>
        <w:gridCol w:w="4841"/>
        <w:gridCol w:w="4730"/>
      </w:tblGrid>
      <w:tr w:rsidR="00D40816" w14:paraId="2D676F57" w14:textId="77777777">
        <w:tc>
          <w:tcPr>
            <w:tcW w:w="2529" w:type="pct"/>
          </w:tcPr>
          <w:p w14:paraId="312BC9B0" w14:textId="77777777" w:rsidR="00D40816" w:rsidRDefault="00810A11">
            <w:pPr>
              <w:ind w:firstLine="709"/>
              <w:jc w:val="both"/>
              <w:rPr>
                <w:rFonts w:ascii="Arial" w:hAnsi="Arial" w:cs="Arial"/>
                <w:sz w:val="22"/>
                <w:szCs w:val="22"/>
              </w:rPr>
            </w:pPr>
            <w:r>
              <w:rPr>
                <w:rFonts w:ascii="Arial" w:hAnsi="Arial" w:cs="Arial"/>
                <w:sz w:val="22"/>
                <w:szCs w:val="22"/>
              </w:rPr>
              <w:t xml:space="preserve">10.04.2024                                                                                                           </w:t>
            </w:r>
          </w:p>
        </w:tc>
        <w:tc>
          <w:tcPr>
            <w:tcW w:w="2471" w:type="pct"/>
          </w:tcPr>
          <w:p w14:paraId="77E5291F" w14:textId="77777777" w:rsidR="00D40816" w:rsidRDefault="00810A11">
            <w:pPr>
              <w:pStyle w:val="2"/>
              <w:ind w:firstLine="709"/>
              <w:jc w:val="both"/>
              <w:rPr>
                <w:rFonts w:ascii="Arial" w:hAnsi="Arial" w:cs="Arial"/>
                <w:b w:val="0"/>
                <w:sz w:val="22"/>
                <w:szCs w:val="22"/>
              </w:rPr>
            </w:pPr>
            <w:r>
              <w:rPr>
                <w:rFonts w:ascii="Arial" w:hAnsi="Arial" w:cs="Arial"/>
                <w:sz w:val="22"/>
                <w:szCs w:val="22"/>
              </w:rPr>
              <w:t xml:space="preserve">                                        </w:t>
            </w:r>
            <w:r>
              <w:rPr>
                <w:rFonts w:ascii="Arial" w:hAnsi="Arial" w:cs="Arial"/>
                <w:b w:val="0"/>
                <w:sz w:val="22"/>
                <w:szCs w:val="22"/>
              </w:rPr>
              <w:t xml:space="preserve">№ 15                    </w:t>
            </w:r>
          </w:p>
        </w:tc>
      </w:tr>
    </w:tbl>
    <w:p w14:paraId="742737CA" w14:textId="77777777" w:rsidR="00D40816" w:rsidRDefault="00D40816">
      <w:pPr>
        <w:pStyle w:val="ConsPlusNonformat"/>
        <w:ind w:firstLine="709"/>
        <w:jc w:val="both"/>
        <w:rPr>
          <w:rFonts w:ascii="Arial" w:hAnsi="Arial" w:cs="Arial"/>
          <w:sz w:val="22"/>
          <w:szCs w:val="22"/>
        </w:rPr>
      </w:pPr>
    </w:p>
    <w:tbl>
      <w:tblPr>
        <w:tblW w:w="4982" w:type="pct"/>
        <w:tblInd w:w="-72" w:type="dxa"/>
        <w:tblLook w:val="01E0" w:firstRow="1" w:lastRow="1" w:firstColumn="1" w:lastColumn="1" w:noHBand="0" w:noVBand="0"/>
      </w:tblPr>
      <w:tblGrid>
        <w:gridCol w:w="9537"/>
      </w:tblGrid>
      <w:tr w:rsidR="00D40816" w14:paraId="69CEC468" w14:textId="77777777">
        <w:trPr>
          <w:trHeight w:val="329"/>
        </w:trPr>
        <w:tc>
          <w:tcPr>
            <w:tcW w:w="4998" w:type="pct"/>
          </w:tcPr>
          <w:p w14:paraId="1F9442C3" w14:textId="77777777" w:rsidR="00D40816" w:rsidRDefault="00810A11">
            <w:pPr>
              <w:ind w:firstLine="709"/>
              <w:jc w:val="center"/>
              <w:rPr>
                <w:rFonts w:ascii="Arial" w:hAnsi="Arial" w:cs="Arial"/>
                <w:sz w:val="22"/>
                <w:szCs w:val="22"/>
              </w:rPr>
            </w:pPr>
            <w:r>
              <w:rPr>
                <w:rFonts w:ascii="Arial" w:hAnsi="Arial" w:cs="Arial"/>
                <w:sz w:val="22"/>
                <w:szCs w:val="22"/>
              </w:rPr>
              <w:t>с. Лукашкин Яр</w:t>
            </w:r>
          </w:p>
          <w:p w14:paraId="15D1E86B" w14:textId="77777777" w:rsidR="00D40816" w:rsidRDefault="00D40816">
            <w:pPr>
              <w:ind w:firstLine="709"/>
              <w:jc w:val="both"/>
              <w:rPr>
                <w:rFonts w:ascii="Arial" w:hAnsi="Arial" w:cs="Arial"/>
                <w:sz w:val="22"/>
                <w:szCs w:val="22"/>
              </w:rPr>
            </w:pPr>
          </w:p>
          <w:p w14:paraId="30CDFF7A" w14:textId="77777777" w:rsidR="00D40816" w:rsidRDefault="00D40816">
            <w:pPr>
              <w:ind w:firstLine="709"/>
              <w:jc w:val="both"/>
              <w:rPr>
                <w:rFonts w:ascii="Arial" w:hAnsi="Arial" w:cs="Arial"/>
                <w:sz w:val="22"/>
                <w:szCs w:val="22"/>
              </w:rPr>
            </w:pPr>
          </w:p>
        </w:tc>
      </w:tr>
    </w:tbl>
    <w:tbl>
      <w:tblPr>
        <w:tblpPr w:leftFromText="180" w:rightFromText="180" w:vertAnchor="text" w:horzAnchor="margin" w:tblpY="132"/>
        <w:tblW w:w="7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4075"/>
      </w:tblGrid>
      <w:tr w:rsidR="00D40816" w14:paraId="0DA1568B" w14:textId="77777777">
        <w:tc>
          <w:tcPr>
            <w:tcW w:w="3495" w:type="pct"/>
            <w:tcBorders>
              <w:top w:val="none" w:sz="4" w:space="0" w:color="000000"/>
              <w:left w:val="none" w:sz="4" w:space="0" w:color="000000"/>
              <w:bottom w:val="none" w:sz="4" w:space="0" w:color="000000"/>
              <w:right w:val="none" w:sz="4" w:space="0" w:color="000000"/>
            </w:tcBorders>
          </w:tcPr>
          <w:p w14:paraId="3C51C8DC" w14:textId="77777777" w:rsidR="00D40816" w:rsidRDefault="00D40816">
            <w:pPr>
              <w:ind w:firstLine="709"/>
              <w:jc w:val="both"/>
              <w:rPr>
                <w:rFonts w:ascii="Arial" w:hAnsi="Arial" w:cs="Arial"/>
                <w:sz w:val="22"/>
                <w:szCs w:val="22"/>
              </w:rPr>
            </w:pPr>
          </w:p>
          <w:p w14:paraId="28937C29" w14:textId="77777777" w:rsidR="00D40816" w:rsidRDefault="00810A11">
            <w:pPr>
              <w:ind w:firstLine="709"/>
              <w:jc w:val="center"/>
              <w:rPr>
                <w:rFonts w:ascii="Arial" w:eastAsia="PMingLiU" w:hAnsi="Arial" w:cs="Arial"/>
                <w:bCs/>
                <w:sz w:val="22"/>
                <w:szCs w:val="22"/>
              </w:rPr>
            </w:pPr>
            <w:r>
              <w:rPr>
                <w:rFonts w:ascii="Arial" w:hAnsi="Arial" w:cs="Arial"/>
                <w:sz w:val="22"/>
                <w:szCs w:val="22"/>
              </w:rPr>
              <w:t xml:space="preserve">Об утверждении Административного </w:t>
            </w:r>
            <w:proofErr w:type="gramStart"/>
            <w:r>
              <w:rPr>
                <w:rFonts w:ascii="Arial" w:hAnsi="Arial" w:cs="Arial"/>
                <w:sz w:val="22"/>
                <w:szCs w:val="22"/>
              </w:rPr>
              <w:t xml:space="preserve">регламента  </w:t>
            </w:r>
            <w:r>
              <w:rPr>
                <w:rFonts w:ascii="Arial" w:eastAsia="PMingLiU" w:hAnsi="Arial" w:cs="Arial"/>
                <w:bCs/>
                <w:sz w:val="22"/>
                <w:szCs w:val="22"/>
              </w:rPr>
              <w:t>предоставления</w:t>
            </w:r>
            <w:proofErr w:type="gramEnd"/>
          </w:p>
          <w:p w14:paraId="3D0EFB60" w14:textId="5AD4390F" w:rsidR="00D40816" w:rsidRDefault="00810A11">
            <w:pPr>
              <w:ind w:firstLine="709"/>
              <w:jc w:val="center"/>
              <w:rPr>
                <w:rFonts w:ascii="Arial" w:eastAsia="PMingLiU" w:hAnsi="Arial" w:cs="Arial"/>
                <w:bCs/>
                <w:sz w:val="22"/>
                <w:szCs w:val="22"/>
              </w:rPr>
            </w:pPr>
            <w:r>
              <w:rPr>
                <w:rFonts w:ascii="Arial" w:eastAsia="PMingLiU" w:hAnsi="Arial" w:cs="Arial"/>
                <w:bCs/>
                <w:sz w:val="22"/>
                <w:szCs w:val="22"/>
              </w:rPr>
              <w:t>муниципальной услуги «Выдача разрешения на ввод объекта в эксплуатацию» (</w:t>
            </w:r>
            <w:bookmarkStart w:id="0" w:name="_Hlk189575678"/>
            <w:r>
              <w:rPr>
                <w:rFonts w:ascii="Arial" w:hAnsi="Arial" w:cs="Arial"/>
                <w:color w:val="000000"/>
                <w:sz w:val="22"/>
                <w:szCs w:val="22"/>
              </w:rPr>
              <w:t>в редакции Постановления от 11.07.2024 № 62</w:t>
            </w:r>
            <w:bookmarkEnd w:id="0"/>
            <w:r w:rsidR="006E0B68">
              <w:rPr>
                <w:rFonts w:ascii="Arial" w:hAnsi="Arial" w:cs="Arial"/>
                <w:color w:val="000000"/>
                <w:sz w:val="22"/>
                <w:szCs w:val="22"/>
              </w:rPr>
              <w:t>; от 03.02.2025 № 2</w:t>
            </w:r>
            <w:r>
              <w:rPr>
                <w:rFonts w:ascii="Arial" w:hAnsi="Arial" w:cs="Arial"/>
                <w:color w:val="000000"/>
                <w:sz w:val="22"/>
                <w:szCs w:val="22"/>
              </w:rPr>
              <w:t>)</w:t>
            </w:r>
          </w:p>
          <w:p w14:paraId="02CE5A7C" w14:textId="77777777" w:rsidR="00D40816" w:rsidRDefault="00D40816">
            <w:pPr>
              <w:ind w:firstLine="709"/>
              <w:jc w:val="both"/>
              <w:rPr>
                <w:rFonts w:ascii="Arial" w:hAnsi="Arial" w:cs="Arial"/>
                <w:bCs/>
                <w:sz w:val="22"/>
                <w:szCs w:val="22"/>
              </w:rPr>
            </w:pPr>
          </w:p>
          <w:p w14:paraId="4171FAE6" w14:textId="77777777" w:rsidR="00D40816" w:rsidRDefault="00D40816">
            <w:pPr>
              <w:ind w:firstLine="709"/>
              <w:jc w:val="both"/>
              <w:rPr>
                <w:rFonts w:ascii="Arial" w:hAnsi="Arial" w:cs="Arial"/>
                <w:sz w:val="22"/>
                <w:szCs w:val="22"/>
              </w:rPr>
            </w:pPr>
          </w:p>
        </w:tc>
        <w:tc>
          <w:tcPr>
            <w:tcW w:w="1505" w:type="pct"/>
            <w:tcBorders>
              <w:top w:val="none" w:sz="4" w:space="0" w:color="000000"/>
              <w:left w:val="none" w:sz="4" w:space="0" w:color="000000"/>
              <w:bottom w:val="none" w:sz="4" w:space="0" w:color="000000"/>
              <w:right w:val="none" w:sz="4" w:space="0" w:color="000000"/>
            </w:tcBorders>
          </w:tcPr>
          <w:p w14:paraId="4CB317B5" w14:textId="77777777" w:rsidR="00D40816" w:rsidRDefault="00D40816">
            <w:pPr>
              <w:ind w:firstLine="709"/>
              <w:jc w:val="both"/>
              <w:rPr>
                <w:rFonts w:ascii="Arial" w:hAnsi="Arial" w:cs="Arial"/>
                <w:sz w:val="22"/>
                <w:szCs w:val="22"/>
              </w:rPr>
            </w:pPr>
          </w:p>
        </w:tc>
      </w:tr>
    </w:tbl>
    <w:p w14:paraId="0181D988" w14:textId="77777777" w:rsidR="00D40816" w:rsidRDefault="00D40816">
      <w:pPr>
        <w:ind w:firstLine="709"/>
        <w:jc w:val="both"/>
        <w:rPr>
          <w:rFonts w:ascii="Arial" w:hAnsi="Arial" w:cs="Arial"/>
          <w:sz w:val="22"/>
          <w:szCs w:val="22"/>
        </w:rPr>
      </w:pPr>
    </w:p>
    <w:p w14:paraId="6D82F15F" w14:textId="77777777" w:rsidR="00D40816" w:rsidRPr="00C0746A" w:rsidRDefault="00810A11">
      <w:pPr>
        <w:ind w:firstLine="709"/>
        <w:jc w:val="both"/>
        <w:rPr>
          <w:rFonts w:ascii="Arial" w:hAnsi="Arial" w:cs="Arial"/>
          <w:sz w:val="22"/>
          <w:szCs w:val="22"/>
        </w:rPr>
      </w:pPr>
      <w:r w:rsidRPr="00C0746A">
        <w:rPr>
          <w:bCs/>
        </w:rPr>
        <w:t>В соответствии с пунктом 20 части 1 статьи 14 Федерального закона от 06.10.2003 N 131-ФЗ "Об общих принципах организации местного самоуправления в Российской Федерации", статьей 55 Градостроительного кодекса Российской Федерации, Федеральным законом от 27.07.2010 N 210-ФЗ "Об организации предоставления государственных и муниципальных услуг", на основании Устава  МО “Лукашкин-Ярское сельское поселение</w:t>
      </w:r>
      <w:r w:rsidRPr="00C0746A">
        <w:rPr>
          <w:rFonts w:ascii="Arial" w:hAnsi="Arial" w:cs="Arial"/>
          <w:sz w:val="22"/>
          <w:szCs w:val="22"/>
        </w:rPr>
        <w:t>»</w:t>
      </w:r>
    </w:p>
    <w:p w14:paraId="5372C7D7" w14:textId="77777777" w:rsidR="00D40816" w:rsidRPr="00C0746A" w:rsidRDefault="00D40816">
      <w:pPr>
        <w:ind w:firstLine="709"/>
        <w:jc w:val="both"/>
        <w:rPr>
          <w:rFonts w:ascii="Arial" w:hAnsi="Arial" w:cs="Arial"/>
          <w:sz w:val="22"/>
          <w:szCs w:val="22"/>
        </w:rPr>
      </w:pPr>
    </w:p>
    <w:p w14:paraId="756971EC"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ПОСТАНОВЛЯЮ:</w:t>
      </w:r>
    </w:p>
    <w:p w14:paraId="69445D5F" w14:textId="77777777" w:rsidR="00D40816" w:rsidRPr="00C0746A" w:rsidRDefault="00810A11">
      <w:pPr>
        <w:ind w:firstLine="709"/>
        <w:jc w:val="both"/>
        <w:rPr>
          <w:rFonts w:ascii="Arial" w:eastAsia="PMingLiU" w:hAnsi="Arial" w:cs="Arial"/>
          <w:bCs/>
          <w:sz w:val="22"/>
          <w:szCs w:val="22"/>
        </w:rPr>
      </w:pPr>
      <w:r w:rsidRPr="00C0746A">
        <w:rPr>
          <w:rFonts w:ascii="Arial" w:hAnsi="Arial" w:cs="Arial"/>
          <w:sz w:val="22"/>
          <w:szCs w:val="22"/>
        </w:rPr>
        <w:t xml:space="preserve">        1.Утвердить прилагаемый Административный регламент </w:t>
      </w:r>
      <w:r w:rsidRPr="00C0746A">
        <w:rPr>
          <w:rFonts w:ascii="Arial" w:eastAsia="PMingLiU" w:hAnsi="Arial" w:cs="Arial"/>
          <w:bCs/>
          <w:sz w:val="22"/>
          <w:szCs w:val="22"/>
        </w:rPr>
        <w:t>предоставления муниципальной услуги «Выдача разрешения на ввод объекта в эксплуатацию»</w:t>
      </w:r>
    </w:p>
    <w:p w14:paraId="7EBF026A" w14:textId="77777777" w:rsidR="00D40816" w:rsidRPr="00C0746A" w:rsidRDefault="00810A11">
      <w:pPr>
        <w:ind w:firstLine="709"/>
        <w:jc w:val="both"/>
        <w:rPr>
          <w:bCs/>
        </w:rPr>
      </w:pPr>
      <w:r w:rsidRPr="00C0746A">
        <w:rPr>
          <w:sz w:val="22"/>
          <w:szCs w:val="22"/>
        </w:rPr>
        <w:t xml:space="preserve">         2. </w:t>
      </w:r>
      <w:r w:rsidRPr="00C0746A">
        <w:rPr>
          <w:bCs/>
        </w:rPr>
        <w:t>Признать утратившим силу постановление Администрации Лукашкин - Ярского сельского поселения:</w:t>
      </w:r>
    </w:p>
    <w:p w14:paraId="00CC94D9" w14:textId="77777777" w:rsidR="00D40816" w:rsidRPr="00C0746A" w:rsidRDefault="00810A11">
      <w:pPr>
        <w:ind w:firstLine="709"/>
        <w:jc w:val="both"/>
        <w:rPr>
          <w:bCs/>
        </w:rPr>
      </w:pPr>
      <w:r w:rsidRPr="00C0746A">
        <w:rPr>
          <w:bCs/>
        </w:rPr>
        <w:t>- от 06.07.2017 № 38 «Об утверждении административного регламента по исполнению муниципальной услуги «Выдача разрешений на ввод объектов капитального строительства в эксплуатацию».</w:t>
      </w:r>
    </w:p>
    <w:p w14:paraId="4376F185" w14:textId="77777777" w:rsidR="00D40816" w:rsidRPr="00C0746A" w:rsidRDefault="00810A11">
      <w:pPr>
        <w:pStyle w:val="ConsPlusNormal"/>
        <w:tabs>
          <w:tab w:val="num" w:pos="1440"/>
        </w:tabs>
        <w:ind w:firstLine="709"/>
        <w:jc w:val="both"/>
        <w:rPr>
          <w:sz w:val="22"/>
          <w:szCs w:val="22"/>
        </w:rPr>
      </w:pPr>
      <w:r w:rsidRPr="00C0746A">
        <w:rPr>
          <w:rFonts w:ascii="Times New Roman" w:hAnsi="Times New Roman"/>
          <w:bCs/>
          <w:sz w:val="24"/>
          <w:szCs w:val="24"/>
        </w:rPr>
        <w:t>- от 12.07.2019г. №51 «О внесении изменений в Административный регламент по исполнению муниципальной услуги «Выдача разрешений на ввод объектов капитального строительства в эксплуатацию», утвержденный постановлением Администрации Лукашкин - Ярского сельского поселения от 06.07.2017 № 38</w:t>
      </w:r>
      <w:r w:rsidRPr="00C0746A">
        <w:rPr>
          <w:sz w:val="22"/>
          <w:szCs w:val="22"/>
        </w:rPr>
        <w:t>.</w:t>
      </w:r>
    </w:p>
    <w:p w14:paraId="451C46FF" w14:textId="77777777" w:rsidR="00D40816" w:rsidRDefault="00810A11">
      <w:pPr>
        <w:tabs>
          <w:tab w:val="left" w:pos="720"/>
          <w:tab w:val="left" w:pos="851"/>
        </w:tabs>
        <w:ind w:firstLine="709"/>
        <w:jc w:val="both"/>
        <w:rPr>
          <w:rFonts w:ascii="Arial" w:eastAsia="Calibri" w:hAnsi="Arial" w:cs="Arial"/>
          <w:sz w:val="22"/>
          <w:szCs w:val="22"/>
          <w:lang w:eastAsia="en-US"/>
        </w:rPr>
      </w:pPr>
      <w:r w:rsidRPr="00C0746A">
        <w:rPr>
          <w:rFonts w:ascii="Arial" w:hAnsi="Arial" w:cs="Arial"/>
          <w:sz w:val="22"/>
          <w:szCs w:val="22"/>
        </w:rPr>
        <w:t>3.</w:t>
      </w:r>
      <w:r w:rsidRPr="00C0746A">
        <w:rPr>
          <w:rFonts w:ascii="Arial" w:eastAsia="Calibri" w:hAnsi="Arial" w:cs="Arial"/>
          <w:sz w:val="22"/>
          <w:szCs w:val="22"/>
          <w:lang w:eastAsia="en-US"/>
        </w:rPr>
        <w:t xml:space="preserve"> Настоящее постановление опубликовать на портале Министерства ю</w:t>
      </w:r>
      <w:r>
        <w:rPr>
          <w:rFonts w:ascii="Arial" w:eastAsia="Calibri" w:hAnsi="Arial" w:cs="Arial"/>
          <w:sz w:val="22"/>
          <w:szCs w:val="22"/>
          <w:lang w:eastAsia="en-US"/>
        </w:rPr>
        <w:t>стиции Российской Федерации «Нормативные правовые акты в Российской Федерации» (http://pravo-minjust.ru)».</w:t>
      </w:r>
    </w:p>
    <w:p w14:paraId="68DC751C" w14:textId="77777777" w:rsidR="00D40816" w:rsidRDefault="00810A11">
      <w:pPr>
        <w:tabs>
          <w:tab w:val="left" w:pos="720"/>
          <w:tab w:val="left" w:pos="851"/>
        </w:tabs>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     4. Настоящее постановление разместить на официальном сайте Администрации Лукашкин-Ярского сельского поселения (</w:t>
      </w:r>
      <w:hyperlink r:id="rId7" w:tooltip="http://www.alsluk.ru" w:history="1">
        <w:r>
          <w:rPr>
            <w:rStyle w:val="af9"/>
            <w:rFonts w:ascii="Arial" w:eastAsia="Calibri" w:hAnsi="Arial" w:cs="Arial"/>
            <w:sz w:val="22"/>
            <w:szCs w:val="22"/>
            <w:lang w:eastAsia="en-US"/>
          </w:rPr>
          <w:t>www.alsluk.ru</w:t>
        </w:r>
      </w:hyperlink>
      <w:r>
        <w:rPr>
          <w:rFonts w:ascii="Arial" w:eastAsia="Calibri" w:hAnsi="Arial" w:cs="Arial"/>
          <w:sz w:val="22"/>
          <w:szCs w:val="22"/>
          <w:lang w:eastAsia="en-US"/>
        </w:rPr>
        <w:t xml:space="preserve"> ).</w:t>
      </w:r>
    </w:p>
    <w:p w14:paraId="6C859028" w14:textId="77777777" w:rsidR="00D40816" w:rsidRDefault="00810A11">
      <w:pPr>
        <w:ind w:firstLine="709"/>
        <w:jc w:val="both"/>
        <w:rPr>
          <w:rFonts w:ascii="Arial" w:hAnsi="Arial" w:cs="Arial"/>
          <w:sz w:val="22"/>
          <w:szCs w:val="22"/>
        </w:rPr>
      </w:pPr>
      <w:r>
        <w:rPr>
          <w:rFonts w:ascii="Arial" w:hAnsi="Arial" w:cs="Arial"/>
          <w:sz w:val="22"/>
          <w:szCs w:val="22"/>
        </w:rPr>
        <w:t>5.Контроль за исполнением настоящего постановления оставляю за собой.</w:t>
      </w:r>
    </w:p>
    <w:p w14:paraId="5AF83854" w14:textId="77777777" w:rsidR="00D40816" w:rsidRDefault="00D40816">
      <w:pPr>
        <w:ind w:firstLine="709"/>
        <w:jc w:val="both"/>
        <w:rPr>
          <w:rFonts w:ascii="Arial" w:hAnsi="Arial" w:cs="Arial"/>
          <w:sz w:val="22"/>
          <w:szCs w:val="22"/>
          <w:highlight w:val="yellow"/>
        </w:rPr>
      </w:pPr>
    </w:p>
    <w:p w14:paraId="7F95DAA2" w14:textId="77777777" w:rsidR="00D40816" w:rsidRDefault="00D40816">
      <w:pPr>
        <w:ind w:firstLine="709"/>
        <w:jc w:val="both"/>
        <w:rPr>
          <w:rFonts w:ascii="Arial" w:hAnsi="Arial" w:cs="Arial"/>
          <w:sz w:val="22"/>
          <w:szCs w:val="22"/>
          <w:highlight w:val="yellow"/>
        </w:rPr>
      </w:pPr>
    </w:p>
    <w:p w14:paraId="32F17D2D" w14:textId="77777777" w:rsidR="00D40816" w:rsidRDefault="00D40816">
      <w:pPr>
        <w:ind w:firstLine="709"/>
        <w:jc w:val="both"/>
        <w:rPr>
          <w:rFonts w:ascii="Arial" w:hAnsi="Arial" w:cs="Arial"/>
          <w:sz w:val="22"/>
          <w:szCs w:val="22"/>
        </w:rPr>
      </w:pPr>
    </w:p>
    <w:p w14:paraId="755BF8CB" w14:textId="77777777" w:rsidR="00D40816" w:rsidRDefault="00D40816">
      <w:pPr>
        <w:ind w:firstLine="709"/>
        <w:jc w:val="both"/>
        <w:rPr>
          <w:rFonts w:ascii="Arial" w:hAnsi="Arial" w:cs="Arial"/>
          <w:sz w:val="22"/>
          <w:szCs w:val="22"/>
        </w:rPr>
      </w:pPr>
    </w:p>
    <w:p w14:paraId="64646E98" w14:textId="77777777" w:rsidR="00D40816" w:rsidRDefault="00D40816">
      <w:pPr>
        <w:ind w:firstLine="709"/>
        <w:jc w:val="both"/>
        <w:rPr>
          <w:rFonts w:ascii="Arial" w:hAnsi="Arial" w:cs="Arial"/>
          <w:sz w:val="22"/>
          <w:szCs w:val="22"/>
        </w:rPr>
      </w:pPr>
    </w:p>
    <w:p w14:paraId="7BF397F4" w14:textId="77777777" w:rsidR="00D40816" w:rsidRDefault="00D40816">
      <w:pPr>
        <w:ind w:firstLine="709"/>
        <w:jc w:val="both"/>
        <w:rPr>
          <w:rFonts w:ascii="Arial" w:hAnsi="Arial" w:cs="Arial"/>
          <w:sz w:val="22"/>
          <w:szCs w:val="22"/>
        </w:rPr>
      </w:pPr>
    </w:p>
    <w:p w14:paraId="4B196A92" w14:textId="77777777" w:rsidR="00D40816" w:rsidRDefault="00810A11">
      <w:pPr>
        <w:ind w:firstLine="709"/>
        <w:jc w:val="both"/>
        <w:rPr>
          <w:rFonts w:ascii="Arial" w:hAnsi="Arial" w:cs="Arial"/>
          <w:sz w:val="22"/>
          <w:szCs w:val="22"/>
        </w:rPr>
      </w:pPr>
      <w:r>
        <w:rPr>
          <w:rFonts w:ascii="Arial" w:hAnsi="Arial" w:cs="Arial"/>
          <w:sz w:val="22"/>
          <w:szCs w:val="22"/>
        </w:rPr>
        <w:t xml:space="preserve">Глава Лукашкин-Ярского сельского поселения                                   Н.А. Былин                                                                                                                            </w:t>
      </w:r>
    </w:p>
    <w:p w14:paraId="291A317E" w14:textId="77777777" w:rsidR="00D40816" w:rsidRDefault="00810A11">
      <w:pPr>
        <w:ind w:firstLine="709"/>
        <w:jc w:val="both"/>
        <w:rPr>
          <w:rFonts w:ascii="Arial" w:hAnsi="Arial" w:cs="Arial"/>
          <w:sz w:val="22"/>
          <w:szCs w:val="22"/>
        </w:rPr>
      </w:pPr>
      <w:r>
        <w:rPr>
          <w:rFonts w:ascii="Arial" w:hAnsi="Arial" w:cs="Arial"/>
          <w:sz w:val="22"/>
          <w:szCs w:val="22"/>
        </w:rPr>
        <w:t xml:space="preserve">                                                   </w:t>
      </w:r>
    </w:p>
    <w:p w14:paraId="6CE96911" w14:textId="77777777" w:rsidR="00D40816" w:rsidRDefault="00D40816">
      <w:pPr>
        <w:ind w:firstLine="709"/>
        <w:jc w:val="both"/>
        <w:rPr>
          <w:rFonts w:ascii="Arial" w:hAnsi="Arial" w:cs="Arial"/>
          <w:sz w:val="22"/>
          <w:szCs w:val="22"/>
        </w:rPr>
      </w:pPr>
    </w:p>
    <w:p w14:paraId="51709727" w14:textId="77777777" w:rsidR="00D40816" w:rsidRDefault="00D40816">
      <w:pPr>
        <w:ind w:firstLine="709"/>
        <w:jc w:val="both"/>
        <w:rPr>
          <w:rFonts w:ascii="Arial" w:hAnsi="Arial" w:cs="Arial"/>
          <w:sz w:val="22"/>
          <w:szCs w:val="22"/>
        </w:rPr>
      </w:pPr>
    </w:p>
    <w:p w14:paraId="6763953F" w14:textId="77777777" w:rsidR="00D40816" w:rsidRDefault="00D40816">
      <w:pPr>
        <w:ind w:firstLine="709"/>
        <w:jc w:val="both"/>
        <w:rPr>
          <w:rFonts w:ascii="Arial" w:hAnsi="Arial" w:cs="Arial"/>
          <w:sz w:val="22"/>
          <w:szCs w:val="22"/>
        </w:rPr>
      </w:pPr>
    </w:p>
    <w:p w14:paraId="7261892B" w14:textId="77777777" w:rsidR="00D40816" w:rsidRDefault="00D40816">
      <w:pPr>
        <w:ind w:firstLine="709"/>
        <w:jc w:val="both"/>
        <w:rPr>
          <w:rFonts w:ascii="Arial" w:hAnsi="Arial" w:cs="Arial"/>
          <w:sz w:val="22"/>
          <w:szCs w:val="22"/>
        </w:rPr>
      </w:pPr>
    </w:p>
    <w:p w14:paraId="22D83D6B" w14:textId="77777777" w:rsidR="00D40816" w:rsidRDefault="00D40816">
      <w:pPr>
        <w:ind w:firstLine="709"/>
        <w:jc w:val="both"/>
        <w:rPr>
          <w:rFonts w:ascii="Arial" w:hAnsi="Arial" w:cs="Arial"/>
          <w:sz w:val="22"/>
          <w:szCs w:val="22"/>
        </w:rPr>
      </w:pPr>
    </w:p>
    <w:p w14:paraId="76A32359" w14:textId="77777777" w:rsidR="00D40816" w:rsidRDefault="00D40816" w:rsidP="00C0746A">
      <w:pPr>
        <w:jc w:val="both"/>
        <w:rPr>
          <w:rFonts w:ascii="Arial" w:hAnsi="Arial" w:cs="Arial"/>
          <w:sz w:val="22"/>
          <w:szCs w:val="22"/>
        </w:rPr>
      </w:pPr>
    </w:p>
    <w:p w14:paraId="6B8FFB1A" w14:textId="77777777" w:rsidR="00D40816" w:rsidRDefault="00810A11">
      <w:pPr>
        <w:ind w:firstLine="709"/>
        <w:jc w:val="both"/>
        <w:rPr>
          <w:rFonts w:ascii="Arial" w:hAnsi="Arial" w:cs="Arial"/>
          <w:sz w:val="22"/>
          <w:szCs w:val="22"/>
        </w:rPr>
      </w:pPr>
      <w:r>
        <w:rPr>
          <w:rFonts w:ascii="Arial" w:hAnsi="Arial" w:cs="Arial"/>
          <w:sz w:val="22"/>
          <w:szCs w:val="22"/>
        </w:rPr>
        <w:lastRenderedPageBreak/>
        <w:t xml:space="preserve">         </w:t>
      </w:r>
    </w:p>
    <w:p w14:paraId="0DA0F255" w14:textId="77777777" w:rsidR="00D40816" w:rsidRDefault="00810A11">
      <w:pPr>
        <w:ind w:firstLine="709"/>
        <w:jc w:val="right"/>
        <w:rPr>
          <w:rFonts w:ascii="Arial" w:hAnsi="Arial" w:cs="Arial"/>
          <w:sz w:val="22"/>
          <w:szCs w:val="22"/>
        </w:rPr>
      </w:pPr>
      <w:r>
        <w:rPr>
          <w:rFonts w:ascii="Arial" w:hAnsi="Arial" w:cs="Arial"/>
          <w:sz w:val="22"/>
          <w:szCs w:val="22"/>
        </w:rPr>
        <w:t>Приложение</w:t>
      </w:r>
    </w:p>
    <w:p w14:paraId="727D7148" w14:textId="77777777" w:rsidR="00D40816" w:rsidRDefault="00810A11">
      <w:pPr>
        <w:ind w:firstLine="709"/>
        <w:jc w:val="right"/>
        <w:rPr>
          <w:rFonts w:ascii="Arial" w:hAnsi="Arial" w:cs="Arial"/>
          <w:sz w:val="22"/>
          <w:szCs w:val="22"/>
        </w:rPr>
      </w:pPr>
      <w:r>
        <w:rPr>
          <w:rFonts w:ascii="Arial" w:hAnsi="Arial" w:cs="Arial"/>
          <w:sz w:val="22"/>
          <w:szCs w:val="22"/>
        </w:rPr>
        <w:t xml:space="preserve">к </w:t>
      </w:r>
      <w:proofErr w:type="gramStart"/>
      <w:r>
        <w:rPr>
          <w:rFonts w:ascii="Arial" w:hAnsi="Arial" w:cs="Arial"/>
          <w:sz w:val="22"/>
          <w:szCs w:val="22"/>
        </w:rPr>
        <w:t>постановлению  Администрации</w:t>
      </w:r>
      <w:proofErr w:type="gramEnd"/>
      <w:r>
        <w:rPr>
          <w:rFonts w:ascii="Arial" w:hAnsi="Arial" w:cs="Arial"/>
          <w:sz w:val="22"/>
          <w:szCs w:val="22"/>
        </w:rPr>
        <w:t xml:space="preserve">  </w:t>
      </w:r>
    </w:p>
    <w:p w14:paraId="516FBF28" w14:textId="77777777" w:rsidR="00D40816" w:rsidRDefault="00810A11">
      <w:pPr>
        <w:ind w:firstLine="709"/>
        <w:jc w:val="right"/>
        <w:rPr>
          <w:rFonts w:ascii="Arial" w:hAnsi="Arial" w:cs="Arial"/>
          <w:sz w:val="22"/>
          <w:szCs w:val="22"/>
        </w:rPr>
      </w:pPr>
      <w:r>
        <w:rPr>
          <w:rFonts w:ascii="Arial" w:hAnsi="Arial" w:cs="Arial"/>
          <w:sz w:val="22"/>
          <w:szCs w:val="22"/>
        </w:rPr>
        <w:t>Лукашкин-</w:t>
      </w:r>
      <w:proofErr w:type="gramStart"/>
      <w:r>
        <w:rPr>
          <w:rFonts w:ascii="Arial" w:hAnsi="Arial" w:cs="Arial"/>
          <w:sz w:val="22"/>
          <w:szCs w:val="22"/>
        </w:rPr>
        <w:t>Ярского  сельского</w:t>
      </w:r>
      <w:proofErr w:type="gramEnd"/>
      <w:r>
        <w:rPr>
          <w:rFonts w:ascii="Arial" w:hAnsi="Arial" w:cs="Arial"/>
          <w:sz w:val="22"/>
          <w:szCs w:val="22"/>
        </w:rPr>
        <w:t xml:space="preserve"> поселения</w:t>
      </w:r>
    </w:p>
    <w:p w14:paraId="47053FDE" w14:textId="77777777" w:rsidR="00D40816" w:rsidRDefault="00810A11">
      <w:pPr>
        <w:ind w:firstLine="709"/>
        <w:jc w:val="right"/>
        <w:rPr>
          <w:rFonts w:ascii="Arial" w:hAnsi="Arial" w:cs="Arial"/>
          <w:sz w:val="22"/>
          <w:szCs w:val="22"/>
        </w:rPr>
      </w:pPr>
      <w:proofErr w:type="gramStart"/>
      <w:r>
        <w:rPr>
          <w:rFonts w:ascii="Arial" w:hAnsi="Arial" w:cs="Arial"/>
          <w:sz w:val="22"/>
          <w:szCs w:val="22"/>
        </w:rPr>
        <w:t>от  10.04.2024</w:t>
      </w:r>
      <w:proofErr w:type="gramEnd"/>
      <w:r>
        <w:rPr>
          <w:rFonts w:ascii="Arial" w:hAnsi="Arial" w:cs="Arial"/>
          <w:sz w:val="22"/>
          <w:szCs w:val="22"/>
        </w:rPr>
        <w:t xml:space="preserve"> № 15</w:t>
      </w:r>
    </w:p>
    <w:p w14:paraId="2F6FF56D" w14:textId="77777777" w:rsidR="00D40816" w:rsidRDefault="00D40816">
      <w:pPr>
        <w:ind w:firstLine="709"/>
        <w:jc w:val="both"/>
        <w:rPr>
          <w:rFonts w:ascii="Arial" w:eastAsia="PMingLiU" w:hAnsi="Arial" w:cs="Arial"/>
          <w:bCs/>
          <w:sz w:val="22"/>
          <w:szCs w:val="22"/>
        </w:rPr>
      </w:pPr>
    </w:p>
    <w:p w14:paraId="75271EE7" w14:textId="77777777" w:rsidR="00D40816" w:rsidRDefault="00810A11">
      <w:pPr>
        <w:ind w:firstLine="709"/>
        <w:jc w:val="center"/>
        <w:rPr>
          <w:rFonts w:ascii="Arial" w:eastAsia="PMingLiU" w:hAnsi="Arial" w:cs="Arial"/>
          <w:b/>
          <w:bCs/>
          <w:sz w:val="22"/>
          <w:szCs w:val="22"/>
        </w:rPr>
      </w:pPr>
      <w:r>
        <w:rPr>
          <w:rFonts w:ascii="Arial" w:eastAsia="PMingLiU" w:hAnsi="Arial" w:cs="Arial"/>
          <w:b/>
          <w:bCs/>
          <w:sz w:val="22"/>
          <w:szCs w:val="22"/>
        </w:rPr>
        <w:t>АДМИНИСТРАТИВНЫЙ РЕГЛАМЕНТ</w:t>
      </w:r>
    </w:p>
    <w:p w14:paraId="78D9689E" w14:textId="77777777" w:rsidR="00D40816" w:rsidRDefault="00810A11">
      <w:pPr>
        <w:ind w:firstLine="709"/>
        <w:jc w:val="center"/>
        <w:rPr>
          <w:rFonts w:ascii="Arial" w:eastAsia="PMingLiU" w:hAnsi="Arial" w:cs="Arial"/>
          <w:b/>
          <w:bCs/>
          <w:sz w:val="22"/>
          <w:szCs w:val="22"/>
        </w:rPr>
      </w:pPr>
      <w:r>
        <w:rPr>
          <w:rFonts w:ascii="Arial" w:eastAsia="PMingLiU" w:hAnsi="Arial" w:cs="Arial"/>
          <w:b/>
          <w:bCs/>
          <w:sz w:val="22"/>
          <w:szCs w:val="22"/>
        </w:rPr>
        <w:t>предоставления муниципальной услуги «Выдача</w:t>
      </w:r>
    </w:p>
    <w:p w14:paraId="478F7A65" w14:textId="77777777" w:rsidR="00D40816" w:rsidRDefault="00810A11">
      <w:pPr>
        <w:ind w:firstLine="709"/>
        <w:jc w:val="center"/>
        <w:rPr>
          <w:rFonts w:ascii="Arial" w:eastAsia="PMingLiU" w:hAnsi="Arial" w:cs="Arial"/>
          <w:b/>
          <w:bCs/>
          <w:sz w:val="22"/>
          <w:szCs w:val="22"/>
        </w:rPr>
      </w:pPr>
      <w:r>
        <w:rPr>
          <w:rFonts w:ascii="Arial" w:eastAsia="PMingLiU" w:hAnsi="Arial" w:cs="Arial"/>
          <w:b/>
          <w:bCs/>
          <w:sz w:val="22"/>
          <w:szCs w:val="22"/>
        </w:rPr>
        <w:t>разрешения на ввод объекта в эксплуатацию»</w:t>
      </w:r>
    </w:p>
    <w:p w14:paraId="66575E6A" w14:textId="77777777" w:rsidR="00D40816" w:rsidRDefault="00D40816">
      <w:pPr>
        <w:ind w:firstLine="709"/>
        <w:jc w:val="both"/>
        <w:rPr>
          <w:rFonts w:ascii="Arial" w:hAnsi="Arial" w:cs="Arial"/>
          <w:bCs/>
          <w:sz w:val="22"/>
          <w:szCs w:val="22"/>
        </w:rPr>
      </w:pPr>
    </w:p>
    <w:p w14:paraId="40CDEDA9" w14:textId="77777777" w:rsidR="00D40816" w:rsidRDefault="00810A11">
      <w:pPr>
        <w:ind w:firstLine="709"/>
        <w:jc w:val="both"/>
        <w:rPr>
          <w:rFonts w:ascii="Arial" w:hAnsi="Arial" w:cs="Arial"/>
          <w:b/>
          <w:bCs/>
          <w:sz w:val="22"/>
          <w:szCs w:val="22"/>
        </w:rPr>
      </w:pPr>
      <w:r>
        <w:rPr>
          <w:rFonts w:ascii="Arial" w:hAnsi="Arial" w:cs="Arial"/>
          <w:b/>
          <w:bCs/>
          <w:sz w:val="22"/>
          <w:szCs w:val="22"/>
        </w:rPr>
        <w:t>1. Общие положения</w:t>
      </w:r>
    </w:p>
    <w:p w14:paraId="37234E7A" w14:textId="77777777" w:rsidR="00D40816" w:rsidRDefault="00D40816">
      <w:pPr>
        <w:ind w:firstLine="709"/>
        <w:jc w:val="both"/>
        <w:rPr>
          <w:rFonts w:ascii="Arial" w:hAnsi="Arial" w:cs="Arial"/>
          <w:bCs/>
          <w:sz w:val="22"/>
          <w:szCs w:val="22"/>
        </w:rPr>
      </w:pPr>
    </w:p>
    <w:p w14:paraId="60866F3E" w14:textId="77777777" w:rsidR="00D40816" w:rsidRDefault="00810A11">
      <w:pPr>
        <w:ind w:firstLine="709"/>
        <w:jc w:val="both"/>
        <w:rPr>
          <w:rFonts w:ascii="Arial" w:eastAsia="PMingLiU" w:hAnsi="Arial" w:cs="Arial"/>
          <w:bCs/>
          <w:sz w:val="22"/>
          <w:szCs w:val="22"/>
        </w:rPr>
      </w:pPr>
      <w:r>
        <w:rPr>
          <w:rFonts w:ascii="Arial" w:eastAsia="PMingLiU" w:hAnsi="Arial" w:cs="Arial"/>
          <w:bCs/>
          <w:sz w:val="22"/>
          <w:szCs w:val="22"/>
        </w:rPr>
        <w:t xml:space="preserve">Предмет регулирования административного регламента </w:t>
      </w:r>
      <w:r>
        <w:rPr>
          <w:rFonts w:ascii="Arial" w:eastAsia="PMingLiU" w:hAnsi="Arial" w:cs="Arial"/>
          <w:bCs/>
          <w:sz w:val="22"/>
          <w:szCs w:val="22"/>
        </w:rPr>
        <w:br/>
        <w:t>предоставления муниципальной услуги</w:t>
      </w:r>
    </w:p>
    <w:p w14:paraId="20667DF5" w14:textId="77777777" w:rsidR="00D40816" w:rsidRDefault="00810A11">
      <w:pPr>
        <w:pStyle w:val="af3"/>
        <w:numPr>
          <w:ilvl w:val="0"/>
          <w:numId w:val="16"/>
        </w:numPr>
        <w:tabs>
          <w:tab w:val="num" w:pos="1134"/>
        </w:tabs>
        <w:rPr>
          <w:rFonts w:ascii="Arial" w:hAnsi="Arial" w:cs="Arial"/>
          <w:sz w:val="22"/>
          <w:szCs w:val="22"/>
        </w:rPr>
      </w:pPr>
      <w:r>
        <w:rPr>
          <w:rFonts w:ascii="Arial" w:hAnsi="Arial" w:cs="Arial"/>
          <w:sz w:val="22"/>
          <w:szCs w:val="22"/>
        </w:rPr>
        <w:t>Административный регламент предоставления муниципальной услуги «Выдача разрешения на ввод объекта в эксплуатацию» (далее – административный регламент) устанавливает стандарт предоставления муниципальной услуги по выдаче разрешения на ввод объекта в эксплуатацию (далее – муниципальная услуга) на территории Муниципального образования «Лукашкин-Ярское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Лукашкин-Ярского сельского поселения, должностных лиц Администрации Лукашкин-Ярского сельского поселения</w:t>
      </w:r>
      <w:r>
        <w:rPr>
          <w:rFonts w:ascii="Arial" w:hAnsi="Arial" w:cs="Arial"/>
          <w:i/>
          <w:sz w:val="22"/>
          <w:szCs w:val="22"/>
        </w:rPr>
        <w:t xml:space="preserve"> </w:t>
      </w:r>
      <w:r>
        <w:rPr>
          <w:rFonts w:ascii="Arial" w:hAnsi="Arial" w:cs="Arial"/>
          <w:sz w:val="22"/>
          <w:szCs w:val="22"/>
        </w:rPr>
        <w:t>(далее – специалисты)</w:t>
      </w:r>
      <w:r>
        <w:rPr>
          <w:rFonts w:ascii="Arial" w:hAnsi="Arial" w:cs="Arial"/>
          <w:i/>
          <w:sz w:val="22"/>
          <w:szCs w:val="22"/>
        </w:rPr>
        <w:t xml:space="preserve"> </w:t>
      </w:r>
      <w:r>
        <w:rPr>
          <w:rFonts w:ascii="Arial" w:hAnsi="Arial" w:cs="Arial"/>
          <w:sz w:val="22"/>
          <w:szCs w:val="22"/>
        </w:rPr>
        <w:t>либо муниципальных служащих.</w:t>
      </w:r>
    </w:p>
    <w:p w14:paraId="16FAF114" w14:textId="77777777" w:rsidR="00D40816" w:rsidRDefault="00810A11">
      <w:pPr>
        <w:ind w:firstLine="709"/>
        <w:jc w:val="both"/>
        <w:rPr>
          <w:rFonts w:ascii="Arial" w:hAnsi="Arial" w:cs="Arial"/>
          <w:sz w:val="22"/>
          <w:szCs w:val="22"/>
        </w:rPr>
      </w:pPr>
      <w:r>
        <w:rPr>
          <w:rFonts w:ascii="Arial" w:hAnsi="Arial" w:cs="Arial"/>
          <w:sz w:val="22"/>
          <w:szCs w:val="22"/>
        </w:rPr>
        <w:t>Круг заявителей</w:t>
      </w:r>
    </w:p>
    <w:p w14:paraId="33FF5446" w14:textId="77777777" w:rsidR="00D40816" w:rsidRDefault="00810A11">
      <w:pPr>
        <w:numPr>
          <w:ilvl w:val="0"/>
          <w:numId w:val="16"/>
        </w:numPr>
        <w:tabs>
          <w:tab w:val="left" w:pos="1134"/>
        </w:tabs>
        <w:jc w:val="both"/>
        <w:rPr>
          <w:rFonts w:ascii="Arial" w:hAnsi="Arial" w:cs="Arial"/>
          <w:sz w:val="22"/>
          <w:szCs w:val="22"/>
        </w:rPr>
      </w:pPr>
      <w:r>
        <w:rPr>
          <w:rFonts w:ascii="Arial" w:hAnsi="Arial" w:cs="Arial"/>
          <w:sz w:val="22"/>
          <w:szCs w:val="22"/>
        </w:rPr>
        <w:t>Заявителями являются застройщики – физические, юридические лица, обеспечивающие на принадлежащем им земельном участке ввод объекта в эксплуатацию, либо их уполномоченные представители (далее – заявители).</w:t>
      </w:r>
    </w:p>
    <w:p w14:paraId="6550CA42"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Требования к порядку информирования</w:t>
      </w:r>
      <w:r>
        <w:rPr>
          <w:rFonts w:ascii="Arial" w:hAnsi="Arial" w:cs="Arial"/>
          <w:sz w:val="22"/>
          <w:szCs w:val="22"/>
        </w:rPr>
        <w:br/>
        <w:t>о предоставлении муниципальной услуги</w:t>
      </w:r>
    </w:p>
    <w:p w14:paraId="676C3518" w14:textId="77777777" w:rsidR="00D40816" w:rsidRDefault="00810A11">
      <w:pPr>
        <w:numPr>
          <w:ilvl w:val="0"/>
          <w:numId w:val="16"/>
        </w:numPr>
        <w:tabs>
          <w:tab w:val="left" w:pos="1134"/>
        </w:tabs>
        <w:jc w:val="both"/>
        <w:rPr>
          <w:rFonts w:ascii="Arial" w:hAnsi="Arial" w:cs="Arial"/>
          <w:sz w:val="22"/>
          <w:szCs w:val="22"/>
        </w:rPr>
      </w:pPr>
      <w:r>
        <w:rPr>
          <w:rFonts w:ascii="Arial" w:hAnsi="Arial" w:cs="Arial"/>
          <w:sz w:val="22"/>
          <w:szCs w:val="22"/>
        </w:rPr>
        <w:t>Информирование граждан о порядке предоставления муниципальной услуги обеспечивается муниципальными служащими, специалистами Администрации Лукашкин-Ярского сельского поселения,</w:t>
      </w:r>
      <w:r>
        <w:rPr>
          <w:rFonts w:ascii="Arial" w:hAnsi="Arial" w:cs="Arial"/>
          <w:i/>
          <w:sz w:val="22"/>
          <w:szCs w:val="22"/>
        </w:rPr>
        <w:t xml:space="preserve"> </w:t>
      </w:r>
      <w:r>
        <w:rPr>
          <w:rFonts w:ascii="Arial" w:hAnsi="Arial" w:cs="Arial"/>
          <w:sz w:val="22"/>
          <w:szCs w:val="22"/>
        </w:rPr>
        <w:t>многофункционального центра предоставления государственных и муниципальных услуг (далее – МФЦ).</w:t>
      </w:r>
    </w:p>
    <w:p w14:paraId="3D3DC1DF" w14:textId="77777777" w:rsidR="00D40816" w:rsidRDefault="00810A11">
      <w:pPr>
        <w:numPr>
          <w:ilvl w:val="0"/>
          <w:numId w:val="16"/>
        </w:numPr>
        <w:tabs>
          <w:tab w:val="left" w:pos="1134"/>
        </w:tabs>
        <w:jc w:val="both"/>
        <w:rPr>
          <w:rFonts w:ascii="Arial" w:hAnsi="Arial" w:cs="Arial"/>
          <w:sz w:val="22"/>
          <w:szCs w:val="22"/>
        </w:rPr>
      </w:pPr>
      <w:r>
        <w:rPr>
          <w:rFonts w:ascii="Arial" w:hAnsi="Arial" w:cs="Arial"/>
          <w:sz w:val="22"/>
          <w:szCs w:val="22"/>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05434DEC" w14:textId="77777777" w:rsidR="00D40816" w:rsidRDefault="00810A11">
      <w:pPr>
        <w:numPr>
          <w:ilvl w:val="0"/>
          <w:numId w:val="16"/>
        </w:numPr>
        <w:tabs>
          <w:tab w:val="left" w:pos="1134"/>
        </w:tabs>
        <w:jc w:val="both"/>
        <w:rPr>
          <w:rFonts w:ascii="Arial" w:hAnsi="Arial" w:cs="Arial"/>
          <w:sz w:val="22"/>
          <w:szCs w:val="22"/>
        </w:rPr>
      </w:pPr>
      <w:r>
        <w:rPr>
          <w:rFonts w:ascii="Arial" w:hAnsi="Arial" w:cs="Arial"/>
          <w:sz w:val="22"/>
          <w:szCs w:val="22"/>
        </w:rPr>
        <w:t>Место нахождения Администрации Лукашкин-Ярского сельского поселения, органов и организаций, участвующих в предоставлении муниципальной услуги,</w:t>
      </w:r>
      <w:r>
        <w:rPr>
          <w:rFonts w:ascii="Arial" w:hAnsi="Arial" w:cs="Arial"/>
          <w:i/>
          <w:sz w:val="22"/>
          <w:szCs w:val="22"/>
        </w:rPr>
        <w:t xml:space="preserve"> </w:t>
      </w:r>
      <w:r>
        <w:rPr>
          <w:rFonts w:ascii="Arial" w:hAnsi="Arial" w:cs="Arial"/>
          <w:sz w:val="22"/>
          <w:szCs w:val="22"/>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14:paraId="02111C46"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Информация о месте нахождения, графиках работы Администрации Лукашкин-Ярского сельского поселения,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Лукашкин-Ярского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14:paraId="65764C1F"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На официальном сайте Администрации Лукашкин-Ярского сельского поселения в сети Интернет размещается следующая информация:</w:t>
      </w:r>
    </w:p>
    <w:p w14:paraId="06531EEE"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1)</w:t>
      </w:r>
      <w:r>
        <w:rPr>
          <w:rFonts w:ascii="Arial" w:hAnsi="Arial" w:cs="Arial"/>
          <w:sz w:val="22"/>
          <w:szCs w:val="22"/>
          <w:lang w:val="en-US"/>
        </w:rPr>
        <w:t> </w:t>
      </w:r>
      <w:r>
        <w:rPr>
          <w:rFonts w:ascii="Arial" w:hAnsi="Arial" w:cs="Arial"/>
          <w:sz w:val="22"/>
          <w:szCs w:val="22"/>
        </w:rPr>
        <w:t>наименование и почтовые адреса Администрации Лукашкин-Ярского сельского поселения.</w:t>
      </w:r>
    </w:p>
    <w:p w14:paraId="3DD63686"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2)</w:t>
      </w:r>
      <w:r>
        <w:rPr>
          <w:rFonts w:ascii="Arial" w:hAnsi="Arial" w:cs="Arial"/>
          <w:sz w:val="22"/>
          <w:szCs w:val="22"/>
          <w:lang w:val="en-US"/>
        </w:rPr>
        <w:t> </w:t>
      </w:r>
      <w:r>
        <w:rPr>
          <w:rFonts w:ascii="Arial" w:hAnsi="Arial" w:cs="Arial"/>
          <w:sz w:val="22"/>
          <w:szCs w:val="22"/>
        </w:rPr>
        <w:t>номера телефонов Администрации Лукашкин-Ярского сельского поселения.</w:t>
      </w:r>
    </w:p>
    <w:p w14:paraId="5DF69702"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lastRenderedPageBreak/>
        <w:t>3)</w:t>
      </w:r>
      <w:r>
        <w:rPr>
          <w:rFonts w:ascii="Arial" w:hAnsi="Arial" w:cs="Arial"/>
          <w:sz w:val="22"/>
          <w:szCs w:val="22"/>
          <w:lang w:val="en-US"/>
        </w:rPr>
        <w:t> </w:t>
      </w:r>
      <w:r>
        <w:rPr>
          <w:rFonts w:ascii="Arial" w:hAnsi="Arial" w:cs="Arial"/>
          <w:sz w:val="22"/>
          <w:szCs w:val="22"/>
        </w:rPr>
        <w:t>график работы Администрации Лукашкин-Ярского сельского поселения.</w:t>
      </w:r>
    </w:p>
    <w:p w14:paraId="580C09E2"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4)</w:t>
      </w:r>
      <w:r>
        <w:rPr>
          <w:rFonts w:ascii="Arial" w:hAnsi="Arial" w:cs="Arial"/>
          <w:sz w:val="22"/>
          <w:szCs w:val="22"/>
          <w:lang w:val="en-US"/>
        </w:rPr>
        <w:t> </w:t>
      </w:r>
      <w:r>
        <w:rPr>
          <w:rFonts w:ascii="Arial" w:hAnsi="Arial" w:cs="Arial"/>
          <w:sz w:val="22"/>
          <w:szCs w:val="22"/>
        </w:rPr>
        <w:t>требования к письменному запросу граждан о предоставлении информации о порядке предоставления муниципальной услуги;</w:t>
      </w:r>
    </w:p>
    <w:p w14:paraId="60E3FAFE"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5) перечень документов, необходимых для получения муниципальной услуги;</w:t>
      </w:r>
    </w:p>
    <w:p w14:paraId="2520BE96"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743C51F0"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7) текст настоящего административного регламента с приложениями;</w:t>
      </w:r>
    </w:p>
    <w:p w14:paraId="49204F09"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8) краткое описание порядка предоставления муниципальной услуги;</w:t>
      </w:r>
    </w:p>
    <w:p w14:paraId="7784E701"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9) образцы оформления документов, необходимых для получения муниципальной услуги, и требования к ним.</w:t>
      </w:r>
    </w:p>
    <w:p w14:paraId="409F104B"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14:paraId="3140DBB2"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лично при обращении к специалисту Администрации Лукашкин-Ярского сельского поселения;</w:t>
      </w:r>
    </w:p>
    <w:p w14:paraId="20391C53"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 xml:space="preserve">по контактному телефону в часы работы </w:t>
      </w:r>
      <w:proofErr w:type="gramStart"/>
      <w:r>
        <w:rPr>
          <w:rFonts w:ascii="Arial" w:hAnsi="Arial" w:cs="Arial"/>
          <w:sz w:val="22"/>
          <w:szCs w:val="22"/>
        </w:rPr>
        <w:t>Администрации  Лукашкин</w:t>
      </w:r>
      <w:proofErr w:type="gramEnd"/>
      <w:r>
        <w:rPr>
          <w:rFonts w:ascii="Arial" w:hAnsi="Arial" w:cs="Arial"/>
          <w:sz w:val="22"/>
          <w:szCs w:val="22"/>
        </w:rPr>
        <w:t>-Ярского сельского поселения,  указанные в Приложении 1 к административному регламенту;</w:t>
      </w:r>
    </w:p>
    <w:p w14:paraId="4A005BC4"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посредством электронного обращения на адрес электронной почты, указанный в Приложении 1 к административному регламенту;</w:t>
      </w:r>
    </w:p>
    <w:p w14:paraId="0ACD5037"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 xml:space="preserve">в сети Интернет </w:t>
      </w:r>
      <w:proofErr w:type="gramStart"/>
      <w:r>
        <w:rPr>
          <w:rFonts w:ascii="Arial" w:hAnsi="Arial" w:cs="Arial"/>
          <w:sz w:val="22"/>
          <w:szCs w:val="22"/>
        </w:rPr>
        <w:t>на  официальном</w:t>
      </w:r>
      <w:proofErr w:type="gramEnd"/>
      <w:r>
        <w:rPr>
          <w:rFonts w:ascii="Arial" w:hAnsi="Arial" w:cs="Arial"/>
          <w:sz w:val="22"/>
          <w:szCs w:val="22"/>
        </w:rPr>
        <w:t xml:space="preserve"> сайте Муниципального образования «Лукашкин-Ярское сельское поселение» : </w:t>
      </w:r>
      <w:r>
        <w:rPr>
          <w:rFonts w:ascii="Arial" w:hAnsi="Arial" w:cs="Arial"/>
          <w:b/>
          <w:sz w:val="22"/>
          <w:szCs w:val="22"/>
          <w:lang w:val="en-US"/>
        </w:rPr>
        <w:t>http</w:t>
      </w:r>
      <w:r>
        <w:rPr>
          <w:rFonts w:ascii="Arial" w:hAnsi="Arial" w:cs="Arial"/>
          <w:b/>
          <w:sz w:val="22"/>
          <w:szCs w:val="22"/>
        </w:rPr>
        <w:t>://</w:t>
      </w:r>
      <w:r>
        <w:rPr>
          <w:rStyle w:val="HTML2"/>
          <w:rFonts w:ascii="Arial" w:hAnsi="Arial" w:cs="Arial"/>
          <w:b/>
          <w:sz w:val="22"/>
          <w:szCs w:val="22"/>
        </w:rPr>
        <w:t>www.alsluk.ru/</w:t>
      </w:r>
      <w:r>
        <w:rPr>
          <w:rFonts w:ascii="Arial" w:hAnsi="Arial" w:cs="Arial"/>
          <w:b/>
          <w:i/>
          <w:sz w:val="22"/>
          <w:szCs w:val="22"/>
        </w:rPr>
        <w:t>;</w:t>
      </w:r>
    </w:p>
    <w:p w14:paraId="018AF193"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на информационных стендах в Администрации Лукашкин-Ярского сельского поселения по адресу, указанному в Приложении 1 к административному регламенту;</w:t>
      </w:r>
    </w:p>
    <w:p w14:paraId="4A625298"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 xml:space="preserve">посредством Единого портала государственных и муниципальных услуг (функций) в сети Интернет </w:t>
      </w:r>
      <w:r>
        <w:rPr>
          <w:rFonts w:ascii="Arial" w:hAnsi="Arial" w:cs="Arial"/>
          <w:b/>
          <w:sz w:val="22"/>
          <w:szCs w:val="22"/>
        </w:rPr>
        <w:t>http://www.gosuslugi.ru;</w:t>
      </w:r>
    </w:p>
    <w:p w14:paraId="390761EB"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при обращении в МФЦ.</w:t>
      </w:r>
    </w:p>
    <w:p w14:paraId="6B444B5C"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Информационные стенды оборудуются при входе в помещение Администрации Лукашкин-Ярского сельского поселения. На информационных стендах размещается следующая обязательная информация:</w:t>
      </w:r>
    </w:p>
    <w:p w14:paraId="360C0434"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1)</w:t>
      </w:r>
      <w:r>
        <w:rPr>
          <w:rFonts w:ascii="Arial" w:hAnsi="Arial" w:cs="Arial"/>
          <w:sz w:val="22"/>
          <w:szCs w:val="22"/>
          <w:lang w:val="en-US"/>
        </w:rPr>
        <w:t> </w:t>
      </w:r>
      <w:r>
        <w:rPr>
          <w:rFonts w:ascii="Arial" w:hAnsi="Arial" w:cs="Arial"/>
          <w:sz w:val="22"/>
          <w:szCs w:val="22"/>
        </w:rPr>
        <w:t>почтовый адрес Администрации Лукашкин-Ярского сельского поселения;</w:t>
      </w:r>
    </w:p>
    <w:p w14:paraId="060A1B6E"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2)</w:t>
      </w:r>
      <w:r>
        <w:rPr>
          <w:rFonts w:ascii="Arial" w:hAnsi="Arial" w:cs="Arial"/>
          <w:sz w:val="22"/>
          <w:szCs w:val="22"/>
          <w:lang w:val="en-US"/>
        </w:rPr>
        <w:t> </w:t>
      </w:r>
      <w:r>
        <w:rPr>
          <w:rFonts w:ascii="Arial" w:hAnsi="Arial" w:cs="Arial"/>
          <w:sz w:val="22"/>
          <w:szCs w:val="22"/>
        </w:rPr>
        <w:t>адрес официального сайта Администрации Лукашкин-Ярского сельского поселения в сети Интернет;</w:t>
      </w:r>
    </w:p>
    <w:p w14:paraId="4CCB0AF3"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3)</w:t>
      </w:r>
      <w:r>
        <w:rPr>
          <w:rFonts w:ascii="Arial" w:hAnsi="Arial" w:cs="Arial"/>
          <w:sz w:val="22"/>
          <w:szCs w:val="22"/>
          <w:lang w:val="en-US"/>
        </w:rPr>
        <w:t> </w:t>
      </w:r>
      <w:r>
        <w:rPr>
          <w:rFonts w:ascii="Arial" w:hAnsi="Arial" w:cs="Arial"/>
          <w:sz w:val="22"/>
          <w:szCs w:val="22"/>
        </w:rPr>
        <w:t>справочные номера телефонов Администрации Лукашкин-Ярского сельского поселения;</w:t>
      </w:r>
    </w:p>
    <w:p w14:paraId="246FEAC4"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4)</w:t>
      </w:r>
      <w:r>
        <w:rPr>
          <w:rFonts w:ascii="Arial" w:hAnsi="Arial" w:cs="Arial"/>
          <w:sz w:val="22"/>
          <w:szCs w:val="22"/>
          <w:lang w:val="en-US"/>
        </w:rPr>
        <w:t> </w:t>
      </w:r>
      <w:r>
        <w:rPr>
          <w:rFonts w:ascii="Arial" w:hAnsi="Arial" w:cs="Arial"/>
          <w:sz w:val="22"/>
          <w:szCs w:val="22"/>
        </w:rPr>
        <w:t>график работы и приема заявителей Администрации Лукашкин-Ярского сельского поселения;</w:t>
      </w:r>
    </w:p>
    <w:p w14:paraId="748E168D"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5) выдержки из нормативных правовых актов, содержащих нормы, регулирующие предоставление муниципальной услуги;</w:t>
      </w:r>
    </w:p>
    <w:p w14:paraId="0A0405A7"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6) перечень документов, необходимых для получения муниципальной услуги;</w:t>
      </w:r>
    </w:p>
    <w:p w14:paraId="575996D5"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7) образец оформления заявления.</w:t>
      </w:r>
    </w:p>
    <w:p w14:paraId="22FC47F1"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Лукашкин-Ярского сельского поселения.</w:t>
      </w:r>
    </w:p>
    <w:p w14:paraId="4360A4DE"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 xml:space="preserve">Ответ на телефонный звонок должен содержать информацию о наименовании учреждения, в которое обратился гражданин, фамилии, имени, отчестве (при наличии) и должности </w:t>
      </w:r>
      <w:proofErr w:type="gramStart"/>
      <w:r>
        <w:rPr>
          <w:rFonts w:ascii="Arial" w:hAnsi="Arial" w:cs="Arial"/>
          <w:sz w:val="22"/>
          <w:szCs w:val="22"/>
        </w:rPr>
        <w:t>специалиста,  принявшего</w:t>
      </w:r>
      <w:proofErr w:type="gramEnd"/>
      <w:r>
        <w:rPr>
          <w:rFonts w:ascii="Arial" w:hAnsi="Arial" w:cs="Arial"/>
          <w:sz w:val="22"/>
          <w:szCs w:val="22"/>
        </w:rPr>
        <w:t xml:space="preserve"> телефонный звонок.</w:t>
      </w:r>
    </w:p>
    <w:p w14:paraId="6DA1BAF4"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При ответах на телефонные звонки и устные обращения специалисты Администрации Лукашкин-Ярского сельского поселения предоставляют информацию по следующим вопросам:</w:t>
      </w:r>
    </w:p>
    <w:p w14:paraId="708E0877" w14:textId="77777777" w:rsidR="00D40816" w:rsidRDefault="00810A11">
      <w:pPr>
        <w:ind w:firstLine="709"/>
        <w:jc w:val="both"/>
        <w:rPr>
          <w:rFonts w:ascii="Arial" w:hAnsi="Arial" w:cs="Arial"/>
          <w:sz w:val="22"/>
          <w:szCs w:val="22"/>
        </w:rPr>
      </w:pPr>
      <w:r>
        <w:rPr>
          <w:rFonts w:ascii="Arial" w:hAnsi="Arial" w:cs="Arial"/>
          <w:sz w:val="22"/>
          <w:szCs w:val="22"/>
        </w:rPr>
        <w:t>1) о месте предоставления муниципальной услуги и способах проезда к нему;</w:t>
      </w:r>
    </w:p>
    <w:p w14:paraId="13E7B7BE" w14:textId="77777777" w:rsidR="00D40816" w:rsidRDefault="00810A11">
      <w:pPr>
        <w:ind w:firstLine="709"/>
        <w:jc w:val="both"/>
        <w:rPr>
          <w:rFonts w:ascii="Arial" w:hAnsi="Arial" w:cs="Arial"/>
          <w:sz w:val="22"/>
          <w:szCs w:val="22"/>
        </w:rPr>
      </w:pPr>
      <w:r>
        <w:rPr>
          <w:rFonts w:ascii="Arial" w:hAnsi="Arial" w:cs="Arial"/>
          <w:sz w:val="22"/>
          <w:szCs w:val="22"/>
        </w:rPr>
        <w:t>2) графике приема граждан по вопросам предоставления муниципальной услуги;</w:t>
      </w:r>
    </w:p>
    <w:p w14:paraId="3B80A6E6" w14:textId="77777777" w:rsidR="00D40816" w:rsidRDefault="00810A11">
      <w:pPr>
        <w:ind w:firstLine="709"/>
        <w:jc w:val="both"/>
        <w:rPr>
          <w:rFonts w:ascii="Arial" w:hAnsi="Arial" w:cs="Arial"/>
          <w:sz w:val="22"/>
          <w:szCs w:val="22"/>
        </w:rPr>
      </w:pPr>
      <w:r>
        <w:rPr>
          <w:rFonts w:ascii="Arial" w:hAnsi="Arial" w:cs="Arial"/>
          <w:sz w:val="22"/>
          <w:szCs w:val="22"/>
        </w:rPr>
        <w:t>3)</w:t>
      </w:r>
      <w:r>
        <w:rPr>
          <w:rFonts w:ascii="Arial" w:hAnsi="Arial" w:cs="Arial"/>
          <w:sz w:val="22"/>
          <w:szCs w:val="22"/>
          <w:lang w:val="en-US"/>
        </w:rPr>
        <w:t> </w:t>
      </w:r>
      <w:r>
        <w:rPr>
          <w:rFonts w:ascii="Arial" w:hAnsi="Arial" w:cs="Arial"/>
          <w:sz w:val="22"/>
          <w:szCs w:val="22"/>
        </w:rPr>
        <w:t xml:space="preserve">о входящих номерах, под которыми зарегистрированы в системе делопроизводства Администрации Лукашкин-Ярского сельского </w:t>
      </w:r>
      <w:proofErr w:type="gramStart"/>
      <w:r>
        <w:rPr>
          <w:rFonts w:ascii="Arial" w:hAnsi="Arial" w:cs="Arial"/>
          <w:sz w:val="22"/>
          <w:szCs w:val="22"/>
        </w:rPr>
        <w:t>поселения</w:t>
      </w:r>
      <w:r>
        <w:rPr>
          <w:rFonts w:ascii="Arial" w:hAnsi="Arial" w:cs="Arial"/>
          <w:i/>
          <w:sz w:val="22"/>
          <w:szCs w:val="22"/>
        </w:rPr>
        <w:t xml:space="preserve"> </w:t>
      </w:r>
      <w:r>
        <w:rPr>
          <w:rFonts w:ascii="Arial" w:hAnsi="Arial" w:cs="Arial"/>
          <w:sz w:val="22"/>
          <w:szCs w:val="22"/>
        </w:rPr>
        <w:t xml:space="preserve"> поступившие</w:t>
      </w:r>
      <w:proofErr w:type="gramEnd"/>
      <w:r>
        <w:rPr>
          <w:rFonts w:ascii="Arial" w:hAnsi="Arial" w:cs="Arial"/>
          <w:sz w:val="22"/>
          <w:szCs w:val="22"/>
        </w:rPr>
        <w:t xml:space="preserve"> документы.</w:t>
      </w:r>
    </w:p>
    <w:p w14:paraId="518FAC35" w14:textId="77777777" w:rsidR="00D40816" w:rsidRDefault="00810A11">
      <w:pPr>
        <w:ind w:firstLine="709"/>
        <w:jc w:val="both"/>
        <w:rPr>
          <w:rFonts w:ascii="Arial" w:hAnsi="Arial" w:cs="Arial"/>
          <w:sz w:val="22"/>
          <w:szCs w:val="22"/>
        </w:rPr>
      </w:pPr>
      <w:r>
        <w:rPr>
          <w:rFonts w:ascii="Arial" w:hAnsi="Arial" w:cs="Arial"/>
          <w:sz w:val="22"/>
          <w:szCs w:val="22"/>
        </w:rPr>
        <w:lastRenderedPageBreak/>
        <w:t>4)</w:t>
      </w:r>
      <w:r>
        <w:rPr>
          <w:rFonts w:ascii="Arial" w:hAnsi="Arial" w:cs="Arial"/>
          <w:sz w:val="22"/>
          <w:szCs w:val="22"/>
          <w:lang w:val="en-US"/>
        </w:rPr>
        <w:t> </w:t>
      </w:r>
      <w:r>
        <w:rPr>
          <w:rFonts w:ascii="Arial" w:hAnsi="Arial" w:cs="Arial"/>
          <w:sz w:val="22"/>
          <w:szCs w:val="22"/>
        </w:rPr>
        <w:t>о нормативных правовых актах, регулирующих предоставление муниципальной услуги (наименование, номер, дата принятия нормативного акта);</w:t>
      </w:r>
    </w:p>
    <w:p w14:paraId="0FCE4140" w14:textId="77777777" w:rsidR="00D40816" w:rsidRDefault="00810A11">
      <w:pPr>
        <w:ind w:firstLine="709"/>
        <w:jc w:val="both"/>
        <w:rPr>
          <w:rFonts w:ascii="Arial" w:hAnsi="Arial" w:cs="Arial"/>
          <w:sz w:val="22"/>
          <w:szCs w:val="22"/>
        </w:rPr>
      </w:pPr>
      <w:r>
        <w:rPr>
          <w:rFonts w:ascii="Arial" w:hAnsi="Arial" w:cs="Arial"/>
          <w:sz w:val="22"/>
          <w:szCs w:val="22"/>
        </w:rPr>
        <w:t>5) о перечне документов, необходимых для получения муниципальной услуги;</w:t>
      </w:r>
    </w:p>
    <w:p w14:paraId="76A9FF7A" w14:textId="77777777" w:rsidR="00D40816" w:rsidRDefault="00810A11">
      <w:pPr>
        <w:ind w:firstLine="709"/>
        <w:jc w:val="both"/>
        <w:rPr>
          <w:rFonts w:ascii="Arial" w:hAnsi="Arial" w:cs="Arial"/>
          <w:sz w:val="22"/>
          <w:szCs w:val="22"/>
        </w:rPr>
      </w:pPr>
      <w:r>
        <w:rPr>
          <w:rFonts w:ascii="Arial" w:hAnsi="Arial" w:cs="Arial"/>
          <w:sz w:val="22"/>
          <w:szCs w:val="22"/>
        </w:rPr>
        <w:t>6) о сроках рассмотрения документов;</w:t>
      </w:r>
    </w:p>
    <w:p w14:paraId="72BAD33E" w14:textId="77777777" w:rsidR="00D40816" w:rsidRDefault="00810A11">
      <w:pPr>
        <w:ind w:firstLine="709"/>
        <w:jc w:val="both"/>
        <w:rPr>
          <w:rFonts w:ascii="Arial" w:hAnsi="Arial" w:cs="Arial"/>
          <w:sz w:val="22"/>
          <w:szCs w:val="22"/>
        </w:rPr>
      </w:pPr>
      <w:r>
        <w:rPr>
          <w:rFonts w:ascii="Arial" w:hAnsi="Arial" w:cs="Arial"/>
          <w:sz w:val="22"/>
          <w:szCs w:val="22"/>
        </w:rPr>
        <w:t>7) о сроках предоставления муниципальной услуги;</w:t>
      </w:r>
    </w:p>
    <w:p w14:paraId="0446EF55" w14:textId="77777777" w:rsidR="00D40816" w:rsidRDefault="00810A11">
      <w:pPr>
        <w:ind w:firstLine="709"/>
        <w:jc w:val="both"/>
        <w:rPr>
          <w:rFonts w:ascii="Arial" w:hAnsi="Arial" w:cs="Arial"/>
          <w:sz w:val="22"/>
          <w:szCs w:val="22"/>
        </w:rPr>
      </w:pPr>
      <w:r>
        <w:rPr>
          <w:rFonts w:ascii="Arial" w:hAnsi="Arial" w:cs="Arial"/>
          <w:sz w:val="22"/>
          <w:szCs w:val="22"/>
        </w:rPr>
        <w:t>8)</w:t>
      </w:r>
      <w:r>
        <w:rPr>
          <w:rFonts w:ascii="Arial" w:hAnsi="Arial" w:cs="Arial"/>
          <w:sz w:val="22"/>
          <w:szCs w:val="22"/>
          <w:lang w:val="en-US"/>
        </w:rPr>
        <w:t> </w:t>
      </w:r>
      <w:r>
        <w:rPr>
          <w:rFonts w:ascii="Arial" w:hAnsi="Arial" w:cs="Arial"/>
          <w:sz w:val="22"/>
          <w:szCs w:val="22"/>
        </w:rPr>
        <w:t>о месте размещения на официальном сайте Муниципального образования «Лукашкин-Ярское сельское поселение»</w:t>
      </w:r>
      <w:r>
        <w:rPr>
          <w:rFonts w:ascii="Arial" w:hAnsi="Arial" w:cs="Arial"/>
          <w:i/>
          <w:sz w:val="22"/>
          <w:szCs w:val="22"/>
        </w:rPr>
        <w:t xml:space="preserve"> </w:t>
      </w:r>
      <w:r>
        <w:rPr>
          <w:rFonts w:ascii="Arial" w:hAnsi="Arial" w:cs="Arial"/>
          <w:sz w:val="22"/>
          <w:szCs w:val="22"/>
        </w:rPr>
        <w:t>в сети Интернет информации по вопросам предоставления муниципальной услуги.</w:t>
      </w:r>
    </w:p>
    <w:p w14:paraId="30584275"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При общении с гражданами (по телефону или лично) специалисты Администрации Лукашкин-Ярского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14:paraId="44FA4D48"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При обращении за информацией гражданина лично специалисты Администрации Лукашкин-Ярского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rFonts w:ascii="Arial" w:hAnsi="Arial" w:cs="Arial"/>
          <w:i/>
          <w:sz w:val="22"/>
          <w:szCs w:val="22"/>
        </w:rPr>
        <w:t>.</w:t>
      </w:r>
    </w:p>
    <w:p w14:paraId="5173A7A2"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 xml:space="preserve">Если для подготовки ответа на устное обращение требуется более 15 минут, специалист Администрации Лукашкин-Ярского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Pr>
          <w:rFonts w:ascii="Arial" w:hAnsi="Arial" w:cs="Arial"/>
          <w:sz w:val="22"/>
          <w:szCs w:val="22"/>
        </w:rPr>
        <w:t>отправления</w:t>
      </w:r>
      <w:proofErr w:type="gramEnd"/>
      <w:r>
        <w:rPr>
          <w:rFonts w:ascii="Arial" w:hAnsi="Arial" w:cs="Arial"/>
          <w:sz w:val="22"/>
          <w:szCs w:val="22"/>
        </w:rPr>
        <w:t xml:space="preserve"> либо в электронной форме. Ответ направляется в течение 15 календарных дней со дня устного обращения заявителя.</w:t>
      </w:r>
    </w:p>
    <w:p w14:paraId="5CF2E1F1"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Лукашкин-Ярского сельского поселения.</w:t>
      </w:r>
    </w:p>
    <w:p w14:paraId="6CD2D08F" w14:textId="77777777" w:rsidR="00D40816" w:rsidRDefault="00810A11">
      <w:pPr>
        <w:widowControl w:val="0"/>
        <w:numPr>
          <w:ilvl w:val="0"/>
          <w:numId w:val="16"/>
        </w:numPr>
        <w:jc w:val="both"/>
        <w:rPr>
          <w:rFonts w:ascii="Arial" w:hAnsi="Arial" w:cs="Arial"/>
          <w:sz w:val="22"/>
          <w:szCs w:val="22"/>
        </w:rPr>
      </w:pPr>
      <w:r>
        <w:rPr>
          <w:rFonts w:ascii="Arial" w:hAnsi="Arial" w:cs="Arial"/>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14:paraId="6E98015F" w14:textId="77777777" w:rsidR="00D40816" w:rsidRDefault="00810A11">
      <w:pPr>
        <w:numPr>
          <w:ilvl w:val="0"/>
          <w:numId w:val="16"/>
        </w:numPr>
        <w:jc w:val="both"/>
        <w:rPr>
          <w:rFonts w:ascii="Arial" w:hAnsi="Arial" w:cs="Arial"/>
          <w:sz w:val="22"/>
          <w:szCs w:val="22"/>
        </w:rPr>
      </w:pPr>
      <w:r>
        <w:rPr>
          <w:rFonts w:ascii="Arial" w:hAnsi="Arial" w:cs="Arial"/>
          <w:sz w:val="22"/>
          <w:szCs w:val="22"/>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14:paraId="58798A6D" w14:textId="77777777" w:rsidR="00D40816" w:rsidRDefault="00810A11">
      <w:pPr>
        <w:widowControl w:val="0"/>
        <w:numPr>
          <w:ilvl w:val="0"/>
          <w:numId w:val="16"/>
        </w:numPr>
        <w:tabs>
          <w:tab w:val="left" w:pos="1276"/>
        </w:tabs>
        <w:jc w:val="both"/>
        <w:rPr>
          <w:rFonts w:ascii="Arial" w:hAnsi="Arial" w:cs="Arial"/>
          <w:sz w:val="22"/>
          <w:szCs w:val="22"/>
        </w:rPr>
      </w:pPr>
      <w:r>
        <w:rPr>
          <w:rFonts w:ascii="Arial" w:hAnsi="Arial" w:cs="Arial"/>
          <w:sz w:val="22"/>
          <w:szCs w:val="22"/>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14:paraId="49C06D9C" w14:textId="77777777" w:rsidR="00D40816" w:rsidRDefault="00D40816">
      <w:pPr>
        <w:tabs>
          <w:tab w:val="left" w:pos="1276"/>
        </w:tabs>
        <w:ind w:firstLine="709"/>
        <w:jc w:val="both"/>
        <w:rPr>
          <w:rFonts w:ascii="Arial" w:hAnsi="Arial" w:cs="Arial"/>
          <w:sz w:val="22"/>
          <w:szCs w:val="22"/>
        </w:rPr>
      </w:pPr>
    </w:p>
    <w:p w14:paraId="7639D6BB" w14:textId="77777777" w:rsidR="00D40816" w:rsidRDefault="00810A11">
      <w:pPr>
        <w:tabs>
          <w:tab w:val="left" w:pos="1276"/>
        </w:tabs>
        <w:ind w:firstLine="709"/>
        <w:jc w:val="both"/>
        <w:rPr>
          <w:rFonts w:ascii="Arial" w:hAnsi="Arial" w:cs="Arial"/>
          <w:b/>
          <w:sz w:val="22"/>
          <w:szCs w:val="22"/>
        </w:rPr>
      </w:pPr>
      <w:r>
        <w:rPr>
          <w:rFonts w:ascii="Arial" w:hAnsi="Arial" w:cs="Arial"/>
          <w:b/>
          <w:sz w:val="22"/>
          <w:szCs w:val="22"/>
        </w:rPr>
        <w:t>2. Стандарт предоставления муниципальной услуги</w:t>
      </w:r>
    </w:p>
    <w:p w14:paraId="23EFB4B4" w14:textId="77777777" w:rsidR="00D40816" w:rsidRDefault="00D40816">
      <w:pPr>
        <w:tabs>
          <w:tab w:val="left" w:pos="1276"/>
        </w:tabs>
        <w:ind w:firstLine="709"/>
        <w:jc w:val="both"/>
        <w:rPr>
          <w:rFonts w:ascii="Arial" w:hAnsi="Arial" w:cs="Arial"/>
          <w:sz w:val="22"/>
          <w:szCs w:val="22"/>
        </w:rPr>
      </w:pPr>
    </w:p>
    <w:p w14:paraId="3DF41F1A"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Наименование муниципальной услуги</w:t>
      </w:r>
    </w:p>
    <w:p w14:paraId="595A0DBF"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Муниципальная услуга «Выдача разрешения на ввод объекта в эксплуатацию».</w:t>
      </w:r>
    </w:p>
    <w:p w14:paraId="6ECE4867" w14:textId="77777777" w:rsidR="00D40816" w:rsidRDefault="00D40816">
      <w:pPr>
        <w:tabs>
          <w:tab w:val="left" w:pos="1276"/>
        </w:tabs>
        <w:ind w:firstLine="709"/>
        <w:jc w:val="both"/>
        <w:rPr>
          <w:rFonts w:ascii="Arial" w:hAnsi="Arial" w:cs="Arial"/>
          <w:sz w:val="22"/>
          <w:szCs w:val="22"/>
        </w:rPr>
      </w:pPr>
    </w:p>
    <w:p w14:paraId="7ABC8675"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Наименование органа, предоставляющего муниципальную услугу</w:t>
      </w:r>
    </w:p>
    <w:p w14:paraId="2D7F3E33"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Предоставление муниципальной услуги осуществляется Администрацией Лукашкин-Ярского сельского поселения.</w:t>
      </w:r>
    </w:p>
    <w:p w14:paraId="05820292"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Непосредственно предоставление муниципальной услуги осуществляют специалисты Администрации Лукашкин-Ярского сельского поселения.</w:t>
      </w:r>
    </w:p>
    <w:p w14:paraId="67A95EEC" w14:textId="77777777" w:rsidR="00D40816" w:rsidRDefault="00810A11">
      <w:pPr>
        <w:numPr>
          <w:ilvl w:val="0"/>
          <w:numId w:val="16"/>
        </w:numPr>
        <w:tabs>
          <w:tab w:val="left" w:pos="1276"/>
        </w:tabs>
        <w:jc w:val="both"/>
        <w:rPr>
          <w:rFonts w:ascii="Arial" w:hAnsi="Arial" w:cs="Arial"/>
          <w:sz w:val="22"/>
          <w:szCs w:val="22"/>
        </w:rPr>
      </w:pPr>
      <w:r>
        <w:rPr>
          <w:rFonts w:ascii="Arial" w:hAnsi="Arial" w:cs="Arial"/>
          <w:sz w:val="22"/>
          <w:szCs w:val="22"/>
        </w:rPr>
        <w:t>Наименование организаций, участвующих в предоставлении муниципальной услуги:</w:t>
      </w:r>
    </w:p>
    <w:p w14:paraId="67AB734D"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1) организации, аккредитованные физические лица, осуществляющие подготовку схемы планировочной организации земельного участка;</w:t>
      </w:r>
    </w:p>
    <w:p w14:paraId="37733C92" w14:textId="77777777" w:rsidR="00D40816" w:rsidRDefault="00810A11">
      <w:pPr>
        <w:tabs>
          <w:tab w:val="left" w:pos="1276"/>
        </w:tabs>
        <w:ind w:firstLine="709"/>
        <w:jc w:val="both"/>
        <w:rPr>
          <w:rFonts w:ascii="Arial" w:hAnsi="Arial" w:cs="Arial"/>
          <w:sz w:val="22"/>
          <w:szCs w:val="22"/>
        </w:rPr>
      </w:pPr>
      <w:r>
        <w:rPr>
          <w:rFonts w:ascii="Arial" w:hAnsi="Arial" w:cs="Arial"/>
          <w:sz w:val="22"/>
          <w:szCs w:val="22"/>
        </w:rPr>
        <w:t>2) Многофункциональный центр предоставления муниципальных услуг.</w:t>
      </w:r>
    </w:p>
    <w:p w14:paraId="5AE78095" w14:textId="77777777" w:rsidR="00D40816" w:rsidRPr="00C0746A" w:rsidRDefault="00810A11">
      <w:pPr>
        <w:numPr>
          <w:ilvl w:val="0"/>
          <w:numId w:val="16"/>
        </w:numPr>
        <w:tabs>
          <w:tab w:val="left" w:pos="1276"/>
        </w:tabs>
        <w:jc w:val="both"/>
        <w:rPr>
          <w:rFonts w:ascii="Arial" w:hAnsi="Arial" w:cs="Arial"/>
          <w:sz w:val="22"/>
          <w:szCs w:val="22"/>
        </w:rPr>
      </w:pPr>
      <w:r>
        <w:rPr>
          <w:rFonts w:ascii="Arial" w:hAnsi="Arial" w:cs="Arial"/>
          <w:sz w:val="22"/>
          <w:szCs w:val="22"/>
        </w:rPr>
        <w:lastRenderedPageBreak/>
        <w:t xml:space="preserve">В целях получения информации и документов, необходимых для предоставления муниципальной услуги, осуществляется межведомственное </w:t>
      </w:r>
      <w:r w:rsidRPr="00C0746A">
        <w:rPr>
          <w:rFonts w:ascii="Arial" w:hAnsi="Arial" w:cs="Arial"/>
          <w:sz w:val="22"/>
          <w:szCs w:val="22"/>
        </w:rPr>
        <w:t>взаимодействие с:</w:t>
      </w:r>
    </w:p>
    <w:p w14:paraId="7E3CC245"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1) </w:t>
      </w:r>
      <w:r w:rsidRPr="00C0746A">
        <w:rPr>
          <w:bCs/>
        </w:rPr>
        <w:t>Управлением Росреестра по Томской области</w:t>
      </w:r>
      <w:r w:rsidRPr="00C0746A">
        <w:rPr>
          <w:rFonts w:ascii="Arial" w:hAnsi="Arial" w:cs="Arial"/>
          <w:sz w:val="22"/>
          <w:szCs w:val="22"/>
        </w:rPr>
        <w:t>;</w:t>
      </w:r>
    </w:p>
    <w:p w14:paraId="7BF5D1B7"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2) ОГКУ «Государственный архив Томской области»;</w:t>
      </w:r>
    </w:p>
    <w:p w14:paraId="207B550A"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3) МБУ «Архитектуры, строительства и капитального ремонта», осуществляющего оформление и выдачу градостроительного плана земельного участка на соответствующей территории.</w:t>
      </w:r>
    </w:p>
    <w:p w14:paraId="367A2857" w14:textId="77777777" w:rsidR="00D40816" w:rsidRPr="00C0746A" w:rsidRDefault="00810A11">
      <w:pPr>
        <w:numPr>
          <w:ilvl w:val="0"/>
          <w:numId w:val="16"/>
        </w:numPr>
        <w:tabs>
          <w:tab w:val="left" w:pos="1276"/>
        </w:tabs>
        <w:jc w:val="both"/>
        <w:rPr>
          <w:rFonts w:ascii="Arial" w:hAnsi="Arial" w:cs="Arial"/>
          <w:sz w:val="22"/>
          <w:szCs w:val="22"/>
        </w:rPr>
      </w:pPr>
      <w:r w:rsidRPr="00C0746A">
        <w:rPr>
          <w:rFonts w:ascii="Arial" w:hAnsi="Arial" w:cs="Arial"/>
          <w:sz w:val="22"/>
          <w:szCs w:val="22"/>
        </w:rPr>
        <w:t xml:space="preserve">Администрация Лукашкин-Ярского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p>
    <w:p w14:paraId="076A64E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Описание результата предоставления муниципальной услуги</w:t>
      </w:r>
    </w:p>
    <w:p w14:paraId="17AEB157" w14:textId="77777777" w:rsidR="00D40816" w:rsidRPr="00C0746A" w:rsidRDefault="00810A11">
      <w:pPr>
        <w:numPr>
          <w:ilvl w:val="0"/>
          <w:numId w:val="16"/>
        </w:numPr>
        <w:tabs>
          <w:tab w:val="left" w:pos="1276"/>
        </w:tabs>
        <w:jc w:val="both"/>
        <w:rPr>
          <w:rFonts w:ascii="Arial" w:hAnsi="Arial" w:cs="Arial"/>
          <w:sz w:val="22"/>
          <w:szCs w:val="22"/>
        </w:rPr>
      </w:pPr>
      <w:r w:rsidRPr="00C0746A">
        <w:rPr>
          <w:rFonts w:ascii="Arial" w:hAnsi="Arial" w:cs="Arial"/>
          <w:sz w:val="22"/>
          <w:szCs w:val="22"/>
        </w:rPr>
        <w:t>Результатами предоставления муниципальной услуги являются:</w:t>
      </w:r>
    </w:p>
    <w:p w14:paraId="23D616E5" w14:textId="77777777" w:rsidR="00D40816" w:rsidRPr="00C0746A" w:rsidRDefault="00810A11">
      <w:pPr>
        <w:tabs>
          <w:tab w:val="left" w:pos="1276"/>
        </w:tabs>
        <w:ind w:firstLine="709"/>
        <w:jc w:val="both"/>
        <w:rPr>
          <w:rFonts w:ascii="Arial" w:hAnsi="Arial" w:cs="Arial"/>
          <w:i/>
          <w:sz w:val="22"/>
          <w:szCs w:val="22"/>
        </w:rPr>
      </w:pPr>
      <w:r w:rsidRPr="00C0746A">
        <w:rPr>
          <w:rFonts w:ascii="Arial" w:hAnsi="Arial" w:cs="Arial"/>
          <w:sz w:val="22"/>
          <w:szCs w:val="22"/>
        </w:rPr>
        <w:t>выдача разрешения на ввод объекта в эксплуатацию;</w:t>
      </w:r>
    </w:p>
    <w:p w14:paraId="6739232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мотивированный отказ в выдаче разрешения на ввод объекта в эксплуатацию.</w:t>
      </w:r>
    </w:p>
    <w:p w14:paraId="1607B3AB" w14:textId="77777777" w:rsidR="00D40816" w:rsidRPr="00C0746A" w:rsidRDefault="00D40816">
      <w:pPr>
        <w:tabs>
          <w:tab w:val="left" w:pos="1276"/>
        </w:tabs>
        <w:ind w:firstLine="709"/>
        <w:jc w:val="both"/>
        <w:rPr>
          <w:rFonts w:ascii="Arial" w:hAnsi="Arial" w:cs="Arial"/>
          <w:sz w:val="22"/>
          <w:szCs w:val="22"/>
        </w:rPr>
      </w:pPr>
    </w:p>
    <w:p w14:paraId="408468A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Срок предоставления муниципальной услуги</w:t>
      </w:r>
    </w:p>
    <w:p w14:paraId="32B0D8F1" w14:textId="77777777" w:rsidR="00D40816" w:rsidRPr="00C0746A" w:rsidRDefault="00810A11">
      <w:pPr>
        <w:numPr>
          <w:ilvl w:val="0"/>
          <w:numId w:val="16"/>
        </w:numPr>
        <w:tabs>
          <w:tab w:val="left" w:pos="1276"/>
        </w:tabs>
        <w:jc w:val="both"/>
        <w:rPr>
          <w:rFonts w:ascii="Arial" w:hAnsi="Arial" w:cs="Arial"/>
          <w:sz w:val="22"/>
          <w:szCs w:val="22"/>
        </w:rPr>
      </w:pPr>
      <w:r w:rsidRPr="00C0746A">
        <w:rPr>
          <w:rFonts w:ascii="Arial" w:hAnsi="Arial" w:cs="Arial"/>
          <w:sz w:val="22"/>
          <w:szCs w:val="22"/>
        </w:rPr>
        <w:t xml:space="preserve">Срок предоставления муниципальной услуги не может превышать 5 рабочих дней со дня обращения заявителя с учетом необходимости обращения в органы и организации, участвующие в предоставлении муниципальной услуги </w:t>
      </w:r>
    </w:p>
    <w:p w14:paraId="457F6773" w14:textId="77777777" w:rsidR="00D40816" w:rsidRPr="00C0746A" w:rsidRDefault="00810A11">
      <w:pPr>
        <w:numPr>
          <w:ilvl w:val="0"/>
          <w:numId w:val="16"/>
        </w:numPr>
        <w:tabs>
          <w:tab w:val="left" w:pos="1276"/>
        </w:tabs>
        <w:jc w:val="both"/>
        <w:rPr>
          <w:rFonts w:ascii="Arial" w:hAnsi="Arial" w:cs="Arial"/>
          <w:sz w:val="22"/>
          <w:szCs w:val="22"/>
        </w:rPr>
      </w:pPr>
      <w:r w:rsidRPr="00C0746A">
        <w:rPr>
          <w:rFonts w:ascii="Arial" w:hAnsi="Arial" w:cs="Arial"/>
          <w:sz w:val="22"/>
          <w:szCs w:val="22"/>
        </w:rPr>
        <w:t>Приостановление предоставления муниципальной услуги не предусмотрено.</w:t>
      </w:r>
    </w:p>
    <w:p w14:paraId="43B06EB5" w14:textId="77777777" w:rsidR="00D40816" w:rsidRPr="00C0746A" w:rsidRDefault="00810A11">
      <w:pPr>
        <w:numPr>
          <w:ilvl w:val="0"/>
          <w:numId w:val="16"/>
        </w:numPr>
        <w:tabs>
          <w:tab w:val="left" w:pos="1276"/>
        </w:tabs>
        <w:jc w:val="both"/>
        <w:rPr>
          <w:rFonts w:ascii="Arial" w:hAnsi="Arial" w:cs="Arial"/>
          <w:sz w:val="22"/>
          <w:szCs w:val="22"/>
        </w:rPr>
      </w:pPr>
      <w:r w:rsidRPr="00C0746A">
        <w:rPr>
          <w:rFonts w:ascii="Arial" w:hAnsi="Arial" w:cs="Arial"/>
          <w:sz w:val="22"/>
          <w:szCs w:val="22"/>
        </w:rPr>
        <w:t>Выдача (направление) разрешения на ввод объекта в эксплуатацию (отказа в выдаче разрешения на ввод объекта в эксплуатацию) осуществляется в срок, не превышающий 3 рабочих дня.</w:t>
      </w:r>
    </w:p>
    <w:p w14:paraId="6293FDFA" w14:textId="77777777" w:rsidR="00D40816" w:rsidRPr="00C0746A" w:rsidRDefault="00D40816">
      <w:pPr>
        <w:tabs>
          <w:tab w:val="left" w:pos="1276"/>
        </w:tabs>
        <w:ind w:firstLine="709"/>
        <w:jc w:val="both"/>
        <w:rPr>
          <w:rFonts w:ascii="Arial" w:hAnsi="Arial" w:cs="Arial"/>
          <w:sz w:val="22"/>
          <w:szCs w:val="22"/>
        </w:rPr>
      </w:pPr>
    </w:p>
    <w:p w14:paraId="6283530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3164E39" w14:textId="77777777" w:rsidR="00D40816" w:rsidRPr="00C0746A" w:rsidRDefault="00810A11">
      <w:pPr>
        <w:pStyle w:val="af3"/>
        <w:numPr>
          <w:ilvl w:val="0"/>
          <w:numId w:val="16"/>
        </w:numPr>
        <w:rPr>
          <w:rFonts w:ascii="Arial" w:hAnsi="Arial" w:cs="Arial"/>
          <w:bCs/>
          <w:sz w:val="22"/>
          <w:szCs w:val="22"/>
        </w:rPr>
      </w:pPr>
      <w:r w:rsidRPr="00C0746A">
        <w:rPr>
          <w:rFonts w:ascii="Arial" w:hAnsi="Arial" w:cs="Arial"/>
          <w:bCs/>
          <w:sz w:val="22"/>
          <w:szCs w:val="22"/>
        </w:rPr>
        <w:t>Предоставление муниципальной услуги осуществляется в соответствии с:</w:t>
      </w:r>
    </w:p>
    <w:p w14:paraId="69C3D07F"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 xml:space="preserve">Градостроительным кодексом Российской Федерации </w:t>
      </w:r>
    </w:p>
    <w:p w14:paraId="182298A4"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Приказ Министерства строительства и жилищно-коммунального хозяйства РФ от 3 июня 2022 г. N 446/</w:t>
      </w:r>
      <w:proofErr w:type="spellStart"/>
      <w:r w:rsidRPr="00C0746A">
        <w:rPr>
          <w:rFonts w:ascii="Arial" w:hAnsi="Arial" w:cs="Arial"/>
          <w:bCs/>
          <w:sz w:val="22"/>
          <w:szCs w:val="22"/>
        </w:rPr>
        <w:t>пр</w:t>
      </w:r>
      <w:proofErr w:type="spellEnd"/>
      <w:r w:rsidRPr="00C0746A">
        <w:rPr>
          <w:rFonts w:ascii="Arial" w:hAnsi="Arial" w:cs="Arial"/>
          <w:bCs/>
          <w:sz w:val="22"/>
          <w:szCs w:val="22"/>
        </w:rPr>
        <w:t xml:space="preserve"> "Об утверждении формы разрешения на строительство и формы разрешения на ввод объекта в эксплуатацию».»;</w:t>
      </w:r>
    </w:p>
    <w:p w14:paraId="024692C4"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31. В целях получения муниципальной услуги заявитель обращается в Администрацию Лукашкин-Ярского сельского поселения с заявлением и приложением следующих документов:</w:t>
      </w:r>
    </w:p>
    <w:p w14:paraId="68790BBE"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6C46E1E"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3) разрешение на строительство;</w:t>
      </w:r>
    </w:p>
    <w:p w14:paraId="38C12334"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64706578"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6F195CB"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w:t>
      </w:r>
      <w:r w:rsidRPr="00C0746A">
        <w:rPr>
          <w:rFonts w:ascii="Arial" w:hAnsi="Arial" w:cs="Arial"/>
          <w:bCs/>
          <w:sz w:val="22"/>
          <w:szCs w:val="22"/>
        </w:rPr>
        <w:lastRenderedPageBreak/>
        <w:t>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14:paraId="3D0C677C"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FEAD89D"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F84CD57" w14:textId="77777777" w:rsidR="00D40816" w:rsidRPr="00C0746A" w:rsidRDefault="00810A11">
      <w:pPr>
        <w:ind w:firstLine="709"/>
        <w:jc w:val="both"/>
        <w:rPr>
          <w:rFonts w:ascii="Arial" w:hAnsi="Arial" w:cs="Arial"/>
          <w:bCs/>
          <w:sz w:val="22"/>
          <w:szCs w:val="22"/>
        </w:rPr>
      </w:pPr>
      <w:r w:rsidRPr="00C0746A">
        <w:rPr>
          <w:rFonts w:ascii="Arial" w:hAnsi="Arial" w:cs="Arial"/>
          <w:bCs/>
          <w:sz w:val="22"/>
          <w:szCs w:val="22"/>
        </w:rPr>
        <w:t xml:space="preserve">31.1. </w:t>
      </w:r>
      <w:r w:rsidRPr="00C0746A">
        <w:rPr>
          <w:bCs/>
        </w:rPr>
        <w:t>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r w:rsidRPr="00C0746A">
        <w:rPr>
          <w:rFonts w:ascii="Arial" w:hAnsi="Arial" w:cs="Arial"/>
          <w:bCs/>
          <w:sz w:val="22"/>
          <w:szCs w:val="22"/>
        </w:rPr>
        <w:t>;</w:t>
      </w:r>
    </w:p>
    <w:p w14:paraId="74C62EF6" w14:textId="77777777" w:rsidR="00D40816" w:rsidRPr="00C0746A" w:rsidRDefault="00810A11">
      <w:pPr>
        <w:pStyle w:val="af3"/>
        <w:numPr>
          <w:ilvl w:val="0"/>
          <w:numId w:val="25"/>
        </w:numPr>
        <w:tabs>
          <w:tab w:val="left" w:pos="1276"/>
        </w:tabs>
        <w:ind w:left="0" w:firstLine="709"/>
        <w:rPr>
          <w:rFonts w:ascii="Arial" w:hAnsi="Arial" w:cs="Arial"/>
          <w:sz w:val="22"/>
          <w:szCs w:val="22"/>
        </w:rPr>
      </w:pPr>
      <w:r w:rsidRPr="00C0746A">
        <w:rPr>
          <w:rFonts w:ascii="Arial" w:hAnsi="Arial" w:cs="Arial"/>
          <w:sz w:val="22"/>
          <w:szCs w:val="22"/>
        </w:rPr>
        <w:t xml:space="preserve">При подаче заявления и прилагаемых документов лично заявитель предъявляет специалисту Администрации Лукашкин-Ярского сельского </w:t>
      </w:r>
      <w:proofErr w:type="gramStart"/>
      <w:r w:rsidRPr="00C0746A">
        <w:rPr>
          <w:rFonts w:ascii="Arial" w:hAnsi="Arial" w:cs="Arial"/>
          <w:sz w:val="22"/>
          <w:szCs w:val="22"/>
        </w:rPr>
        <w:t>поселения,  осуществляющему</w:t>
      </w:r>
      <w:proofErr w:type="gramEnd"/>
      <w:r w:rsidRPr="00C0746A">
        <w:rPr>
          <w:rFonts w:ascii="Arial" w:hAnsi="Arial" w:cs="Arial"/>
          <w:sz w:val="22"/>
          <w:szCs w:val="22"/>
        </w:rPr>
        <w:t xml:space="preserve"> прием документов, оригиналы указанных в пункте 31 административного регламента документов для сверки.</w:t>
      </w:r>
    </w:p>
    <w:p w14:paraId="72048195"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Образец заявления о предоставлении муниципальной услуги представлен в Приложении 2 к административному регламенту.</w:t>
      </w:r>
    </w:p>
    <w:p w14:paraId="31EC38D3"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Форма заявления доступна для копирования и заполнения в электронной форме на Едином портале государственных и муниципальных услуг (функций) (</w:t>
      </w:r>
      <w:hyperlink r:id="rId8" w:tooltip="http://www.gosuslugi.ru" w:history="1">
        <w:r w:rsidRPr="00C0746A">
          <w:rPr>
            <w:rStyle w:val="af9"/>
            <w:rFonts w:ascii="Arial" w:hAnsi="Arial" w:cs="Arial"/>
            <w:sz w:val="22"/>
            <w:szCs w:val="22"/>
          </w:rPr>
          <w:t>www.gosuslugi.ru</w:t>
        </w:r>
      </w:hyperlink>
      <w:r w:rsidRPr="00C0746A">
        <w:rPr>
          <w:rFonts w:ascii="Arial" w:hAnsi="Arial" w:cs="Arial"/>
          <w:sz w:val="22"/>
          <w:szCs w:val="22"/>
        </w:rPr>
        <w:t xml:space="preserve">), на официальном сайте Администрации Лукашкин-Ярского сельского поселения: </w:t>
      </w:r>
      <w:r w:rsidRPr="00C0746A">
        <w:rPr>
          <w:rFonts w:ascii="Arial" w:hAnsi="Arial" w:cs="Arial"/>
          <w:sz w:val="22"/>
          <w:szCs w:val="22"/>
          <w:lang w:val="en-US"/>
        </w:rPr>
        <w:t>http</w:t>
      </w:r>
      <w:r w:rsidRPr="00C0746A">
        <w:rPr>
          <w:rFonts w:ascii="Arial" w:hAnsi="Arial" w:cs="Arial"/>
          <w:sz w:val="22"/>
          <w:szCs w:val="22"/>
        </w:rPr>
        <w:t>://</w:t>
      </w:r>
      <w:r w:rsidRPr="00C0746A">
        <w:rPr>
          <w:rStyle w:val="HTML2"/>
          <w:rFonts w:ascii="Arial" w:hAnsi="Arial" w:cs="Arial"/>
          <w:sz w:val="22"/>
          <w:szCs w:val="22"/>
        </w:rPr>
        <w:t>www.alsluk.tomsk.ru/</w:t>
      </w:r>
    </w:p>
    <w:p w14:paraId="4E4CCEB1"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бумажном виде форма заявления может быть получена непосредственно в Администрацию Лукашкин-Ярского сельского поселения по адресу, указанному в Приложении 1 к административному регламенту.</w:t>
      </w:r>
    </w:p>
    <w:p w14:paraId="73A2468C"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Документы, необходимые для предоставления </w:t>
      </w:r>
      <w:proofErr w:type="gramStart"/>
      <w:r w:rsidRPr="00C0746A">
        <w:rPr>
          <w:rFonts w:ascii="Arial" w:hAnsi="Arial" w:cs="Arial"/>
          <w:sz w:val="22"/>
          <w:szCs w:val="22"/>
        </w:rPr>
        <w:t>муниципальной  услуги</w:t>
      </w:r>
      <w:proofErr w:type="gramEnd"/>
      <w:r w:rsidRPr="00C0746A">
        <w:rPr>
          <w:rFonts w:ascii="Arial" w:hAnsi="Arial" w:cs="Arial"/>
          <w:sz w:val="22"/>
          <w:szCs w:val="22"/>
        </w:rPr>
        <w:t>, могут быть представлены в Администрацию Лукашкин-Ярского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14:paraId="3379586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14:paraId="51423945"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749BE694" w14:textId="77777777" w:rsidR="00D40816" w:rsidRPr="00C0746A" w:rsidRDefault="00D40816">
      <w:pPr>
        <w:tabs>
          <w:tab w:val="left" w:pos="1276"/>
        </w:tabs>
        <w:ind w:firstLine="709"/>
        <w:jc w:val="both"/>
        <w:rPr>
          <w:rFonts w:ascii="Arial" w:hAnsi="Arial" w:cs="Arial"/>
          <w:sz w:val="22"/>
          <w:szCs w:val="22"/>
        </w:rPr>
      </w:pPr>
    </w:p>
    <w:p w14:paraId="1BE9A5CB"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 xml:space="preserve">Исчерпывающий перечень документов, необходимых в соответствии с </w:t>
      </w:r>
      <w:r w:rsidRPr="00C0746A">
        <w:rPr>
          <w:rFonts w:ascii="Arial" w:hAnsi="Arial" w:cs="Arial"/>
          <w:sz w:val="22"/>
          <w:szCs w:val="22"/>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D8A111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w:t>
      </w:r>
    </w:p>
    <w:p w14:paraId="64BFAAD3"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14:paraId="28095578"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2) градостроительный план земельного участка.</w:t>
      </w:r>
    </w:p>
    <w:p w14:paraId="092096E4"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Непредставление заявителем указанных документов не является основанием для отказа заявителю в предоставлении услуги.</w:t>
      </w:r>
    </w:p>
    <w:p w14:paraId="42496871"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Администрация Лукашкин-Ярского сельского </w:t>
      </w:r>
      <w:proofErr w:type="gramStart"/>
      <w:r w:rsidRPr="00C0746A">
        <w:rPr>
          <w:rFonts w:ascii="Arial" w:hAnsi="Arial" w:cs="Arial"/>
          <w:sz w:val="22"/>
          <w:szCs w:val="22"/>
        </w:rPr>
        <w:t>поселения  не</w:t>
      </w:r>
      <w:proofErr w:type="gramEnd"/>
      <w:r w:rsidRPr="00C0746A">
        <w:rPr>
          <w:rFonts w:ascii="Arial" w:hAnsi="Arial" w:cs="Arial"/>
          <w:sz w:val="22"/>
          <w:szCs w:val="22"/>
        </w:rPr>
        <w:t xml:space="preserve"> вправе требовать от заявителя:</w:t>
      </w:r>
    </w:p>
    <w:p w14:paraId="1538990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549E68"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
    <w:p w14:paraId="444DB9F9"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Заявитель вправе представить указанные документы и информацию Администрации Лукашкин-Ярского сельского поселения по собственной инициативе.</w:t>
      </w:r>
    </w:p>
    <w:p w14:paraId="74E45627" w14:textId="77777777" w:rsidR="00D40816" w:rsidRPr="00C0746A" w:rsidRDefault="00D40816">
      <w:pPr>
        <w:tabs>
          <w:tab w:val="left" w:pos="1276"/>
        </w:tabs>
        <w:ind w:firstLine="709"/>
        <w:jc w:val="both"/>
        <w:rPr>
          <w:rFonts w:ascii="Arial" w:hAnsi="Arial" w:cs="Arial"/>
          <w:sz w:val="22"/>
          <w:szCs w:val="22"/>
        </w:rPr>
      </w:pPr>
    </w:p>
    <w:p w14:paraId="76CA080E" w14:textId="77777777" w:rsidR="00D40816" w:rsidRPr="00C0746A" w:rsidRDefault="00810A11">
      <w:pPr>
        <w:keepNext/>
        <w:tabs>
          <w:tab w:val="left" w:pos="1276"/>
        </w:tabs>
        <w:ind w:firstLine="709"/>
        <w:jc w:val="both"/>
        <w:rPr>
          <w:rFonts w:ascii="Arial" w:hAnsi="Arial" w:cs="Arial"/>
          <w:sz w:val="22"/>
          <w:szCs w:val="22"/>
        </w:rPr>
      </w:pPr>
      <w:r w:rsidRPr="00C0746A">
        <w:rPr>
          <w:rFonts w:ascii="Arial" w:hAnsi="Arial" w:cs="Arial"/>
          <w:sz w:val="22"/>
          <w:szCs w:val="22"/>
        </w:rPr>
        <w:t>Исчерпывающий перечень оснований для отказа в приеме документов, необходимых для предоставления муниципальной услуги</w:t>
      </w:r>
    </w:p>
    <w:p w14:paraId="3FA404E3"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Основания для отказа в приеме документов, необходимых для предоставления муниципальной услуги, законодательством не установлены.</w:t>
      </w:r>
    </w:p>
    <w:p w14:paraId="125C3F6D" w14:textId="77777777" w:rsidR="00D40816" w:rsidRPr="00C0746A" w:rsidRDefault="00D40816">
      <w:pPr>
        <w:tabs>
          <w:tab w:val="left" w:pos="1276"/>
        </w:tabs>
        <w:ind w:firstLine="709"/>
        <w:jc w:val="both"/>
        <w:rPr>
          <w:rFonts w:ascii="Arial" w:hAnsi="Arial" w:cs="Arial"/>
          <w:sz w:val="22"/>
          <w:szCs w:val="22"/>
        </w:rPr>
      </w:pPr>
    </w:p>
    <w:p w14:paraId="77F9EC98" w14:textId="77777777" w:rsidR="00D40816" w:rsidRPr="00C0746A" w:rsidRDefault="00810A11">
      <w:pPr>
        <w:keepNext/>
        <w:tabs>
          <w:tab w:val="left" w:pos="1276"/>
        </w:tabs>
        <w:ind w:firstLine="709"/>
        <w:jc w:val="both"/>
        <w:rPr>
          <w:rFonts w:ascii="Arial" w:hAnsi="Arial" w:cs="Arial"/>
          <w:sz w:val="22"/>
          <w:szCs w:val="22"/>
        </w:rPr>
      </w:pPr>
      <w:r w:rsidRPr="00C0746A">
        <w:rPr>
          <w:rFonts w:ascii="Arial" w:hAnsi="Arial" w:cs="Arial"/>
          <w:sz w:val="22"/>
          <w:szCs w:val="22"/>
        </w:rPr>
        <w:t xml:space="preserve">Исчерпывающий перечень оснований для приостановления или </w:t>
      </w:r>
      <w:r w:rsidRPr="00C0746A">
        <w:rPr>
          <w:rFonts w:ascii="Arial" w:hAnsi="Arial" w:cs="Arial"/>
          <w:sz w:val="22"/>
          <w:szCs w:val="22"/>
        </w:rPr>
        <w:br/>
        <w:t>отказа в предоставлении муниципальной услуги</w:t>
      </w:r>
    </w:p>
    <w:p w14:paraId="49F685AB"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Основания для отказа в предоставлении муниципальной услуги:</w:t>
      </w:r>
    </w:p>
    <w:p w14:paraId="1172D41B"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несоответствие представленных документов требованиям градостроительного плана земельного участка;</w:t>
      </w:r>
    </w:p>
    <w:p w14:paraId="7D3FC14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14:paraId="11E5FCB0"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отсутствие документов, предусмотренных пунктом 31 настоящего регламента.</w:t>
      </w:r>
    </w:p>
    <w:p w14:paraId="3F1B9B38"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Неполучение или несвоевременное получение документов, запрошенных в соответствии с пунктом 39 настоящего регламента, не может являться основанием для отказа в выдаче разрешения на ввод объекта в эксплуатацию.</w:t>
      </w:r>
    </w:p>
    <w:p w14:paraId="211E7E6D"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Основания для приостановления предоставления муниципальной услуги не предусмотрены.</w:t>
      </w:r>
    </w:p>
    <w:p w14:paraId="29E4CF3A" w14:textId="77777777" w:rsidR="00D40816" w:rsidRPr="00C0746A" w:rsidRDefault="00D40816">
      <w:pPr>
        <w:tabs>
          <w:tab w:val="left" w:pos="1276"/>
        </w:tabs>
        <w:ind w:firstLine="709"/>
        <w:jc w:val="both"/>
        <w:rPr>
          <w:rFonts w:ascii="Arial" w:hAnsi="Arial" w:cs="Arial"/>
          <w:sz w:val="22"/>
          <w:szCs w:val="22"/>
        </w:rPr>
      </w:pPr>
    </w:p>
    <w:p w14:paraId="49EE9D51"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215FD92"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lastRenderedPageBreak/>
        <w:t>При предоставлении муниципальной услуги заявитель обращается в организации, указанные в подпункте 1 пункта 23 настоящего административного регламента, в целях оформления схемы планировочной организации земельного участка с обозначением места размещения объекта.</w:t>
      </w:r>
    </w:p>
    <w:p w14:paraId="00ADBF62" w14:textId="77777777" w:rsidR="00D40816" w:rsidRPr="00C0746A" w:rsidRDefault="00810A11">
      <w:pPr>
        <w:pStyle w:val="a"/>
        <w:numPr>
          <w:ilvl w:val="0"/>
          <w:numId w:val="0"/>
        </w:numPr>
        <w:spacing w:line="240" w:lineRule="auto"/>
        <w:ind w:firstLine="709"/>
        <w:rPr>
          <w:rFonts w:ascii="Arial" w:hAnsi="Arial" w:cs="Arial"/>
          <w:sz w:val="22"/>
          <w:szCs w:val="22"/>
        </w:rPr>
      </w:pPr>
      <w:r w:rsidRPr="00C0746A">
        <w:rPr>
          <w:rFonts w:ascii="Arial" w:hAnsi="Arial" w:cs="Arial"/>
          <w:sz w:val="22"/>
          <w:szCs w:val="22"/>
        </w:rPr>
        <w:t>Схема планировочной организации земельного участка с обозначением места размещения объекта может быть выполнена застройщиком собственноручно с соблюдением требований нормативов.</w:t>
      </w:r>
    </w:p>
    <w:p w14:paraId="2493B0F3" w14:textId="77777777" w:rsidR="00D40816" w:rsidRPr="00C0746A" w:rsidRDefault="00D40816">
      <w:pPr>
        <w:tabs>
          <w:tab w:val="left" w:pos="1276"/>
        </w:tabs>
        <w:ind w:firstLine="709"/>
        <w:jc w:val="both"/>
        <w:rPr>
          <w:rFonts w:ascii="Arial" w:hAnsi="Arial" w:cs="Arial"/>
          <w:sz w:val="22"/>
          <w:szCs w:val="22"/>
        </w:rPr>
      </w:pPr>
    </w:p>
    <w:p w14:paraId="50F82368"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Порядок, размер и основания взимания государственной пошлины или иной платы, взимаемой за предоставление муниципальной услуги.</w:t>
      </w:r>
    </w:p>
    <w:p w14:paraId="5A733CE9"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Предоставление муниципальной услуги осуществляется</w:t>
      </w:r>
      <w:r w:rsidRPr="00C0746A">
        <w:rPr>
          <w:rFonts w:ascii="Arial" w:hAnsi="Arial" w:cs="Arial"/>
          <w:i/>
          <w:sz w:val="22"/>
          <w:szCs w:val="22"/>
        </w:rPr>
        <w:t xml:space="preserve"> </w:t>
      </w:r>
      <w:r w:rsidRPr="00C0746A">
        <w:rPr>
          <w:rFonts w:ascii="Arial" w:hAnsi="Arial" w:cs="Arial"/>
          <w:sz w:val="22"/>
          <w:szCs w:val="22"/>
        </w:rPr>
        <w:t>Администрацией Лукашкин-Ярского сельского поселения бесплатно.</w:t>
      </w:r>
    </w:p>
    <w:p w14:paraId="11F49D00" w14:textId="77777777" w:rsidR="00D40816" w:rsidRPr="00C0746A" w:rsidRDefault="00810A11">
      <w:pPr>
        <w:tabs>
          <w:tab w:val="left" w:pos="1276"/>
          <w:tab w:val="left" w:pos="4019"/>
        </w:tabs>
        <w:ind w:firstLine="709"/>
        <w:jc w:val="both"/>
        <w:rPr>
          <w:rFonts w:ascii="Arial" w:hAnsi="Arial" w:cs="Arial"/>
          <w:sz w:val="22"/>
          <w:szCs w:val="22"/>
        </w:rPr>
      </w:pPr>
      <w:r w:rsidRPr="00C0746A">
        <w:rPr>
          <w:rFonts w:ascii="Arial" w:hAnsi="Arial" w:cs="Arial"/>
          <w:sz w:val="22"/>
          <w:szCs w:val="22"/>
        </w:rPr>
        <w:tab/>
      </w:r>
      <w:r w:rsidRPr="00C0746A">
        <w:rPr>
          <w:rFonts w:ascii="Arial" w:hAnsi="Arial" w:cs="Arial"/>
          <w:sz w:val="22"/>
          <w:szCs w:val="22"/>
        </w:rPr>
        <w:tab/>
      </w:r>
    </w:p>
    <w:p w14:paraId="7037C11E" w14:textId="77777777" w:rsidR="00D40816" w:rsidRPr="00C0746A" w:rsidRDefault="00810A11">
      <w:pPr>
        <w:keepNext/>
        <w:tabs>
          <w:tab w:val="left" w:pos="1276"/>
        </w:tabs>
        <w:ind w:firstLine="709"/>
        <w:jc w:val="both"/>
        <w:rPr>
          <w:rFonts w:ascii="Arial" w:hAnsi="Arial" w:cs="Arial"/>
          <w:sz w:val="22"/>
          <w:szCs w:val="22"/>
        </w:rPr>
      </w:pPr>
      <w:r w:rsidRPr="00C0746A">
        <w:rPr>
          <w:rFonts w:ascii="Arial" w:hAnsi="Arial" w:cs="Arial"/>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14:paraId="25F89DF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Максимальное время ожидания в очереди при личной подаче заявления о предоставлении муниципальной услуги составляет 15 минут.</w:t>
      </w:r>
    </w:p>
    <w:p w14:paraId="4DD13FE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Максимальный срок ожидания в очереди при получении результата предоставления муниципальной услуги не должен превышать 15 минут.</w:t>
      </w:r>
    </w:p>
    <w:p w14:paraId="6F8CA68D" w14:textId="77777777" w:rsidR="00D40816" w:rsidRPr="00C0746A" w:rsidRDefault="00D40816">
      <w:pPr>
        <w:ind w:firstLine="709"/>
        <w:jc w:val="both"/>
        <w:rPr>
          <w:rFonts w:ascii="Arial" w:hAnsi="Arial" w:cs="Arial"/>
          <w:bCs/>
          <w:sz w:val="22"/>
          <w:szCs w:val="22"/>
          <w:lang w:eastAsia="en-US"/>
        </w:rPr>
      </w:pPr>
    </w:p>
    <w:p w14:paraId="01DE6D2E" w14:textId="77777777" w:rsidR="00D40816" w:rsidRPr="00C0746A" w:rsidRDefault="00810A11">
      <w:pPr>
        <w:keepNext/>
        <w:ind w:firstLine="709"/>
        <w:jc w:val="both"/>
        <w:rPr>
          <w:rFonts w:ascii="Arial" w:hAnsi="Arial" w:cs="Arial"/>
          <w:bCs/>
          <w:sz w:val="22"/>
          <w:szCs w:val="22"/>
          <w:lang w:eastAsia="en-US"/>
        </w:rPr>
      </w:pPr>
      <w:r w:rsidRPr="00C0746A">
        <w:rPr>
          <w:rFonts w:ascii="Arial" w:hAnsi="Arial" w:cs="Arial"/>
          <w:bCs/>
          <w:sz w:val="22"/>
          <w:szCs w:val="22"/>
          <w:lang w:eastAsia="en-US"/>
        </w:rPr>
        <w:t>Срок и порядок регистрации запроса заявителя о предоставлении муниципальной услуги, в том числе в электронной форме.</w:t>
      </w:r>
    </w:p>
    <w:p w14:paraId="4D0F3E39" w14:textId="77777777" w:rsidR="00D40816" w:rsidRPr="00C0746A" w:rsidRDefault="00810A11">
      <w:pPr>
        <w:pStyle w:val="a"/>
        <w:numPr>
          <w:ilvl w:val="0"/>
          <w:numId w:val="25"/>
        </w:numPr>
        <w:spacing w:line="240" w:lineRule="auto"/>
        <w:ind w:left="0" w:firstLine="709"/>
        <w:rPr>
          <w:rFonts w:ascii="Arial" w:eastAsia="Calibri" w:hAnsi="Arial" w:cs="Arial"/>
          <w:sz w:val="22"/>
          <w:szCs w:val="22"/>
          <w:lang w:eastAsia="en-US"/>
        </w:rPr>
      </w:pPr>
      <w:r w:rsidRPr="00C0746A">
        <w:rPr>
          <w:rFonts w:ascii="Arial" w:hAnsi="Arial" w:cs="Arial"/>
          <w:bCs/>
          <w:sz w:val="22"/>
          <w:szCs w:val="22"/>
        </w:rPr>
        <w:t xml:space="preserve">Заявление на бумажном носителе регистрируется в течение 1 рабочего </w:t>
      </w:r>
      <w:proofErr w:type="gramStart"/>
      <w:r w:rsidRPr="00C0746A">
        <w:rPr>
          <w:rFonts w:ascii="Arial" w:hAnsi="Arial" w:cs="Arial"/>
          <w:bCs/>
          <w:sz w:val="22"/>
          <w:szCs w:val="22"/>
        </w:rPr>
        <w:t>дня  со</w:t>
      </w:r>
      <w:proofErr w:type="gramEnd"/>
      <w:r w:rsidRPr="00C0746A">
        <w:rPr>
          <w:rFonts w:ascii="Arial" w:hAnsi="Arial" w:cs="Arial"/>
          <w:bCs/>
          <w:sz w:val="22"/>
          <w:szCs w:val="22"/>
        </w:rPr>
        <w:t xml:space="preserve"> дня предоставления заявления и документов, необходимых для предоставления муниципальной услуги в Администрацию Лукашкин-Ярского сельского поселения</w:t>
      </w:r>
    </w:p>
    <w:p w14:paraId="5CD2F99C" w14:textId="77777777" w:rsidR="00D40816" w:rsidRPr="00C0746A" w:rsidRDefault="00810A11">
      <w:pPr>
        <w:pStyle w:val="a"/>
        <w:numPr>
          <w:ilvl w:val="0"/>
          <w:numId w:val="25"/>
        </w:numPr>
        <w:spacing w:line="240" w:lineRule="auto"/>
        <w:ind w:left="0" w:firstLine="709"/>
        <w:rPr>
          <w:rFonts w:ascii="Arial" w:eastAsia="Calibri" w:hAnsi="Arial" w:cs="Arial"/>
          <w:sz w:val="22"/>
          <w:szCs w:val="22"/>
          <w:lang w:eastAsia="en-US"/>
        </w:rPr>
      </w:pPr>
      <w:r w:rsidRPr="00C0746A">
        <w:rPr>
          <w:rFonts w:ascii="Arial" w:eastAsia="Calibri" w:hAnsi="Arial" w:cs="Arial"/>
          <w:sz w:val="22"/>
          <w:szCs w:val="22"/>
          <w:lang w:eastAsia="en-US"/>
        </w:rPr>
        <w:t xml:space="preserve">Регистрация </w:t>
      </w:r>
      <w:r w:rsidRPr="00C0746A">
        <w:rPr>
          <w:rFonts w:ascii="Arial" w:hAnsi="Arial" w:cs="Arial"/>
          <w:sz w:val="22"/>
          <w:szCs w:val="22"/>
        </w:rPr>
        <w:t xml:space="preserve">заявления, направленного </w:t>
      </w:r>
      <w:r w:rsidRPr="00C0746A">
        <w:rPr>
          <w:rFonts w:ascii="Arial" w:eastAsia="Calibri" w:hAnsi="Arial" w:cs="Arial"/>
          <w:sz w:val="22"/>
          <w:szCs w:val="22"/>
          <w:lang w:eastAsia="en-US"/>
        </w:rPr>
        <w:t xml:space="preserve">в форме электронного документа через Единый портал </w:t>
      </w:r>
      <w:proofErr w:type="gramStart"/>
      <w:r w:rsidRPr="00C0746A">
        <w:rPr>
          <w:rFonts w:ascii="Arial" w:eastAsia="Calibri" w:hAnsi="Arial" w:cs="Arial"/>
          <w:sz w:val="22"/>
          <w:szCs w:val="22"/>
          <w:lang w:eastAsia="en-US"/>
        </w:rPr>
        <w:t>государственных и муниципальных услуг (функций)</w:t>
      </w:r>
      <w:proofErr w:type="gramEnd"/>
      <w:r w:rsidRPr="00C0746A">
        <w:rPr>
          <w:rFonts w:ascii="Arial" w:eastAsia="Calibri" w:hAnsi="Arial" w:cs="Arial"/>
          <w:sz w:val="22"/>
          <w:szCs w:val="22"/>
          <w:lang w:eastAsia="en-US"/>
        </w:rPr>
        <w:t xml:space="preserve"> осуществляется не позднее рабочего дня, следующего за днем его поступления в </w:t>
      </w:r>
      <w:r w:rsidRPr="00C0746A">
        <w:rPr>
          <w:rFonts w:ascii="Arial" w:hAnsi="Arial" w:cs="Arial"/>
          <w:sz w:val="22"/>
          <w:szCs w:val="22"/>
        </w:rPr>
        <w:t>Администрацию Лукашкин-Ярского сельского поселения.</w:t>
      </w:r>
    </w:p>
    <w:p w14:paraId="24BEAB8B" w14:textId="77777777" w:rsidR="00D40816" w:rsidRPr="00C0746A" w:rsidRDefault="00D40816">
      <w:pPr>
        <w:tabs>
          <w:tab w:val="left" w:pos="1276"/>
        </w:tabs>
        <w:ind w:firstLine="709"/>
        <w:jc w:val="both"/>
        <w:rPr>
          <w:rFonts w:ascii="Arial" w:hAnsi="Arial" w:cs="Arial"/>
          <w:sz w:val="22"/>
          <w:szCs w:val="22"/>
        </w:rPr>
      </w:pPr>
    </w:p>
    <w:p w14:paraId="41C7AD1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Требования к помещениям, в которых предоставляется муниципальная услуга, к залу ожидания, местам для заполнения запросов о </w:t>
      </w:r>
      <w:r w:rsidRPr="00C0746A">
        <w:rPr>
          <w:rFonts w:ascii="Arial" w:hAnsi="Arial" w:cs="Arial"/>
          <w:sz w:val="22"/>
          <w:szCs w:val="22"/>
        </w:rPr>
        <w:br/>
        <w:t xml:space="preserve">предоставлении муниципальной услуги, информационным стендам </w:t>
      </w:r>
      <w:r w:rsidRPr="00C0746A">
        <w:rPr>
          <w:rFonts w:ascii="Arial" w:hAnsi="Arial" w:cs="Arial"/>
          <w:sz w:val="22"/>
          <w:szCs w:val="22"/>
        </w:rPr>
        <w:br/>
        <w:t xml:space="preserve">с перечнем документов, необходимых для предоставления </w:t>
      </w:r>
      <w:r w:rsidRPr="00C0746A">
        <w:rPr>
          <w:rFonts w:ascii="Arial" w:hAnsi="Arial" w:cs="Arial"/>
          <w:sz w:val="22"/>
          <w:szCs w:val="22"/>
        </w:rPr>
        <w:br/>
        <w:t>муниципальной услуги, и образцами их заполнения.</w:t>
      </w:r>
    </w:p>
    <w:p w14:paraId="2449258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Предоставление муниципальной услуги осуществляется в специально выделенных для этих целей помещениях. </w:t>
      </w:r>
    </w:p>
    <w:p w14:paraId="2531666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sidRPr="00C0746A">
        <w:rPr>
          <w:rFonts w:ascii="Arial" w:hAnsi="Arial" w:cs="Arial"/>
          <w:i/>
          <w:sz w:val="22"/>
          <w:szCs w:val="22"/>
        </w:rPr>
        <w:t xml:space="preserve">. </w:t>
      </w:r>
      <w:r w:rsidRPr="00C0746A">
        <w:rPr>
          <w:rFonts w:ascii="Arial" w:hAnsi="Arial" w:cs="Arial"/>
          <w:sz w:val="22"/>
          <w:szCs w:val="22"/>
        </w:rPr>
        <w:t>Для парковки специальных автотранспортных средств инвалидов выделяется не менее 10 % мест (но не менее одного места), которые не должны занимать иные транспортные средства.</w:t>
      </w:r>
    </w:p>
    <w:p w14:paraId="7332B716"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14:paraId="7BA6CB3D"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14:paraId="48CFD3ED"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Фасад здания оборудован осветительными приборами, позволяющими посетителям ознакомиться с информационными табличками.</w:t>
      </w:r>
    </w:p>
    <w:p w14:paraId="6802132C"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14:paraId="32A6644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Помещения приема и выдачи документов предусматривают места для ожидания, информирования и приема заявителей.</w:t>
      </w:r>
    </w:p>
    <w:p w14:paraId="3462348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lastRenderedPageBreak/>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14:paraId="36865AD0"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помещении приема и выдачи документов организуется работа справочных окон, в количестве, обеспечивающем потребности граждан, но не менее 1.</w:t>
      </w:r>
    </w:p>
    <w:p w14:paraId="5B56BEB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9E06F6B"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Помещения приема-выдачи документов оборудуются стендами (стойками), содержащими информацию о порядке предоставления муниципальной услуги.</w:t>
      </w:r>
    </w:p>
    <w:p w14:paraId="221F2108"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В местах для ожидания устанавливаются стулья (кресельные секции, кресла) для заявителей. </w:t>
      </w:r>
      <w:r w:rsidRPr="00C0746A">
        <w:rPr>
          <w:rFonts w:ascii="Arial" w:eastAsia="PMingLiU" w:hAnsi="Arial" w:cs="Arial"/>
          <w:sz w:val="22"/>
          <w:szCs w:val="22"/>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1F42FC7C"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bCs/>
          <w:sz w:val="24"/>
          <w:szCs w:val="24"/>
        </w:rPr>
        <w:t>Информация о фамилии, имени, отчестве (последнее- при наличии) и должности специалиста Администрации Лукашкин-Ярского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14:paraId="67DCECF2" w14:textId="77777777" w:rsidR="00D40816" w:rsidRPr="00C0746A" w:rsidRDefault="00D40816">
      <w:pPr>
        <w:tabs>
          <w:tab w:val="left" w:pos="1276"/>
        </w:tabs>
        <w:ind w:firstLine="709"/>
        <w:jc w:val="both"/>
        <w:rPr>
          <w:rFonts w:ascii="Arial" w:hAnsi="Arial" w:cs="Arial"/>
          <w:sz w:val="22"/>
          <w:szCs w:val="22"/>
        </w:rPr>
      </w:pPr>
    </w:p>
    <w:p w14:paraId="217B003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14:paraId="06C33072"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Показателями доступности и качества муниципальной услуги являются:</w:t>
      </w:r>
    </w:p>
    <w:p w14:paraId="09263453"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достоверность предоставляемой гражданам информации;</w:t>
      </w:r>
    </w:p>
    <w:p w14:paraId="19B1FC64"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полнота информирования граждан;</w:t>
      </w:r>
    </w:p>
    <w:p w14:paraId="5C2C508F"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наглядность форм предоставляемой информации об административных процедурах при предоставлении муниципальной услуги;</w:t>
      </w:r>
    </w:p>
    <w:p w14:paraId="2B1B5BB0"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удобство и доступность получения информации заявителями о порядке предоставления муниципальной услуги;</w:t>
      </w:r>
    </w:p>
    <w:p w14:paraId="53992B54"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соблюдение сроков исполнения отдельных административных процедур и предоставления муниципальной услуги в целом;</w:t>
      </w:r>
    </w:p>
    <w:p w14:paraId="36201ECA"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соблюдение требований к размеру платы за предоставление муниципальной услуги;</w:t>
      </w:r>
    </w:p>
    <w:p w14:paraId="094A0D18"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соблюдений требований стандарта предоставления муниципальной услуги;</w:t>
      </w:r>
    </w:p>
    <w:p w14:paraId="78E4FFCC"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отсутствие обоснованных жалоб на решения, действия (бездействие) Администрации Лукашкин-Ярского сельского поселения, специалистов Администрации Лукашкин-Ярского сельского поселения, либо муниципальных служащих при предоставлении муниципальной услуги;</w:t>
      </w:r>
    </w:p>
    <w:p w14:paraId="04362A27"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полнота и актуальность информации о порядке предоставления муниципальной услуги.</w:t>
      </w:r>
    </w:p>
    <w:p w14:paraId="2CFBC328"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При получении муниципальной услуги заявитель осуществляет не более 2 взаимодействий с должностными лицами, в том числе:</w:t>
      </w:r>
    </w:p>
    <w:p w14:paraId="517A96B8"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 xml:space="preserve">-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w:t>
      </w:r>
      <w:proofErr w:type="gramStart"/>
      <w:r w:rsidRPr="00C0746A">
        <w:rPr>
          <w:rFonts w:ascii="Arial" w:hAnsi="Arial" w:cs="Arial"/>
          <w:sz w:val="22"/>
          <w:szCs w:val="22"/>
        </w:rPr>
        <w:t>использованием  Единого</w:t>
      </w:r>
      <w:proofErr w:type="gramEnd"/>
      <w:r w:rsidRPr="00C0746A">
        <w:rPr>
          <w:rFonts w:ascii="Arial" w:hAnsi="Arial" w:cs="Arial"/>
          <w:sz w:val="22"/>
          <w:szCs w:val="22"/>
        </w:rPr>
        <w:t xml:space="preserve"> портала государственных и муниципальных услуг (функций) – не более 2 взаимодействий;</w:t>
      </w:r>
    </w:p>
    <w:p w14:paraId="66F4EBBB"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14:paraId="5D044B6F" w14:textId="77777777" w:rsidR="00D40816" w:rsidRPr="00C0746A" w:rsidRDefault="00810A11">
      <w:pPr>
        <w:widowControl w:val="0"/>
        <w:tabs>
          <w:tab w:val="left" w:pos="1276"/>
        </w:tabs>
        <w:ind w:firstLine="709"/>
        <w:jc w:val="both"/>
        <w:rPr>
          <w:rFonts w:ascii="Arial" w:hAnsi="Arial" w:cs="Arial"/>
          <w:sz w:val="22"/>
          <w:szCs w:val="22"/>
        </w:rPr>
      </w:pPr>
      <w:r w:rsidRPr="00C0746A">
        <w:rPr>
          <w:rFonts w:ascii="Arial" w:hAnsi="Arial" w:cs="Arial"/>
          <w:sz w:val="22"/>
          <w:szCs w:val="22"/>
        </w:rPr>
        <w:t xml:space="preserve">Продолжительность каждого взаимодействия не должна превышать 15 минут. </w:t>
      </w:r>
    </w:p>
    <w:p w14:paraId="08CECDC0" w14:textId="77777777" w:rsidR="00D40816" w:rsidRPr="00C0746A" w:rsidRDefault="00D40816">
      <w:pPr>
        <w:tabs>
          <w:tab w:val="left" w:pos="1276"/>
        </w:tabs>
        <w:ind w:firstLine="709"/>
        <w:jc w:val="both"/>
        <w:rPr>
          <w:rFonts w:ascii="Arial" w:hAnsi="Arial" w:cs="Arial"/>
          <w:sz w:val="22"/>
          <w:szCs w:val="22"/>
        </w:rPr>
      </w:pPr>
    </w:p>
    <w:p w14:paraId="00B7EBDC" w14:textId="77777777" w:rsidR="00D40816" w:rsidRPr="00C0746A" w:rsidRDefault="00810A11">
      <w:pPr>
        <w:tabs>
          <w:tab w:val="left" w:pos="1276"/>
        </w:tabs>
        <w:ind w:firstLine="709"/>
        <w:jc w:val="both"/>
        <w:rPr>
          <w:rFonts w:ascii="Arial" w:hAnsi="Arial" w:cs="Arial"/>
          <w:i/>
          <w:sz w:val="22"/>
          <w:szCs w:val="22"/>
        </w:rPr>
      </w:pPr>
      <w:r w:rsidRPr="00C0746A">
        <w:rPr>
          <w:rFonts w:ascii="Arial" w:hAnsi="Arial" w:cs="Arial"/>
          <w:sz w:val="22"/>
          <w:szCs w:val="22"/>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AE017BD"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r w:rsidRPr="00C0746A">
        <w:rPr>
          <w:rFonts w:ascii="Arial" w:hAnsi="Arial" w:cs="Arial"/>
          <w:sz w:val="22"/>
          <w:szCs w:val="22"/>
        </w:rPr>
        <w:lastRenderedPageBreak/>
        <w:t>почтовым отправлением, а также посредством личного обращения за получением муниципальной услуги в МФЦ.</w:t>
      </w:r>
    </w:p>
    <w:p w14:paraId="71FB65B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14:paraId="5479B100"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При предоставлении муниципальной услуги в электронной форме с использованием Единого портала государственных и муниципальных услуг (</w:t>
      </w:r>
      <w:proofErr w:type="gramStart"/>
      <w:r w:rsidRPr="00C0746A">
        <w:rPr>
          <w:rFonts w:ascii="Arial" w:hAnsi="Arial" w:cs="Arial"/>
          <w:sz w:val="22"/>
          <w:szCs w:val="22"/>
        </w:rPr>
        <w:t>функций)  заявителю</w:t>
      </w:r>
      <w:proofErr w:type="gramEnd"/>
      <w:r w:rsidRPr="00C0746A">
        <w:rPr>
          <w:rFonts w:ascii="Arial" w:hAnsi="Arial" w:cs="Arial"/>
          <w:sz w:val="22"/>
          <w:szCs w:val="22"/>
        </w:rPr>
        <w:t xml:space="preserve"> предоставляется возможность:</w:t>
      </w:r>
    </w:p>
    <w:p w14:paraId="5B881FF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103E63A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б) представления заявления о предоставлении муниципальной услуги в электронной форме; </w:t>
      </w:r>
    </w:p>
    <w:p w14:paraId="4482B8B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в) осуществления мониторинга хода предоставления муниципальной услуги;</w:t>
      </w:r>
    </w:p>
    <w:p w14:paraId="65F62325"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г) получения уведомления о принятом решении о предоставлении (об отказе в предоставлении) муниципальной услуги.</w:t>
      </w:r>
    </w:p>
    <w:p w14:paraId="2EAF1F4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14:paraId="0F4FC2A9"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01EB7509"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Организация предоставления муниципальной услуги на базе МФЦ осуществляется в соответствии с соглашением о взаимодействии между Администрацией Лукашкин-Ярского сельского поселения и МФЦ, заключенным в установленном порядке.</w:t>
      </w:r>
    </w:p>
    <w:p w14:paraId="40F5911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27CD043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Предварительная запись может осуществляться следующими способами по выбору заявителя: </w:t>
      </w:r>
      <w:r w:rsidRPr="00C0746A">
        <w:rPr>
          <w:rFonts w:ascii="Arial" w:eastAsia="PMingLiU" w:hAnsi="Arial" w:cs="Arial"/>
          <w:sz w:val="22"/>
          <w:szCs w:val="22"/>
        </w:rPr>
        <w:t xml:space="preserve">при личном обращении заявителя в </w:t>
      </w:r>
      <w:r w:rsidRPr="00C0746A">
        <w:rPr>
          <w:rFonts w:ascii="Arial" w:hAnsi="Arial" w:cs="Arial"/>
          <w:sz w:val="22"/>
          <w:szCs w:val="22"/>
        </w:rPr>
        <w:t>Администрацию Лукашкин-Ярского сельского поселения</w:t>
      </w:r>
      <w:r w:rsidRPr="00C0746A">
        <w:rPr>
          <w:rFonts w:ascii="Arial" w:eastAsia="PMingLiU" w:hAnsi="Arial" w:cs="Arial"/>
          <w:sz w:val="22"/>
          <w:szCs w:val="22"/>
        </w:rPr>
        <w:t>, территориальный отдел; по телефону; через официальный сайт А</w:t>
      </w:r>
      <w:r w:rsidRPr="00C0746A">
        <w:rPr>
          <w:rFonts w:ascii="Arial" w:hAnsi="Arial" w:cs="Arial"/>
          <w:sz w:val="22"/>
          <w:szCs w:val="22"/>
        </w:rPr>
        <w:t>дминистрации Лукашкин-Ярского сельского поселения</w:t>
      </w:r>
      <w:r w:rsidRPr="00C0746A">
        <w:rPr>
          <w:rFonts w:ascii="Arial" w:eastAsia="PMingLiU" w:hAnsi="Arial" w:cs="Arial"/>
          <w:sz w:val="22"/>
          <w:szCs w:val="22"/>
        </w:rPr>
        <w:t>.</w:t>
      </w:r>
    </w:p>
    <w:p w14:paraId="7F288EEB"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При предварительной записи заявитель сообщает следующие данные:</w:t>
      </w:r>
    </w:p>
    <w:p w14:paraId="51FFC9C0" w14:textId="77777777" w:rsidR="00D40816" w:rsidRPr="00C0746A" w:rsidRDefault="00810A11">
      <w:pPr>
        <w:tabs>
          <w:tab w:val="left" w:pos="1276"/>
        </w:tabs>
        <w:ind w:firstLine="709"/>
        <w:jc w:val="both"/>
        <w:rPr>
          <w:rFonts w:ascii="Arial" w:eastAsia="ヒラギノ角ゴ Pro W3" w:hAnsi="Arial" w:cs="Arial"/>
          <w:color w:val="000000"/>
          <w:sz w:val="22"/>
          <w:szCs w:val="22"/>
        </w:rPr>
      </w:pPr>
      <w:r w:rsidRPr="00C0746A">
        <w:rPr>
          <w:rFonts w:ascii="Arial" w:eastAsia="ヒラギノ角ゴ Pro W3" w:hAnsi="Arial" w:cs="Arial"/>
          <w:color w:val="000000"/>
          <w:sz w:val="22"/>
          <w:szCs w:val="22"/>
        </w:rPr>
        <w:t xml:space="preserve">для физического лица: фамилию, имя, отчество (последнее при наличии), для юридического лица: наименование юридического лица; </w:t>
      </w:r>
    </w:p>
    <w:p w14:paraId="5CEBB8AB" w14:textId="77777777" w:rsidR="00D40816" w:rsidRPr="00C0746A" w:rsidRDefault="00810A11">
      <w:pPr>
        <w:tabs>
          <w:tab w:val="left" w:pos="1276"/>
        </w:tabs>
        <w:ind w:firstLine="709"/>
        <w:jc w:val="both"/>
        <w:rPr>
          <w:rFonts w:ascii="Arial" w:eastAsia="ヒラギノ角ゴ Pro W3" w:hAnsi="Arial" w:cs="Arial"/>
          <w:color w:val="000000"/>
          <w:sz w:val="22"/>
          <w:szCs w:val="22"/>
        </w:rPr>
      </w:pPr>
      <w:r w:rsidRPr="00C0746A">
        <w:rPr>
          <w:rFonts w:ascii="Arial" w:eastAsia="ヒラギノ角ゴ Pro W3" w:hAnsi="Arial" w:cs="Arial"/>
          <w:color w:val="000000"/>
          <w:sz w:val="22"/>
          <w:szCs w:val="22"/>
        </w:rPr>
        <w:t>контактный номер телефона;</w:t>
      </w:r>
    </w:p>
    <w:p w14:paraId="5A1863DE" w14:textId="77777777" w:rsidR="00D40816" w:rsidRPr="00C0746A" w:rsidRDefault="00810A11">
      <w:pPr>
        <w:tabs>
          <w:tab w:val="left" w:pos="1276"/>
        </w:tabs>
        <w:ind w:firstLine="709"/>
        <w:jc w:val="both"/>
        <w:rPr>
          <w:rFonts w:ascii="Arial" w:eastAsia="ヒラギノ角ゴ Pro W3" w:hAnsi="Arial" w:cs="Arial"/>
          <w:color w:val="000000"/>
          <w:sz w:val="22"/>
          <w:szCs w:val="22"/>
        </w:rPr>
      </w:pPr>
      <w:r w:rsidRPr="00C0746A">
        <w:rPr>
          <w:rFonts w:ascii="Arial" w:eastAsia="ヒラギノ角ゴ Pro W3" w:hAnsi="Arial" w:cs="Arial"/>
          <w:color w:val="000000"/>
          <w:sz w:val="22"/>
          <w:szCs w:val="22"/>
        </w:rPr>
        <w:t>адрес электронной почты (при наличии);</w:t>
      </w:r>
    </w:p>
    <w:p w14:paraId="74BC1D21" w14:textId="77777777" w:rsidR="00D40816" w:rsidRPr="00C0746A" w:rsidRDefault="00810A11">
      <w:pPr>
        <w:tabs>
          <w:tab w:val="left" w:pos="1276"/>
        </w:tabs>
        <w:ind w:firstLine="709"/>
        <w:jc w:val="both"/>
        <w:rPr>
          <w:rFonts w:ascii="Arial" w:eastAsia="ヒラギノ角ゴ Pro W3" w:hAnsi="Arial" w:cs="Arial"/>
          <w:color w:val="000000"/>
          <w:sz w:val="22"/>
          <w:szCs w:val="22"/>
        </w:rPr>
      </w:pPr>
      <w:r w:rsidRPr="00C0746A">
        <w:rPr>
          <w:rFonts w:ascii="Arial" w:eastAsia="ヒラギノ角ゴ Pro W3" w:hAnsi="Arial" w:cs="Arial"/>
          <w:color w:val="000000"/>
          <w:sz w:val="22"/>
          <w:szCs w:val="22"/>
        </w:rPr>
        <w:t xml:space="preserve">желаемые дату и время представления документов. </w:t>
      </w:r>
    </w:p>
    <w:p w14:paraId="6FB660E3"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42AFE5DE" w14:textId="77777777" w:rsidR="00D40816" w:rsidRPr="00C0746A" w:rsidRDefault="00810A11">
      <w:pPr>
        <w:pStyle w:val="a"/>
        <w:numPr>
          <w:ilvl w:val="0"/>
          <w:numId w:val="25"/>
        </w:numPr>
        <w:spacing w:line="240" w:lineRule="auto"/>
        <w:ind w:left="0" w:firstLine="709"/>
        <w:rPr>
          <w:rFonts w:ascii="Arial" w:hAnsi="Arial" w:cs="Arial"/>
          <w:sz w:val="22"/>
          <w:szCs w:val="22"/>
          <w:shd w:val="clear" w:color="auto" w:fill="00FFFF"/>
        </w:rPr>
      </w:pPr>
      <w:r w:rsidRPr="00C0746A">
        <w:rPr>
          <w:rFonts w:ascii="Arial" w:hAnsi="Arial" w:cs="Arial"/>
          <w:sz w:val="22"/>
          <w:szCs w:val="22"/>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Лукашкин-Ярского сельского поселения, может самостоятельно осуществить распечатку аналога талона-подтверждения.</w:t>
      </w:r>
    </w:p>
    <w:p w14:paraId="711243CC" w14:textId="77777777" w:rsidR="00D40816" w:rsidRPr="00C0746A" w:rsidRDefault="00810A11">
      <w:pPr>
        <w:tabs>
          <w:tab w:val="left" w:pos="1276"/>
        </w:tabs>
        <w:ind w:firstLine="709"/>
        <w:jc w:val="both"/>
        <w:rPr>
          <w:rFonts w:ascii="Arial" w:eastAsia="PMingLiU" w:hAnsi="Arial" w:cs="Arial"/>
          <w:sz w:val="22"/>
          <w:szCs w:val="22"/>
        </w:rPr>
      </w:pPr>
      <w:r w:rsidRPr="00C0746A">
        <w:rPr>
          <w:rFonts w:ascii="Arial" w:eastAsia="PMingLiU" w:hAnsi="Arial" w:cs="Arial"/>
          <w:sz w:val="22"/>
          <w:szCs w:val="22"/>
        </w:rPr>
        <w:t>Запись заявителей на определенную дату заканчивается за сутки до наступления этой даты.</w:t>
      </w:r>
    </w:p>
    <w:p w14:paraId="64BFD441"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E3EB83A" w14:textId="77777777" w:rsidR="00D40816" w:rsidRPr="00C0746A" w:rsidRDefault="00810A11">
      <w:pPr>
        <w:tabs>
          <w:tab w:val="left" w:pos="1276"/>
        </w:tabs>
        <w:ind w:firstLine="709"/>
        <w:jc w:val="both"/>
        <w:rPr>
          <w:rFonts w:ascii="Arial" w:eastAsia="PMingLiU" w:hAnsi="Arial" w:cs="Arial"/>
          <w:sz w:val="22"/>
          <w:szCs w:val="22"/>
        </w:rPr>
      </w:pPr>
      <w:r w:rsidRPr="00C0746A">
        <w:rPr>
          <w:rFonts w:ascii="Arial" w:eastAsia="PMingLiU" w:hAnsi="Arial" w:cs="Arial"/>
          <w:sz w:val="22"/>
          <w:szCs w:val="22"/>
        </w:rPr>
        <w:t xml:space="preserve">Заявителям, записавшимся на прием через официальный сайт </w:t>
      </w:r>
      <w:r w:rsidRPr="00C0746A">
        <w:rPr>
          <w:rFonts w:ascii="Arial" w:hAnsi="Arial" w:cs="Arial"/>
          <w:sz w:val="22"/>
          <w:szCs w:val="22"/>
        </w:rPr>
        <w:t>Администрации Лукашкин-Ярского сельского поселения</w:t>
      </w:r>
      <w:r w:rsidRPr="00C0746A">
        <w:rPr>
          <w:rFonts w:ascii="Arial" w:eastAsia="PMingLiU" w:hAnsi="Arial" w:cs="Arial"/>
          <w:sz w:val="22"/>
          <w:szCs w:val="22"/>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14:paraId="372E512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Заявитель в любое время вправе отказаться от предварительной записи. </w:t>
      </w:r>
    </w:p>
    <w:p w14:paraId="06EC14F8"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14:paraId="29ED32BB"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График приема (приемное время) заявителей по предварительной записи устанавливается Главой Лукашкин-Ярского сельского </w:t>
      </w:r>
      <w:proofErr w:type="gramStart"/>
      <w:r w:rsidRPr="00C0746A">
        <w:rPr>
          <w:rFonts w:ascii="Arial" w:hAnsi="Arial" w:cs="Arial"/>
          <w:sz w:val="22"/>
          <w:szCs w:val="22"/>
        </w:rPr>
        <w:t>поселения</w:t>
      </w:r>
      <w:r w:rsidRPr="00C0746A">
        <w:rPr>
          <w:rFonts w:ascii="Arial" w:hAnsi="Arial" w:cs="Arial"/>
          <w:i/>
          <w:sz w:val="22"/>
          <w:szCs w:val="22"/>
        </w:rPr>
        <w:t xml:space="preserve"> </w:t>
      </w:r>
      <w:r w:rsidRPr="00C0746A">
        <w:rPr>
          <w:rFonts w:ascii="Arial" w:hAnsi="Arial" w:cs="Arial"/>
          <w:sz w:val="22"/>
          <w:szCs w:val="22"/>
        </w:rPr>
        <w:t xml:space="preserve"> в</w:t>
      </w:r>
      <w:proofErr w:type="gramEnd"/>
      <w:r w:rsidRPr="00C0746A">
        <w:rPr>
          <w:rFonts w:ascii="Arial" w:hAnsi="Arial" w:cs="Arial"/>
          <w:sz w:val="22"/>
          <w:szCs w:val="22"/>
        </w:rPr>
        <w:t xml:space="preserve"> зависимости от</w:t>
      </w:r>
      <w:r w:rsidRPr="00C0746A">
        <w:rPr>
          <w:rFonts w:ascii="Arial" w:hAnsi="Arial" w:cs="Arial"/>
          <w:sz w:val="22"/>
          <w:szCs w:val="22"/>
          <w:lang w:val="en-US"/>
        </w:rPr>
        <w:t> </w:t>
      </w:r>
      <w:r w:rsidRPr="00C0746A">
        <w:rPr>
          <w:rFonts w:ascii="Arial" w:hAnsi="Arial" w:cs="Arial"/>
          <w:sz w:val="22"/>
          <w:szCs w:val="22"/>
        </w:rPr>
        <w:t>интенсивности обращений.</w:t>
      </w:r>
    </w:p>
    <w:p w14:paraId="0BBFF219" w14:textId="77777777" w:rsidR="00D40816" w:rsidRPr="00C0746A" w:rsidRDefault="00D40816">
      <w:pPr>
        <w:tabs>
          <w:tab w:val="left" w:pos="1276"/>
        </w:tabs>
        <w:ind w:firstLine="709"/>
        <w:jc w:val="both"/>
        <w:rPr>
          <w:rFonts w:ascii="Arial" w:hAnsi="Arial" w:cs="Arial"/>
          <w:sz w:val="22"/>
          <w:szCs w:val="22"/>
        </w:rPr>
      </w:pPr>
    </w:p>
    <w:p w14:paraId="5DB76B78" w14:textId="77777777" w:rsidR="00D40816" w:rsidRPr="00C0746A" w:rsidRDefault="00810A11">
      <w:pPr>
        <w:tabs>
          <w:tab w:val="left" w:pos="1276"/>
        </w:tabs>
        <w:ind w:firstLine="709"/>
        <w:jc w:val="both"/>
        <w:rPr>
          <w:rFonts w:ascii="Arial" w:hAnsi="Arial" w:cs="Arial"/>
          <w:b/>
          <w:sz w:val="22"/>
          <w:szCs w:val="22"/>
        </w:rPr>
      </w:pPr>
      <w:r w:rsidRPr="00C0746A">
        <w:rPr>
          <w:rFonts w:ascii="Arial" w:hAnsi="Arial" w:cs="Arial"/>
          <w:b/>
          <w:sz w:val="22"/>
          <w:szCs w:val="22"/>
        </w:rPr>
        <w:t>3.</w:t>
      </w:r>
      <w:r w:rsidRPr="00C0746A">
        <w:rPr>
          <w:rFonts w:ascii="Arial" w:hAnsi="Arial" w:cs="Arial"/>
          <w:b/>
          <w:sz w:val="22"/>
          <w:szCs w:val="22"/>
          <w:lang w:val="en-US"/>
        </w:rPr>
        <w:t> </w:t>
      </w:r>
      <w:r w:rsidRPr="00C0746A">
        <w:rPr>
          <w:rFonts w:ascii="Arial" w:hAnsi="Arial" w:cs="Arial"/>
          <w:b/>
          <w:sz w:val="22"/>
          <w:szCs w:val="22"/>
        </w:rPr>
        <w:t xml:space="preserve"> </w:t>
      </w:r>
      <w:r w:rsidRPr="00C0746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0A2B1E2" w14:textId="77777777" w:rsidR="00D40816" w:rsidRPr="00C0746A" w:rsidRDefault="00D40816">
      <w:pPr>
        <w:tabs>
          <w:tab w:val="left" w:pos="1276"/>
        </w:tabs>
        <w:ind w:firstLine="709"/>
        <w:jc w:val="both"/>
        <w:rPr>
          <w:rFonts w:ascii="Arial" w:hAnsi="Arial" w:cs="Arial"/>
          <w:sz w:val="22"/>
          <w:szCs w:val="22"/>
        </w:rPr>
      </w:pPr>
    </w:p>
    <w:p w14:paraId="5C8F1C6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Предоставление муниципальной услуги включает в себя следующие административные процедуры:</w:t>
      </w:r>
    </w:p>
    <w:p w14:paraId="79411AB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1) прием заявления и документов, необходимых для предоставления муниципальной услуги;</w:t>
      </w:r>
    </w:p>
    <w:p w14:paraId="51ABD2E0"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2) формирование и направление межведомственного запроса (при необходимости);</w:t>
      </w:r>
    </w:p>
    <w:p w14:paraId="47C5ABEC"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3) рассмотрение представленных документов, принятие решения о предоставлении (об отказе в предоставлении) муниципальной услуги;</w:t>
      </w:r>
    </w:p>
    <w:p w14:paraId="056160B1" w14:textId="77777777" w:rsidR="00D40816" w:rsidRPr="00C0746A" w:rsidRDefault="00810A11">
      <w:pPr>
        <w:ind w:firstLine="709"/>
        <w:jc w:val="both"/>
        <w:rPr>
          <w:bCs/>
        </w:rPr>
      </w:pPr>
      <w:r w:rsidRPr="00C0746A">
        <w:rPr>
          <w:rFonts w:ascii="Arial" w:hAnsi="Arial" w:cs="Arial"/>
          <w:sz w:val="22"/>
          <w:szCs w:val="22"/>
        </w:rPr>
        <w:t>4</w:t>
      </w:r>
      <w:r w:rsidRPr="00C0746A">
        <w:rPr>
          <w:bCs/>
        </w:rPr>
        <w:t>) подготовка разрешения на ввод объекта в эксплуатацию или отказа в выдаче разрешения;</w:t>
      </w:r>
    </w:p>
    <w:p w14:paraId="03C7259F" w14:textId="77777777" w:rsidR="00D40816" w:rsidRPr="00C0746A" w:rsidRDefault="00810A11">
      <w:pPr>
        <w:tabs>
          <w:tab w:val="left" w:pos="1276"/>
        </w:tabs>
        <w:ind w:firstLine="709"/>
        <w:jc w:val="both"/>
        <w:rPr>
          <w:rFonts w:ascii="Arial" w:hAnsi="Arial" w:cs="Arial"/>
          <w:sz w:val="22"/>
          <w:szCs w:val="22"/>
        </w:rPr>
      </w:pPr>
      <w:r w:rsidRPr="00C0746A">
        <w:rPr>
          <w:bCs/>
        </w:rPr>
        <w:t>5) выдача разрешения на ввод объекта в эксплуатацию либо отказа в выдаче разрешения на строительство объекта.</w:t>
      </w:r>
    </w:p>
    <w:p w14:paraId="09FAE489" w14:textId="77777777" w:rsidR="00D40816" w:rsidRPr="00C0746A" w:rsidRDefault="00D40816">
      <w:pPr>
        <w:tabs>
          <w:tab w:val="left" w:pos="1276"/>
        </w:tabs>
        <w:ind w:firstLine="709"/>
        <w:jc w:val="both"/>
        <w:rPr>
          <w:rFonts w:ascii="Arial" w:hAnsi="Arial" w:cs="Arial"/>
          <w:sz w:val="22"/>
          <w:szCs w:val="22"/>
        </w:rPr>
      </w:pPr>
    </w:p>
    <w:p w14:paraId="791E0FD7" w14:textId="77777777" w:rsidR="00D40816" w:rsidRPr="00C0746A" w:rsidRDefault="00810A11">
      <w:pPr>
        <w:keepNext/>
        <w:tabs>
          <w:tab w:val="left" w:pos="1276"/>
        </w:tabs>
        <w:ind w:firstLine="709"/>
        <w:jc w:val="both"/>
        <w:rPr>
          <w:rFonts w:ascii="Arial" w:hAnsi="Arial" w:cs="Arial"/>
          <w:sz w:val="22"/>
          <w:szCs w:val="22"/>
        </w:rPr>
      </w:pPr>
      <w:r w:rsidRPr="00C0746A">
        <w:rPr>
          <w:rFonts w:ascii="Arial" w:hAnsi="Arial" w:cs="Arial"/>
          <w:sz w:val="22"/>
          <w:szCs w:val="22"/>
        </w:rPr>
        <w:t>Блок-схема предоставления муниципальной услуги.</w:t>
      </w:r>
    </w:p>
    <w:p w14:paraId="1152B48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2CE4579E" w14:textId="77777777" w:rsidR="00D40816" w:rsidRPr="00C0746A" w:rsidRDefault="00D40816">
      <w:pPr>
        <w:tabs>
          <w:tab w:val="left" w:pos="1276"/>
        </w:tabs>
        <w:ind w:firstLine="709"/>
        <w:jc w:val="both"/>
        <w:rPr>
          <w:rFonts w:ascii="Arial" w:hAnsi="Arial" w:cs="Arial"/>
          <w:sz w:val="22"/>
          <w:szCs w:val="22"/>
        </w:rPr>
      </w:pPr>
    </w:p>
    <w:p w14:paraId="4F020132" w14:textId="77777777" w:rsidR="00D40816" w:rsidRPr="00C0746A" w:rsidRDefault="00810A11">
      <w:pPr>
        <w:keepNext/>
        <w:tabs>
          <w:tab w:val="left" w:pos="1276"/>
        </w:tabs>
        <w:ind w:firstLine="709"/>
        <w:jc w:val="both"/>
        <w:rPr>
          <w:rFonts w:ascii="Arial" w:hAnsi="Arial" w:cs="Arial"/>
          <w:sz w:val="22"/>
          <w:szCs w:val="22"/>
        </w:rPr>
      </w:pPr>
      <w:r w:rsidRPr="00C0746A">
        <w:rPr>
          <w:rFonts w:ascii="Arial" w:hAnsi="Arial" w:cs="Arial"/>
          <w:sz w:val="22"/>
          <w:szCs w:val="22"/>
        </w:rPr>
        <w:t>Прием заявления и документов, необходимых для предоставления муниципальной услуги.</w:t>
      </w:r>
    </w:p>
    <w:p w14:paraId="1AF4A8DE" w14:textId="77777777" w:rsidR="00D40816" w:rsidRPr="00C0746A" w:rsidRDefault="00D40816">
      <w:pPr>
        <w:keepNext/>
        <w:tabs>
          <w:tab w:val="left" w:pos="1276"/>
        </w:tabs>
        <w:ind w:firstLine="709"/>
        <w:jc w:val="both"/>
        <w:rPr>
          <w:rFonts w:ascii="Arial" w:hAnsi="Arial" w:cs="Arial"/>
          <w:sz w:val="22"/>
          <w:szCs w:val="22"/>
        </w:rPr>
      </w:pPr>
    </w:p>
    <w:p w14:paraId="36FF0DFD"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bCs/>
          <w:sz w:val="24"/>
          <w:szCs w:val="24"/>
        </w:rPr>
        <w:t>Основанием для начала данной процедуры является поступление в Администрацию Лукашкин-Ярского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разрешения на ввод объекта в эксплуатацию и прилагаемых к нему документов</w:t>
      </w:r>
      <w:r w:rsidRPr="00C0746A">
        <w:rPr>
          <w:rFonts w:ascii="Arial" w:hAnsi="Arial" w:cs="Arial"/>
          <w:sz w:val="22"/>
          <w:szCs w:val="22"/>
        </w:rPr>
        <w:t>.</w:t>
      </w:r>
    </w:p>
    <w:p w14:paraId="71C8655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Заявление и комплект документов регистрируются специалистом Администрации Лукашкин-Ярского сельского поселения, ответственным за прием и регистрацию заявления, с присвоением регистрационного номера в соответствии с номенклатурным перечнем дел, указанием даты получения, и вручением копии описи принятых документов с отметкой о дате приема указанных документов заявителю в день приема, направлением ему заказным почтовым отправлением с уведомлением о вручении либо через личный кабинет заявителя на Едином портале государственных и муниципальных услуг (функций).</w:t>
      </w:r>
    </w:p>
    <w:p w14:paraId="2FE5CBC6"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день регистрации заявление и прилагаемые к нему документы направляются в Администрацию Лукашкин-Ярского сельского поселения, ответственному лицу за рассмотрение заявления и представленных документов по существу.</w:t>
      </w:r>
    </w:p>
    <w:p w14:paraId="1DC731E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заявителю в течение 5 календарных дней необходимо представить в Администрацию Лукашкин-Ярского сельского поселения оригиналы документов, необходимых для получения муниципальной услуги.</w:t>
      </w:r>
    </w:p>
    <w:p w14:paraId="7DD1ABD3"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Продолжительность и (или) максимальный срок выполнения приема и регистрации заявления и прилагаемых к нему документов не превышает 15 минут.</w:t>
      </w:r>
    </w:p>
    <w:p w14:paraId="6FB9C01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lastRenderedPageBreak/>
        <w:t>Результатом административной процедуры является прием и регистрация заявления и представленных документов и передача специалисту</w:t>
      </w:r>
      <w:r w:rsidRPr="00C0746A">
        <w:rPr>
          <w:rFonts w:ascii="Arial" w:hAnsi="Arial" w:cs="Arial"/>
          <w:i/>
          <w:sz w:val="22"/>
          <w:szCs w:val="22"/>
        </w:rPr>
        <w:t xml:space="preserve">, </w:t>
      </w:r>
      <w:r w:rsidRPr="00C0746A">
        <w:rPr>
          <w:rFonts w:ascii="Arial" w:hAnsi="Arial" w:cs="Arial"/>
          <w:sz w:val="22"/>
          <w:szCs w:val="22"/>
        </w:rPr>
        <w:t>ответственному за рассмотрение заявления по существу.</w:t>
      </w:r>
    </w:p>
    <w:p w14:paraId="440B886D" w14:textId="77777777" w:rsidR="00D40816" w:rsidRPr="00C0746A" w:rsidRDefault="00D40816">
      <w:pPr>
        <w:tabs>
          <w:tab w:val="left" w:pos="1276"/>
        </w:tabs>
        <w:ind w:firstLine="709"/>
        <w:jc w:val="both"/>
        <w:rPr>
          <w:rFonts w:ascii="Arial" w:hAnsi="Arial" w:cs="Arial"/>
          <w:sz w:val="22"/>
          <w:szCs w:val="22"/>
        </w:rPr>
      </w:pPr>
    </w:p>
    <w:p w14:paraId="097D957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Формирование и направление межведомственного запроса </w:t>
      </w:r>
      <w:r w:rsidRPr="00C0746A">
        <w:rPr>
          <w:rFonts w:ascii="Arial" w:hAnsi="Arial" w:cs="Arial"/>
          <w:sz w:val="22"/>
          <w:szCs w:val="22"/>
        </w:rPr>
        <w:br/>
        <w:t>(при необходимости).</w:t>
      </w:r>
    </w:p>
    <w:p w14:paraId="31DCB8B9" w14:textId="77777777" w:rsidR="00D40816" w:rsidRPr="00C0746A" w:rsidRDefault="00810A11">
      <w:pPr>
        <w:pStyle w:val="a"/>
        <w:numPr>
          <w:ilvl w:val="0"/>
          <w:numId w:val="25"/>
        </w:numPr>
        <w:spacing w:line="240" w:lineRule="auto"/>
        <w:ind w:left="0" w:firstLine="709"/>
        <w:rPr>
          <w:rFonts w:ascii="Arial" w:hAnsi="Arial" w:cs="Arial"/>
          <w:bCs/>
          <w:sz w:val="22"/>
          <w:szCs w:val="22"/>
        </w:rPr>
      </w:pPr>
      <w:r w:rsidRPr="00C0746A">
        <w:rPr>
          <w:rFonts w:ascii="Arial" w:hAnsi="Arial" w:cs="Arial"/>
          <w:bCs/>
          <w:sz w:val="22"/>
          <w:szCs w:val="22"/>
        </w:rPr>
        <w:t xml:space="preserve">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w:t>
      </w:r>
      <w:r w:rsidRPr="00C0746A">
        <w:rPr>
          <w:rFonts w:ascii="Arial" w:hAnsi="Arial" w:cs="Arial"/>
          <w:sz w:val="22"/>
          <w:szCs w:val="22"/>
        </w:rPr>
        <w:t>Администрацию Лукашкин-Ярского сельского поселения,</w:t>
      </w:r>
      <w:r w:rsidRPr="00C0746A">
        <w:rPr>
          <w:rFonts w:ascii="Arial" w:hAnsi="Arial" w:cs="Arial"/>
          <w:bCs/>
          <w:sz w:val="22"/>
          <w:szCs w:val="22"/>
        </w:rPr>
        <w:t xml:space="preserve"> МФЦ документов и информации, которые могут быть получены в рамках межведомственного информационного взаимодействия.</w:t>
      </w:r>
    </w:p>
    <w:p w14:paraId="7BA762A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5F808B8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w:t>
      </w:r>
    </w:p>
    <w:p w14:paraId="617521B1"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Для предоставления муниципальной услуги по выдаче разрешения на ввод объекта в эксплуатацию Администрация Лукашкин-Ярского сельского поселения направляет межведомственные запросы в:</w:t>
      </w:r>
    </w:p>
    <w:p w14:paraId="659A5BDD"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1) </w:t>
      </w:r>
      <w:r w:rsidRPr="00C0746A">
        <w:rPr>
          <w:bCs/>
        </w:rPr>
        <w:t>Управление Росреестра по Томской области, ОГКУ «Государственный архив Томской области» в целях получения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r w:rsidRPr="00C0746A">
        <w:rPr>
          <w:rFonts w:ascii="Arial" w:hAnsi="Arial" w:cs="Arial"/>
          <w:sz w:val="22"/>
          <w:szCs w:val="22"/>
        </w:rPr>
        <w:t>;</w:t>
      </w:r>
    </w:p>
    <w:p w14:paraId="6DC321F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2) МБУ «Архитектуры, строительства и капитального ремонта», осуществляющего оформление и выдачу градостроительного плана земельного участка на соответствующей территории.</w:t>
      </w:r>
    </w:p>
    <w:p w14:paraId="71FA39FF"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278FD9DC"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После направления межведомственного </w:t>
      </w:r>
      <w:proofErr w:type="gramStart"/>
      <w:r w:rsidRPr="00C0746A">
        <w:rPr>
          <w:rFonts w:ascii="Arial" w:hAnsi="Arial" w:cs="Arial"/>
          <w:sz w:val="22"/>
          <w:szCs w:val="22"/>
        </w:rPr>
        <w:t>запроса  представленные</w:t>
      </w:r>
      <w:proofErr w:type="gramEnd"/>
      <w:r w:rsidRPr="00C0746A">
        <w:rPr>
          <w:rFonts w:ascii="Arial" w:hAnsi="Arial" w:cs="Arial"/>
          <w:sz w:val="22"/>
          <w:szCs w:val="22"/>
        </w:rPr>
        <w:t xml:space="preserve"> в Администрацию Лукашкин-Ярского сельского поселения документы и информация передаются специалисту, ответственному за их рассмотрение.</w:t>
      </w:r>
    </w:p>
    <w:p w14:paraId="54A587E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день поступления ответа на межведомственный запрос такой ответ направляется ответственному специалисту, который приобщает их к соответствующему запросу.</w:t>
      </w:r>
    </w:p>
    <w:p w14:paraId="6D5B0DCB"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w:t>
      </w:r>
    </w:p>
    <w:p w14:paraId="592D0806"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В случае самостоятельного предоставления заявителем документов и информации, предусмотренных пунктом 39 настоящего административного регламента, общий срок предоставления муниципальной услуги может быть сокращен на срок, в который осуществляется межведомственное информационное взаимодействие.</w:t>
      </w:r>
    </w:p>
    <w:p w14:paraId="2F99C1F2" w14:textId="77777777" w:rsidR="00D40816" w:rsidRPr="00C0746A" w:rsidRDefault="00D40816">
      <w:pPr>
        <w:tabs>
          <w:tab w:val="left" w:pos="1276"/>
        </w:tabs>
        <w:ind w:firstLine="709"/>
        <w:jc w:val="both"/>
        <w:rPr>
          <w:rFonts w:ascii="Arial" w:hAnsi="Arial" w:cs="Arial"/>
          <w:sz w:val="22"/>
          <w:szCs w:val="22"/>
        </w:rPr>
      </w:pPr>
    </w:p>
    <w:p w14:paraId="38B22CBE" w14:textId="77777777" w:rsidR="00D40816" w:rsidRPr="00C0746A" w:rsidRDefault="00D40816">
      <w:pPr>
        <w:tabs>
          <w:tab w:val="left" w:pos="1276"/>
        </w:tabs>
        <w:ind w:firstLine="709"/>
        <w:jc w:val="both"/>
        <w:rPr>
          <w:rFonts w:ascii="Arial" w:hAnsi="Arial" w:cs="Arial"/>
          <w:sz w:val="22"/>
          <w:szCs w:val="22"/>
        </w:rPr>
      </w:pPr>
    </w:p>
    <w:p w14:paraId="266B47F9"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Рассмотрение представленных документов, принятие решения о предоставлении (об отказе в предоставлении) муниципальной услуги.</w:t>
      </w:r>
    </w:p>
    <w:p w14:paraId="7CB4D1DA"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Основанием для рассмотрения заявления и представленных документов является</w:t>
      </w:r>
      <w:r w:rsidRPr="00C0746A">
        <w:rPr>
          <w:rFonts w:ascii="Arial" w:hAnsi="Arial" w:cs="Arial"/>
          <w:i/>
          <w:sz w:val="22"/>
          <w:szCs w:val="22"/>
        </w:rPr>
        <w:t xml:space="preserve"> </w:t>
      </w:r>
      <w:r w:rsidRPr="00C0746A">
        <w:rPr>
          <w:rFonts w:ascii="Arial" w:hAnsi="Arial" w:cs="Arial"/>
          <w:sz w:val="22"/>
          <w:szCs w:val="22"/>
        </w:rPr>
        <w:t>поступление комплекта документов ответственному специалисту.</w:t>
      </w:r>
    </w:p>
    <w:p w14:paraId="3FE39374"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 xml:space="preserve">Ответственный специалист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w:t>
      </w:r>
      <w:r w:rsidRPr="00C0746A">
        <w:rPr>
          <w:rFonts w:ascii="Arial" w:hAnsi="Arial" w:cs="Arial"/>
          <w:sz w:val="22"/>
          <w:szCs w:val="22"/>
        </w:rPr>
        <w:lastRenderedPageBreak/>
        <w:t>течение времени ожидания ответов на межведомственные запросы, предусмотренные пунктом 93 настоящего административного регламента.</w:t>
      </w:r>
    </w:p>
    <w:p w14:paraId="189C9B57"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дней.</w:t>
      </w:r>
    </w:p>
    <w:p w14:paraId="4B00160C" w14:textId="77777777" w:rsidR="00D40816" w:rsidRPr="00C0746A" w:rsidRDefault="00810A11">
      <w:pPr>
        <w:pStyle w:val="ConsPlusNormal"/>
        <w:ind w:firstLine="709"/>
        <w:jc w:val="both"/>
        <w:rPr>
          <w:sz w:val="22"/>
          <w:szCs w:val="22"/>
        </w:rPr>
      </w:pPr>
      <w:r w:rsidRPr="00C0746A">
        <w:rPr>
          <w:sz w:val="22"/>
          <w:szCs w:val="22"/>
        </w:rPr>
        <w:t xml:space="preserve">После получения ответов на межведомственные запросы ответственный </w:t>
      </w:r>
      <w:proofErr w:type="gramStart"/>
      <w:r w:rsidRPr="00C0746A">
        <w:rPr>
          <w:sz w:val="22"/>
          <w:szCs w:val="22"/>
        </w:rPr>
        <w:t>специалист  приобщает</w:t>
      </w:r>
      <w:proofErr w:type="gramEnd"/>
      <w:r w:rsidRPr="00C0746A">
        <w:rPr>
          <w:sz w:val="22"/>
          <w:szCs w:val="22"/>
        </w:rPr>
        <w:t xml:space="preserve">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14:paraId="5D5AA219"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1 рабочий день.</w:t>
      </w:r>
    </w:p>
    <w:p w14:paraId="79098DD1"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В случае соответствия представленных документов требованиям законодательства, в том числе</w:t>
      </w:r>
      <w:r w:rsidRPr="00C0746A">
        <w:rPr>
          <w:rFonts w:ascii="Arial" w:hAnsi="Arial" w:cs="Arial"/>
          <w:i/>
          <w:sz w:val="22"/>
          <w:szCs w:val="22"/>
        </w:rPr>
        <w:t xml:space="preserve"> </w:t>
      </w:r>
      <w:r w:rsidRPr="00C0746A">
        <w:rPr>
          <w:rFonts w:ascii="Arial" w:hAnsi="Arial" w:cs="Arial"/>
          <w:sz w:val="22"/>
          <w:szCs w:val="22"/>
        </w:rPr>
        <w:t xml:space="preserve">требованиям градостроительного плана земельного </w:t>
      </w:r>
      <w:proofErr w:type="gramStart"/>
      <w:r w:rsidRPr="00C0746A">
        <w:rPr>
          <w:rFonts w:ascii="Arial" w:hAnsi="Arial" w:cs="Arial"/>
          <w:sz w:val="22"/>
          <w:szCs w:val="22"/>
        </w:rPr>
        <w:t>участка,</w:t>
      </w:r>
      <w:r w:rsidRPr="00C0746A">
        <w:rPr>
          <w:rFonts w:ascii="Arial" w:hAnsi="Arial" w:cs="Arial"/>
          <w:i/>
          <w:sz w:val="22"/>
          <w:szCs w:val="22"/>
        </w:rPr>
        <w:t xml:space="preserve">   </w:t>
      </w:r>
      <w:proofErr w:type="gramEnd"/>
      <w:r w:rsidRPr="00C0746A">
        <w:rPr>
          <w:rFonts w:ascii="Arial" w:hAnsi="Arial" w:cs="Arial"/>
          <w:sz w:val="22"/>
          <w:szCs w:val="22"/>
        </w:rPr>
        <w:t>ответственный</w:t>
      </w:r>
      <w:r w:rsidRPr="00C0746A">
        <w:rPr>
          <w:rFonts w:ascii="Arial" w:hAnsi="Arial" w:cs="Arial"/>
          <w:i/>
          <w:sz w:val="22"/>
          <w:szCs w:val="22"/>
        </w:rPr>
        <w:t xml:space="preserve"> </w:t>
      </w:r>
      <w:r w:rsidRPr="00C0746A">
        <w:rPr>
          <w:rFonts w:ascii="Arial" w:hAnsi="Arial" w:cs="Arial"/>
          <w:sz w:val="22"/>
          <w:szCs w:val="22"/>
        </w:rPr>
        <w:t>специалист принимает решение о выдаче разрешения на ввод объекта в эксплуатацию. В случае, если в процессе рассмотрения пакета документов выявлены обстоятельства, предусмотренные пунктом 43 настоящего административного регламента, ответственный специалист принимает решение об отказе в выдаче разрешения на ввод объекта в эксплуатацию.</w:t>
      </w:r>
    </w:p>
    <w:p w14:paraId="7E928AFA"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Результатом административной процедуры является принятие решения о выдаче разрешения на ввод объекта в эксплуатацию (отказе в выдаче разрешения).</w:t>
      </w:r>
    </w:p>
    <w:p w14:paraId="56EA82FE" w14:textId="77777777" w:rsidR="00D40816" w:rsidRPr="00C0746A" w:rsidRDefault="00D40816">
      <w:pPr>
        <w:tabs>
          <w:tab w:val="left" w:pos="1276"/>
        </w:tabs>
        <w:ind w:firstLine="709"/>
        <w:jc w:val="both"/>
        <w:rPr>
          <w:rFonts w:ascii="Arial" w:hAnsi="Arial" w:cs="Arial"/>
          <w:sz w:val="22"/>
          <w:szCs w:val="22"/>
        </w:rPr>
      </w:pPr>
    </w:p>
    <w:p w14:paraId="7DB032F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Подготовка разрешения на ввод объекта </w:t>
      </w:r>
    </w:p>
    <w:p w14:paraId="6B9F6499"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в эксплуатацию или отказа в выдаче разрешения</w:t>
      </w:r>
    </w:p>
    <w:p w14:paraId="5CE336F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Основанием для начала административной процедуры является</w:t>
      </w:r>
      <w:r w:rsidRPr="00C0746A">
        <w:rPr>
          <w:rFonts w:ascii="Arial" w:hAnsi="Arial" w:cs="Arial"/>
          <w:i/>
          <w:sz w:val="22"/>
          <w:szCs w:val="22"/>
        </w:rPr>
        <w:t xml:space="preserve"> </w:t>
      </w:r>
      <w:r w:rsidRPr="00C0746A">
        <w:rPr>
          <w:rFonts w:ascii="Arial" w:hAnsi="Arial" w:cs="Arial"/>
          <w:sz w:val="22"/>
          <w:szCs w:val="22"/>
        </w:rPr>
        <w:t>принятое решение о выдаче разрешения на ввод объекта в эксплуатацию (отказе в выдаче разрешения).</w:t>
      </w:r>
    </w:p>
    <w:p w14:paraId="13C1A06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 xml:space="preserve">В случае принятия решения о выдаче разрешения на ввод объекта в </w:t>
      </w:r>
      <w:proofErr w:type="gramStart"/>
      <w:r w:rsidRPr="00C0746A">
        <w:rPr>
          <w:rFonts w:ascii="Arial" w:hAnsi="Arial" w:cs="Arial"/>
          <w:sz w:val="22"/>
          <w:szCs w:val="22"/>
        </w:rPr>
        <w:t>эксплуатацию  ответственный</w:t>
      </w:r>
      <w:proofErr w:type="gramEnd"/>
      <w:r w:rsidRPr="00C0746A">
        <w:rPr>
          <w:rFonts w:ascii="Arial" w:hAnsi="Arial" w:cs="Arial"/>
          <w:sz w:val="22"/>
          <w:szCs w:val="22"/>
        </w:rPr>
        <w:t xml:space="preserve"> специалист осуществляет подготовку проекта разрешения о выдаче разрешения на ввод объекта в эксплуатацию.</w:t>
      </w:r>
    </w:p>
    <w:p w14:paraId="0632E84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В случае принятия решения об отказе в выдаче разрешения на ввод объекта в эксплуатацию ответственный специалист осуществляет подготовку мотивированного отказа в предоставлении муниципальной услуги.</w:t>
      </w:r>
    </w:p>
    <w:p w14:paraId="6A06D93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Подготовленный проект разрешения (отказа в выдаче разрешения) передается ответственным специалистом для подписания Главе Лукашкин-Ярского сельского поселения</w:t>
      </w:r>
      <w:r w:rsidRPr="00C0746A">
        <w:rPr>
          <w:rFonts w:ascii="Arial" w:hAnsi="Arial" w:cs="Arial"/>
          <w:i/>
          <w:sz w:val="22"/>
          <w:szCs w:val="22"/>
        </w:rPr>
        <w:t>.</w:t>
      </w:r>
    </w:p>
    <w:p w14:paraId="23C80DDD"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Результатом административной процедуры является подписанный документ о выдаче разрешения на ввод объекта в эксплуатацию (об отказе в выдаче разрешения).</w:t>
      </w:r>
    </w:p>
    <w:p w14:paraId="4CC8ACEE"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Общая продолжительность исполнения административной процедуры по подготовке разрешения о выдаче разрешения на ввод объекта в эксплуатацию (отказа в выдаче разрешения) составляет 1 рабочий день.</w:t>
      </w:r>
    </w:p>
    <w:p w14:paraId="499EF18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Подписанное разрешение (отказ в выдаче разрешения) передается ответственному специалисту для выдачи (направления) заявителю.</w:t>
      </w:r>
    </w:p>
    <w:p w14:paraId="71A5151E" w14:textId="77777777" w:rsidR="00D40816" w:rsidRPr="00C0746A" w:rsidRDefault="00D40816">
      <w:pPr>
        <w:tabs>
          <w:tab w:val="left" w:pos="1276"/>
        </w:tabs>
        <w:ind w:firstLine="709"/>
        <w:jc w:val="both"/>
        <w:rPr>
          <w:rFonts w:ascii="Arial" w:hAnsi="Arial" w:cs="Arial"/>
          <w:sz w:val="22"/>
          <w:szCs w:val="22"/>
        </w:rPr>
      </w:pPr>
    </w:p>
    <w:p w14:paraId="652825D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Выдача разрешения на ввод объекта в эксплуатацию либо отказа в выдаче разрешения на ввод объекта в эксплуатацию.</w:t>
      </w:r>
    </w:p>
    <w:p w14:paraId="5041AD29"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Основанием для начала административной процедуры является поступление</w:t>
      </w:r>
      <w:r w:rsidRPr="00C0746A">
        <w:rPr>
          <w:rFonts w:ascii="Arial" w:hAnsi="Arial" w:cs="Arial"/>
          <w:i/>
          <w:sz w:val="22"/>
          <w:szCs w:val="22"/>
        </w:rPr>
        <w:t xml:space="preserve"> </w:t>
      </w:r>
      <w:r w:rsidRPr="00C0746A">
        <w:rPr>
          <w:rFonts w:ascii="Arial" w:hAnsi="Arial" w:cs="Arial"/>
          <w:sz w:val="22"/>
          <w:szCs w:val="22"/>
        </w:rPr>
        <w:t>ответственному</w:t>
      </w:r>
      <w:r w:rsidRPr="00C0746A">
        <w:rPr>
          <w:rFonts w:ascii="Arial" w:hAnsi="Arial" w:cs="Arial"/>
          <w:i/>
          <w:sz w:val="22"/>
          <w:szCs w:val="22"/>
        </w:rPr>
        <w:t xml:space="preserve"> </w:t>
      </w:r>
      <w:r w:rsidRPr="00C0746A">
        <w:rPr>
          <w:rFonts w:ascii="Arial" w:hAnsi="Arial" w:cs="Arial"/>
          <w:sz w:val="22"/>
          <w:szCs w:val="22"/>
        </w:rPr>
        <w:t>специалисту подписанного разрешения (отказа в выдаче разрешения) для выдачи (направления) заявителю.</w:t>
      </w:r>
    </w:p>
    <w:p w14:paraId="029CCCDF"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Поступление подписанных документов ответственному </w:t>
      </w:r>
      <w:proofErr w:type="gramStart"/>
      <w:r w:rsidRPr="00C0746A">
        <w:rPr>
          <w:rFonts w:ascii="Arial" w:hAnsi="Arial" w:cs="Arial"/>
          <w:sz w:val="22"/>
          <w:szCs w:val="22"/>
        </w:rPr>
        <w:t>специалисту  осуществляется</w:t>
      </w:r>
      <w:proofErr w:type="gramEnd"/>
      <w:r w:rsidRPr="00C0746A">
        <w:rPr>
          <w:rFonts w:ascii="Arial" w:hAnsi="Arial" w:cs="Arial"/>
          <w:sz w:val="22"/>
          <w:szCs w:val="22"/>
        </w:rPr>
        <w:t xml:space="preserve"> в день подписания соответствующих документов Главой Лукашкин-Ярского сельского поселения.</w:t>
      </w:r>
    </w:p>
    <w:p w14:paraId="546C4BB8"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Ответственный специалист уведомляет заявителя о принятом решении с использованием средств связи, указанных в заявлении на предоставление муниципальной услуги.</w:t>
      </w:r>
    </w:p>
    <w:p w14:paraId="59A1C157"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Ответственный специалист</w:t>
      </w:r>
      <w:r w:rsidRPr="00C0746A">
        <w:rPr>
          <w:rFonts w:ascii="Arial" w:hAnsi="Arial" w:cs="Arial"/>
          <w:color w:val="000000"/>
          <w:sz w:val="22"/>
          <w:szCs w:val="22"/>
        </w:rPr>
        <w:t xml:space="preserve"> </w:t>
      </w:r>
      <w:r w:rsidRPr="00C0746A">
        <w:rPr>
          <w:rFonts w:ascii="Arial" w:hAnsi="Arial" w:cs="Arial"/>
          <w:sz w:val="22"/>
          <w:szCs w:val="22"/>
        </w:rPr>
        <w:t xml:space="preserve">передает заявителю 2 экземпляра разрешения (либо отказ в выдаче разрешения) лично или направляет по почте заказным письмом. </w:t>
      </w:r>
      <w:r w:rsidRPr="00C0746A">
        <w:rPr>
          <w:rFonts w:ascii="Arial" w:hAnsi="Arial" w:cs="Arial"/>
          <w:sz w:val="22"/>
          <w:szCs w:val="22"/>
        </w:rPr>
        <w:lastRenderedPageBreak/>
        <w:t>Один экземпляр разрешения либо копия отказа в выдаче разрешения приобщается к делу.</w:t>
      </w:r>
    </w:p>
    <w:p w14:paraId="2D82FBE0"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В случае передачи указанных документов заявителю или датой передачи считается дата </w:t>
      </w:r>
      <w:proofErr w:type="gramStart"/>
      <w:r w:rsidRPr="00C0746A">
        <w:rPr>
          <w:rFonts w:ascii="Arial" w:hAnsi="Arial" w:cs="Arial"/>
          <w:sz w:val="22"/>
          <w:szCs w:val="22"/>
        </w:rPr>
        <w:t>регистрации  разрешения</w:t>
      </w:r>
      <w:proofErr w:type="gramEnd"/>
      <w:r w:rsidRPr="00C0746A">
        <w:rPr>
          <w:rFonts w:ascii="Arial" w:hAnsi="Arial" w:cs="Arial"/>
          <w:sz w:val="22"/>
          <w:szCs w:val="22"/>
        </w:rPr>
        <w:t>.</w:t>
      </w:r>
    </w:p>
    <w:p w14:paraId="15058EFA"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Выдача результата предоставления муниципальной услуги в форме разрешения на ввод объекта в эксплуатацию либо отказа в выдаче разрешения осуществляется в течение 3 рабочих дней после подписания соответствующего решения Главой Лукашкин-Ярского сельского поселения.</w:t>
      </w:r>
    </w:p>
    <w:p w14:paraId="114AD50E" w14:textId="77777777" w:rsidR="00D40816" w:rsidRPr="00C0746A" w:rsidRDefault="00810A11">
      <w:pPr>
        <w:pStyle w:val="a"/>
        <w:numPr>
          <w:ilvl w:val="0"/>
          <w:numId w:val="25"/>
        </w:numPr>
        <w:spacing w:line="240" w:lineRule="auto"/>
        <w:ind w:left="0" w:firstLine="709"/>
        <w:rPr>
          <w:rFonts w:ascii="Arial" w:hAnsi="Arial" w:cs="Arial"/>
          <w:i/>
          <w:sz w:val="22"/>
          <w:szCs w:val="22"/>
        </w:rPr>
      </w:pPr>
      <w:r w:rsidRPr="00C0746A">
        <w:rPr>
          <w:rFonts w:ascii="Arial" w:hAnsi="Arial" w:cs="Arial"/>
          <w:sz w:val="22"/>
          <w:szCs w:val="22"/>
        </w:rPr>
        <w:t xml:space="preserve">Результатом административной процедуры является выдача (направление) заявителю разрешения на ввод объекта в эксплуатацию либо отказа в выдаче разрешения. </w:t>
      </w:r>
    </w:p>
    <w:p w14:paraId="7EDC3174" w14:textId="77777777" w:rsidR="00D40816" w:rsidRPr="00C0746A" w:rsidRDefault="00810A11">
      <w:pPr>
        <w:pStyle w:val="a"/>
        <w:numPr>
          <w:ilvl w:val="0"/>
          <w:numId w:val="25"/>
        </w:numPr>
        <w:spacing w:line="240" w:lineRule="auto"/>
        <w:ind w:left="0" w:firstLine="709"/>
        <w:rPr>
          <w:rFonts w:ascii="Arial" w:hAnsi="Arial" w:cs="Arial"/>
          <w:sz w:val="22"/>
          <w:szCs w:val="22"/>
        </w:rPr>
      </w:pPr>
      <w:r w:rsidRPr="00C0746A">
        <w:rPr>
          <w:rFonts w:ascii="Arial" w:hAnsi="Arial" w:cs="Arial"/>
          <w:sz w:val="22"/>
          <w:szCs w:val="22"/>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Лукашкин-Ярского сельского поселения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Лукашкин-Ярского сельского поселения уведомления о принятом решении о предоставлении муниципальной услуги либо об отказе в предоставлении муниципальной услуги способом, указанным в заявлении, не позднее 1 рабочего дня со дня подписания соответствующего решения Главой Лукашкин-Ярского сельского поселения.</w:t>
      </w:r>
    </w:p>
    <w:p w14:paraId="60623842" w14:textId="77777777" w:rsidR="00D40816" w:rsidRPr="00C0746A" w:rsidRDefault="00D40816">
      <w:pPr>
        <w:tabs>
          <w:tab w:val="left" w:pos="1276"/>
        </w:tabs>
        <w:ind w:firstLine="709"/>
        <w:jc w:val="both"/>
        <w:rPr>
          <w:rFonts w:ascii="Arial" w:hAnsi="Arial" w:cs="Arial"/>
          <w:sz w:val="22"/>
          <w:szCs w:val="22"/>
        </w:rPr>
      </w:pPr>
    </w:p>
    <w:p w14:paraId="33152567"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Предоставление информации о предоставлении государственной услуги через МФЦ.</w:t>
      </w:r>
    </w:p>
    <w:p w14:paraId="4D48A9B3"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113. Основанием для начала административной процедуры по предоставлению информации заявителю (представителю заявителя) о государственной услуге является обращение в МФЦ непосредственно либо по справочным телефонам.</w:t>
      </w:r>
    </w:p>
    <w:p w14:paraId="77A3043A"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114. Специалист МФЦ, ответственный за прием заявления и документов с целью выдачи разрешений на строительство, разрешений на ввод объекта в эксплуатацию (далее – специалист МФЦ), в рамках процедуры по информированию и консультированию:</w:t>
      </w:r>
    </w:p>
    <w:p w14:paraId="43E61ADC"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 предоставляет заявителям информацию о нормативных правовых актах, регулирующих условия и порядок предоставления государственной услуги;</w:t>
      </w:r>
    </w:p>
    <w:p w14:paraId="6DA13213"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 разъясняет порядок получения необходимых документов и требования, предъявляемые к ним.</w:t>
      </w:r>
    </w:p>
    <w:p w14:paraId="5C0B0008"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115. Максимальный срок выполнения административной процедуры по информированию и консультированию - 15 минут с момента обращения.</w:t>
      </w:r>
    </w:p>
    <w:p w14:paraId="2D0D19EF"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116. Ответственным за выполнение административной процедуры является специалист МФЦ.</w:t>
      </w:r>
    </w:p>
    <w:p w14:paraId="6AA8B64C"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117. Критерий принятия решения:</w:t>
      </w:r>
    </w:p>
    <w:p w14:paraId="65665E98"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 поступление обращения по вопросу предоставления информации о государственной услуге.</w:t>
      </w:r>
    </w:p>
    <w:p w14:paraId="2347D705" w14:textId="77777777" w:rsidR="00D40816" w:rsidRPr="00C0746A" w:rsidRDefault="00810A11">
      <w:pPr>
        <w:ind w:firstLine="709"/>
        <w:jc w:val="both"/>
        <w:rPr>
          <w:bCs/>
        </w:rPr>
      </w:pPr>
      <w:r w:rsidRPr="00C0746A">
        <w:rPr>
          <w:rFonts w:ascii="Arial" w:hAnsi="Arial" w:cs="Arial"/>
          <w:sz w:val="22"/>
          <w:szCs w:val="22"/>
        </w:rPr>
        <w:t xml:space="preserve">118. </w:t>
      </w:r>
      <w:r w:rsidRPr="00C0746A">
        <w:rPr>
          <w:bCs/>
        </w:rPr>
        <w:t>Результатом административной процедуры является предоставление исчерпывающей информации о предоставлении муниципальной услуги. Информация предоставляется в устной форме.</w:t>
      </w:r>
    </w:p>
    <w:p w14:paraId="1610A094" w14:textId="77777777" w:rsidR="00D40816" w:rsidRPr="00C0746A" w:rsidRDefault="00810A11">
      <w:pPr>
        <w:ind w:firstLine="709"/>
        <w:jc w:val="both"/>
        <w:rPr>
          <w:bCs/>
        </w:rPr>
      </w:pPr>
      <w:r w:rsidRPr="00C0746A">
        <w:rPr>
          <w:bCs/>
        </w:rPr>
        <w:t>Прием и регистрация документов, необходимых для предоставления муниципальной услуги через МФЦ.</w:t>
      </w:r>
    </w:p>
    <w:p w14:paraId="16ED055E"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 xml:space="preserve">119. </w:t>
      </w:r>
      <w:r w:rsidRPr="00C0746A">
        <w:rPr>
          <w:bCs/>
          <w:szCs w:val="24"/>
        </w:rPr>
        <w:t>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(представителя заявителя) в МФЦ лично либо посредством направления заявления и прилагаемых к нему документов в электронной форме с использованием Единого портала для получения государственных и муниципальных услуг (функций).</w:t>
      </w:r>
    </w:p>
    <w:p w14:paraId="1DF39216" w14:textId="77777777" w:rsidR="00D40816" w:rsidRPr="00C0746A" w:rsidRDefault="00810A11">
      <w:pPr>
        <w:ind w:firstLine="709"/>
        <w:jc w:val="both"/>
        <w:rPr>
          <w:bCs/>
        </w:rPr>
      </w:pPr>
      <w:r w:rsidRPr="00C0746A">
        <w:rPr>
          <w:rFonts w:ascii="Arial" w:hAnsi="Arial" w:cs="Arial"/>
          <w:sz w:val="22"/>
          <w:szCs w:val="22"/>
        </w:rPr>
        <w:t xml:space="preserve">120.  </w:t>
      </w:r>
      <w:r w:rsidRPr="00C0746A">
        <w:rPr>
          <w:bCs/>
        </w:rPr>
        <w:t>Прием заявителей в целях подачи заявления и документов, необходимых для предоставления государственной услуги, осуществляется МФЦ в рабочее время согласно графику работы.</w:t>
      </w:r>
    </w:p>
    <w:p w14:paraId="24380C8B" w14:textId="77777777" w:rsidR="00D40816" w:rsidRPr="00C0746A" w:rsidRDefault="00810A11">
      <w:pPr>
        <w:ind w:firstLine="709"/>
        <w:jc w:val="both"/>
        <w:rPr>
          <w:bCs/>
        </w:rPr>
      </w:pPr>
      <w:r w:rsidRPr="00C0746A">
        <w:rPr>
          <w:bCs/>
        </w:rPr>
        <w:lastRenderedPageBreak/>
        <w:t>Заявление о предоставлении государственной услуги с прилагаемыми к нему документами может быть подано заявителем в электронной форме с использованием Единого портала для получения государственных и муниципальных услуг (функций).</w:t>
      </w:r>
    </w:p>
    <w:p w14:paraId="1545ECF7" w14:textId="77777777" w:rsidR="00D40816" w:rsidRPr="00C0746A" w:rsidRDefault="00810A11">
      <w:pPr>
        <w:ind w:firstLine="709"/>
        <w:jc w:val="both"/>
        <w:rPr>
          <w:bCs/>
        </w:rPr>
      </w:pPr>
      <w:r w:rsidRPr="00C0746A">
        <w:rPr>
          <w:bCs/>
        </w:rPr>
        <w:t>Для подачи заявления в электронной форме заявителю необходимо заполнить соответствующую веб-форму заявления получаемой государственной услуги, размещенную на Едином портале для получения государственных и муниципальных услуг (функций).</w:t>
      </w:r>
    </w:p>
    <w:p w14:paraId="36A0899C" w14:textId="77777777" w:rsidR="00D40816" w:rsidRPr="00C0746A" w:rsidRDefault="00810A11">
      <w:pPr>
        <w:ind w:firstLine="709"/>
        <w:jc w:val="both"/>
        <w:rPr>
          <w:bCs/>
        </w:rPr>
      </w:pPr>
      <w:r w:rsidRPr="00C0746A">
        <w:rPr>
          <w:bCs/>
        </w:rPr>
        <w:t>Заявление, поданное в электронной форме, подписывается усиленной квалифицированной электронной подписью.</w:t>
      </w:r>
    </w:p>
    <w:p w14:paraId="47CC0342" w14:textId="77777777" w:rsidR="00D40816" w:rsidRPr="00C0746A" w:rsidRDefault="00810A11">
      <w:pPr>
        <w:ind w:firstLine="709"/>
        <w:jc w:val="both"/>
        <w:rPr>
          <w:bCs/>
        </w:rPr>
      </w:pPr>
      <w:r w:rsidRPr="00C0746A">
        <w:rPr>
          <w:bCs/>
        </w:rPr>
        <w:t>Усиленная квалифицированная электронная подпись должна соответствовать одному из следующих условий:</w:t>
      </w:r>
    </w:p>
    <w:p w14:paraId="78A5CFCB" w14:textId="77777777" w:rsidR="00D40816" w:rsidRPr="00C0746A" w:rsidRDefault="00810A11">
      <w:pPr>
        <w:ind w:firstLine="709"/>
        <w:jc w:val="both"/>
        <w:rPr>
          <w:bCs/>
        </w:rPr>
      </w:pPr>
      <w:r w:rsidRPr="00C0746A">
        <w:rPr>
          <w:bCs/>
        </w:rPr>
        <w:t>- средства электронной подписи заявителя размещены на универсальной электронной карте, полученной заявителем в порядке, установленном Федеральным законом N 210-ФЗ, при этом в реестре универсальных электронных карт, ведущемся уполномоченной организацией Томской области по выпуску, выдаче и обслуживанию универсальных электронных карт, имеется информация о том, что соответствующая универсальная электронная карта выдана использующему ее лицу для осуществления полномочий представителя юридического лица, являющегося заявителем;</w:t>
      </w:r>
    </w:p>
    <w:p w14:paraId="0C219044" w14:textId="77777777" w:rsidR="00D40816" w:rsidRPr="00C0746A" w:rsidRDefault="00810A11">
      <w:pPr>
        <w:ind w:firstLine="709"/>
        <w:jc w:val="both"/>
        <w:rPr>
          <w:bCs/>
        </w:rPr>
      </w:pPr>
      <w:r w:rsidRPr="00C0746A">
        <w:rPr>
          <w:bCs/>
        </w:rPr>
        <w:t>- средства электронной подписи получены заявителем в удостоверяющем центре, аккредитованном в соответствии с требованиями Федерального закона от 06.04.2011 N 63-ФЗ "Об электронной подписи".</w:t>
      </w:r>
    </w:p>
    <w:p w14:paraId="7EA83B5E" w14:textId="77777777" w:rsidR="00D40816" w:rsidRPr="00C0746A" w:rsidRDefault="00810A11">
      <w:pPr>
        <w:ind w:firstLine="709"/>
        <w:jc w:val="both"/>
        <w:rPr>
          <w:bCs/>
        </w:rPr>
      </w:pPr>
      <w:r w:rsidRPr="00C0746A">
        <w:rPr>
          <w:bCs/>
        </w:rPr>
        <w:t>Фактом подписания заявления усиленной квалифицированной электронной подписью является вход в "Личный кабинет" на Единый портал для получения государственных и муниципальных услуг (функций) с помощью универсальной электронной карты или иных средств электронной подписи, отвечающих указанным условиям.</w:t>
      </w:r>
    </w:p>
    <w:p w14:paraId="16FA8DF8"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121.    В день поступления документов, необходимых для предоставления государственной услуги, специалист МФЦ:</w:t>
      </w:r>
    </w:p>
    <w:p w14:paraId="252530A6"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 xml:space="preserve">а) </w:t>
      </w:r>
      <w:r w:rsidRPr="00C0746A">
        <w:rPr>
          <w:bCs/>
          <w:szCs w:val="24"/>
        </w:rPr>
        <w:t xml:space="preserve">обеспечивает регистрацию </w:t>
      </w:r>
      <w:proofErr w:type="gramStart"/>
      <w:r w:rsidRPr="00C0746A">
        <w:rPr>
          <w:bCs/>
          <w:szCs w:val="24"/>
        </w:rPr>
        <w:t>заявления  в</w:t>
      </w:r>
      <w:proofErr w:type="gramEnd"/>
      <w:r w:rsidRPr="00C0746A">
        <w:rPr>
          <w:bCs/>
          <w:szCs w:val="24"/>
        </w:rPr>
        <w:t xml:space="preserve"> случае обращения заявителя (представителя заявителя) через МФЦ либо посредством Единого портала для получения государственных и муниципальных услуг (функций);</w:t>
      </w:r>
    </w:p>
    <w:p w14:paraId="1EC803B5"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б) распечатывает заявление на предоставление государственной услуги и прикрепленные к нему документы, поступившие в электронной форме;</w:t>
      </w:r>
    </w:p>
    <w:p w14:paraId="7A430174"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в) проверяет правильность заполнения формы заявления, в том числе полноту внесенных данных, наличие документов, которые в соответствии с настоящим Регламентом должны представляться заявителем в обязательном порядке.</w:t>
      </w:r>
    </w:p>
    <w:p w14:paraId="779BC303"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Все поступившие документы комплектуются в дело и передаются в работу специалисту МФЦ.</w:t>
      </w:r>
    </w:p>
    <w:p w14:paraId="2D953E4E"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122.     Продолжительность административной процедуры по приему документов не может превышать 15 минут.</w:t>
      </w:r>
    </w:p>
    <w:p w14:paraId="518405AF"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123.      Ответственным за выполнение административной процедуры является специалист МФЦ.</w:t>
      </w:r>
    </w:p>
    <w:p w14:paraId="50DAF220" w14:textId="77777777" w:rsidR="00D40816" w:rsidRPr="00C0746A" w:rsidRDefault="00810A11">
      <w:pPr>
        <w:ind w:firstLine="709"/>
        <w:jc w:val="both"/>
        <w:rPr>
          <w:bCs/>
        </w:rPr>
      </w:pPr>
      <w:r w:rsidRPr="00C0746A">
        <w:rPr>
          <w:rFonts w:ascii="Arial" w:hAnsi="Arial" w:cs="Arial"/>
          <w:sz w:val="22"/>
          <w:szCs w:val="22"/>
        </w:rPr>
        <w:t xml:space="preserve">124.    </w:t>
      </w:r>
      <w:r w:rsidRPr="00C0746A">
        <w:rPr>
          <w:bCs/>
        </w:rPr>
        <w:t>Критерий принятия решения:</w:t>
      </w:r>
    </w:p>
    <w:p w14:paraId="7A879083" w14:textId="77777777" w:rsidR="00D40816" w:rsidRPr="00C0746A" w:rsidRDefault="00810A11">
      <w:pPr>
        <w:pStyle w:val="afb"/>
        <w:spacing w:before="0" w:after="0"/>
        <w:ind w:firstLine="709"/>
        <w:jc w:val="both"/>
        <w:rPr>
          <w:rFonts w:ascii="Arial" w:hAnsi="Arial" w:cs="Arial"/>
          <w:sz w:val="22"/>
          <w:szCs w:val="22"/>
        </w:rPr>
      </w:pPr>
      <w:r w:rsidRPr="00C0746A">
        <w:rPr>
          <w:bCs/>
          <w:szCs w:val="24"/>
        </w:rPr>
        <w:t>- поступление с целью предоставления государственной услуги заявления и документов заявителя (представителя заявителя) в МФЦ или посредством Единого портала для получения государственных и муниципальных услуг (функций)</w:t>
      </w:r>
      <w:r w:rsidRPr="00C0746A">
        <w:rPr>
          <w:rFonts w:ascii="Arial" w:hAnsi="Arial" w:cs="Arial"/>
          <w:sz w:val="22"/>
          <w:szCs w:val="22"/>
        </w:rPr>
        <w:t>.</w:t>
      </w:r>
    </w:p>
    <w:p w14:paraId="3DBFD818" w14:textId="77777777" w:rsidR="00D40816" w:rsidRPr="00C0746A" w:rsidRDefault="00810A11">
      <w:pPr>
        <w:pStyle w:val="afb"/>
        <w:spacing w:before="0" w:after="0"/>
        <w:ind w:firstLine="709"/>
        <w:jc w:val="both"/>
        <w:rPr>
          <w:rFonts w:ascii="Arial" w:hAnsi="Arial" w:cs="Arial"/>
          <w:sz w:val="22"/>
          <w:szCs w:val="22"/>
        </w:rPr>
      </w:pPr>
      <w:r w:rsidRPr="00C0746A">
        <w:rPr>
          <w:rFonts w:ascii="Arial" w:hAnsi="Arial" w:cs="Arial"/>
          <w:sz w:val="22"/>
          <w:szCs w:val="22"/>
        </w:rPr>
        <w:t>125.  Результатом административной процедуры является регистрация заявления и документов.</w:t>
      </w:r>
    </w:p>
    <w:p w14:paraId="03D1D6C8" w14:textId="77777777" w:rsidR="00D40816" w:rsidRPr="00C0746A" w:rsidRDefault="00D40816">
      <w:pPr>
        <w:tabs>
          <w:tab w:val="left" w:pos="1276"/>
        </w:tabs>
        <w:ind w:firstLine="709"/>
        <w:jc w:val="both"/>
        <w:rPr>
          <w:rFonts w:ascii="Arial" w:hAnsi="Arial" w:cs="Arial"/>
          <w:sz w:val="22"/>
          <w:szCs w:val="22"/>
        </w:rPr>
      </w:pPr>
    </w:p>
    <w:p w14:paraId="242963C4" w14:textId="77777777" w:rsidR="00D40816" w:rsidRPr="00C0746A" w:rsidRDefault="00D40816">
      <w:pPr>
        <w:tabs>
          <w:tab w:val="left" w:pos="1276"/>
        </w:tabs>
        <w:ind w:firstLine="709"/>
        <w:jc w:val="both"/>
        <w:rPr>
          <w:rFonts w:ascii="Arial" w:hAnsi="Arial" w:cs="Arial"/>
          <w:sz w:val="22"/>
          <w:szCs w:val="22"/>
        </w:rPr>
      </w:pPr>
    </w:p>
    <w:p w14:paraId="62E51704" w14:textId="77777777" w:rsidR="00D40816" w:rsidRPr="00C0746A" w:rsidRDefault="00810A11">
      <w:pPr>
        <w:tabs>
          <w:tab w:val="left" w:pos="1276"/>
        </w:tabs>
        <w:ind w:firstLine="709"/>
        <w:jc w:val="both"/>
        <w:rPr>
          <w:rFonts w:ascii="Arial" w:hAnsi="Arial" w:cs="Arial"/>
          <w:b/>
          <w:sz w:val="22"/>
          <w:szCs w:val="22"/>
        </w:rPr>
      </w:pPr>
      <w:r w:rsidRPr="00C0746A">
        <w:rPr>
          <w:rFonts w:ascii="Arial" w:hAnsi="Arial" w:cs="Arial"/>
          <w:b/>
          <w:sz w:val="22"/>
          <w:szCs w:val="22"/>
        </w:rPr>
        <w:t xml:space="preserve">4. </w:t>
      </w:r>
      <w:r w:rsidRPr="00C0746A">
        <w:rPr>
          <w:b/>
        </w:rPr>
        <w:t>Формы контроля за исполнением за исполнением административного регламента</w:t>
      </w:r>
    </w:p>
    <w:p w14:paraId="09B0D2DE" w14:textId="77777777" w:rsidR="00D40816" w:rsidRPr="00C0746A" w:rsidRDefault="00D40816">
      <w:pPr>
        <w:tabs>
          <w:tab w:val="left" w:pos="1276"/>
        </w:tabs>
        <w:ind w:firstLine="709"/>
        <w:jc w:val="both"/>
        <w:rPr>
          <w:rFonts w:ascii="Arial" w:hAnsi="Arial" w:cs="Arial"/>
          <w:sz w:val="22"/>
          <w:szCs w:val="22"/>
        </w:rPr>
      </w:pPr>
    </w:p>
    <w:p w14:paraId="5F963D07"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0746A">
        <w:rPr>
          <w:rFonts w:ascii="Arial" w:hAnsi="Arial" w:cs="Arial"/>
          <w:sz w:val="22"/>
          <w:szCs w:val="22"/>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14:paraId="21B02018" w14:textId="77777777" w:rsidR="00D40816" w:rsidRPr="00C0746A" w:rsidRDefault="00810A11">
      <w:pPr>
        <w:pStyle w:val="a"/>
        <w:numPr>
          <w:ilvl w:val="0"/>
          <w:numId w:val="19"/>
        </w:numPr>
        <w:spacing w:line="240" w:lineRule="auto"/>
        <w:rPr>
          <w:rFonts w:ascii="Arial" w:hAnsi="Arial" w:cs="Arial"/>
          <w:sz w:val="22"/>
          <w:szCs w:val="22"/>
        </w:rPr>
      </w:pPr>
      <w:r w:rsidRPr="00C0746A">
        <w:rPr>
          <w:rFonts w:ascii="Arial" w:hAnsi="Arial" w:cs="Arial"/>
          <w:sz w:val="22"/>
          <w:szCs w:val="2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Главой Лукашкин-Ярского сельского поселения.</w:t>
      </w:r>
    </w:p>
    <w:p w14:paraId="7CCBF76E" w14:textId="77777777" w:rsidR="00D40816" w:rsidRPr="00C0746A" w:rsidRDefault="00810A11">
      <w:pPr>
        <w:pStyle w:val="a"/>
        <w:numPr>
          <w:ilvl w:val="0"/>
          <w:numId w:val="19"/>
        </w:numPr>
        <w:spacing w:line="240" w:lineRule="auto"/>
        <w:rPr>
          <w:rFonts w:ascii="Arial" w:hAnsi="Arial" w:cs="Arial"/>
          <w:i/>
          <w:sz w:val="22"/>
          <w:szCs w:val="22"/>
        </w:rPr>
      </w:pPr>
      <w:r w:rsidRPr="00C0746A">
        <w:rPr>
          <w:rFonts w:ascii="Arial" w:hAnsi="Arial" w:cs="Arial"/>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Положением о Администрации Лукашкин-Ярского сельского поселения.</w:t>
      </w:r>
    </w:p>
    <w:p w14:paraId="37E03870" w14:textId="77777777" w:rsidR="00D40816" w:rsidRPr="00C0746A" w:rsidRDefault="00D40816">
      <w:pPr>
        <w:tabs>
          <w:tab w:val="left" w:pos="1276"/>
        </w:tabs>
        <w:ind w:firstLine="709"/>
        <w:jc w:val="both"/>
        <w:rPr>
          <w:rFonts w:ascii="Arial" w:hAnsi="Arial" w:cs="Arial"/>
          <w:sz w:val="22"/>
          <w:szCs w:val="22"/>
        </w:rPr>
      </w:pPr>
    </w:p>
    <w:p w14:paraId="2FE1F5BB"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9CE6FF"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129. Контроль за полнотой и качеством предоставления муниципальной услуги осуществляется в формах:</w:t>
      </w:r>
    </w:p>
    <w:p w14:paraId="405672DE"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1) проведения проверок;</w:t>
      </w:r>
    </w:p>
    <w:p w14:paraId="4F818B4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2) рассмотрения жалоб на действия (бездействие) специалистов Администрации Лукашкин- Ярского сельского </w:t>
      </w:r>
      <w:proofErr w:type="gramStart"/>
      <w:r w:rsidRPr="00C0746A">
        <w:rPr>
          <w:rFonts w:ascii="Arial" w:hAnsi="Arial" w:cs="Arial"/>
          <w:sz w:val="22"/>
          <w:szCs w:val="22"/>
        </w:rPr>
        <w:t>поселения,  муниципальных</w:t>
      </w:r>
      <w:proofErr w:type="gramEnd"/>
      <w:r w:rsidRPr="00C0746A">
        <w:rPr>
          <w:rFonts w:ascii="Arial" w:hAnsi="Arial" w:cs="Arial"/>
          <w:sz w:val="22"/>
          <w:szCs w:val="22"/>
        </w:rPr>
        <w:t xml:space="preserve"> служащих, ответственных за предоставление муниципальной услуги.</w:t>
      </w:r>
    </w:p>
    <w:p w14:paraId="37C8504C"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Лукашкин-Ярского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ABD4DFA"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Лукашкин-Ярского сельского поселения, муниципальных служащих.</w:t>
      </w:r>
    </w:p>
    <w:p w14:paraId="6B65258B" w14:textId="77777777" w:rsidR="00D40816" w:rsidRPr="00C0746A" w:rsidRDefault="00D40816">
      <w:pPr>
        <w:tabs>
          <w:tab w:val="left" w:pos="1276"/>
        </w:tabs>
        <w:ind w:firstLine="709"/>
        <w:jc w:val="both"/>
        <w:rPr>
          <w:rFonts w:ascii="Arial" w:hAnsi="Arial" w:cs="Arial"/>
          <w:sz w:val="22"/>
          <w:szCs w:val="22"/>
        </w:rPr>
      </w:pPr>
    </w:p>
    <w:p w14:paraId="225E2867"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proofErr w:type="gramStart"/>
      <w:r w:rsidRPr="00C0746A">
        <w:rPr>
          <w:rFonts w:ascii="Arial" w:hAnsi="Arial" w:cs="Arial"/>
          <w:sz w:val="22"/>
          <w:szCs w:val="22"/>
        </w:rPr>
        <w:t>услуги .</w:t>
      </w:r>
      <w:proofErr w:type="gramEnd"/>
    </w:p>
    <w:p w14:paraId="1140C845"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132.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Лукашкин-Ярского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14:paraId="7D4FB22A"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133. Персональная ответственность специалистов Администрации Лукашкин-Ярского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7572F0D0" w14:textId="77777777" w:rsidR="00D40816" w:rsidRPr="00C0746A" w:rsidRDefault="00D40816">
      <w:pPr>
        <w:tabs>
          <w:tab w:val="left" w:pos="1276"/>
        </w:tabs>
        <w:ind w:firstLine="709"/>
        <w:jc w:val="both"/>
        <w:rPr>
          <w:rFonts w:ascii="Arial" w:hAnsi="Arial" w:cs="Arial"/>
          <w:sz w:val="22"/>
          <w:szCs w:val="22"/>
        </w:rPr>
      </w:pPr>
    </w:p>
    <w:p w14:paraId="558D49A2"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Положения, характеризующие требования к порядку и формам </w:t>
      </w:r>
      <w:r w:rsidRPr="00C0746A">
        <w:rPr>
          <w:rFonts w:ascii="Arial" w:hAnsi="Arial" w:cs="Arial"/>
          <w:sz w:val="22"/>
          <w:szCs w:val="22"/>
        </w:rPr>
        <w:br/>
        <w:t xml:space="preserve">контроля за предоставлением муниципальной услуги, в том числе </w:t>
      </w:r>
      <w:r w:rsidRPr="00C0746A">
        <w:rPr>
          <w:rFonts w:ascii="Arial" w:hAnsi="Arial" w:cs="Arial"/>
          <w:sz w:val="22"/>
          <w:szCs w:val="22"/>
        </w:rPr>
        <w:br/>
        <w:t>со стороны граждан, их объединений и организаций.</w:t>
      </w:r>
    </w:p>
    <w:p w14:paraId="284E9F40" w14:textId="77777777" w:rsidR="00D40816" w:rsidRPr="00C0746A" w:rsidRDefault="00810A11">
      <w:pPr>
        <w:pStyle w:val="a"/>
        <w:numPr>
          <w:ilvl w:val="0"/>
          <w:numId w:val="0"/>
        </w:numPr>
        <w:spacing w:line="240" w:lineRule="auto"/>
        <w:ind w:left="709"/>
      </w:pPr>
      <w:r w:rsidRPr="00C0746A">
        <w:rPr>
          <w:rFonts w:ascii="Arial" w:hAnsi="Arial" w:cs="Arial"/>
          <w:sz w:val="22"/>
          <w:szCs w:val="22"/>
        </w:rPr>
        <w:t xml:space="preserve">134.Контроль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Лукашкин-Ярского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w:t>
      </w:r>
      <w:r w:rsidRPr="00C0746A">
        <w:rPr>
          <w:rFonts w:ascii="Arial" w:hAnsi="Arial" w:cs="Arial"/>
          <w:sz w:val="22"/>
          <w:szCs w:val="22"/>
        </w:rPr>
        <w:lastRenderedPageBreak/>
        <w:t>порядке предоставления муниципальной услуги и обеспечения возможности досудебного (внесудебного) рассмотрения жалоб.</w:t>
      </w:r>
    </w:p>
    <w:p w14:paraId="6B401418" w14:textId="77777777" w:rsidR="00D40816" w:rsidRPr="00C0746A" w:rsidRDefault="00D40816">
      <w:pPr>
        <w:pStyle w:val="a"/>
        <w:numPr>
          <w:ilvl w:val="0"/>
          <w:numId w:val="0"/>
        </w:numPr>
        <w:spacing w:line="240" w:lineRule="auto"/>
        <w:ind w:left="709"/>
        <w:rPr>
          <w:rFonts w:ascii="Arial" w:hAnsi="Arial" w:cs="Arial"/>
          <w:sz w:val="22"/>
          <w:szCs w:val="22"/>
        </w:rPr>
      </w:pPr>
    </w:p>
    <w:p w14:paraId="144FBF41" w14:textId="77777777" w:rsidR="00D40816" w:rsidRPr="00C0746A" w:rsidRDefault="00810A11">
      <w:pPr>
        <w:tabs>
          <w:tab w:val="left" w:pos="1276"/>
        </w:tabs>
        <w:ind w:firstLine="709"/>
        <w:jc w:val="both"/>
        <w:rPr>
          <w:rFonts w:ascii="Arial" w:hAnsi="Arial" w:cs="Arial"/>
          <w:b/>
          <w:sz w:val="22"/>
          <w:szCs w:val="22"/>
        </w:rPr>
      </w:pPr>
      <w:r w:rsidRPr="00C0746A">
        <w:rPr>
          <w:rFonts w:ascii="Arial" w:hAnsi="Arial" w:cs="Arial"/>
          <w:b/>
          <w:sz w:val="22"/>
          <w:szCs w:val="22"/>
        </w:rPr>
        <w:t>5. </w:t>
      </w:r>
      <w:r w:rsidRPr="00C0746A">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w:t>
      </w:r>
    </w:p>
    <w:p w14:paraId="5268CEB2" w14:textId="77777777" w:rsidR="00D40816" w:rsidRPr="00C0746A" w:rsidRDefault="00D40816">
      <w:pPr>
        <w:tabs>
          <w:tab w:val="left" w:pos="1276"/>
        </w:tabs>
        <w:ind w:firstLine="709"/>
        <w:jc w:val="both"/>
        <w:rPr>
          <w:rFonts w:ascii="Arial" w:hAnsi="Arial" w:cs="Arial"/>
          <w:sz w:val="22"/>
          <w:szCs w:val="22"/>
        </w:rPr>
      </w:pPr>
    </w:p>
    <w:p w14:paraId="19CE5157" w14:textId="77777777" w:rsidR="00D40816" w:rsidRPr="00C0746A" w:rsidRDefault="00810A11">
      <w:pPr>
        <w:tabs>
          <w:tab w:val="left" w:pos="1276"/>
        </w:tabs>
        <w:ind w:firstLine="709"/>
        <w:jc w:val="both"/>
        <w:rPr>
          <w:rFonts w:ascii="Arial" w:hAnsi="Arial" w:cs="Arial"/>
          <w:sz w:val="22"/>
          <w:szCs w:val="22"/>
        </w:rPr>
      </w:pPr>
      <w:r w:rsidRPr="00C0746A">
        <w:rPr>
          <w:rFonts w:ascii="Arial" w:hAnsi="Arial" w:cs="Arial"/>
          <w:sz w:val="22"/>
          <w:szCs w:val="22"/>
        </w:rPr>
        <w:t xml:space="preserve">Право заявителя подать жалобу на решение и (или) действие </w:t>
      </w:r>
      <w:r w:rsidRPr="00C0746A">
        <w:rPr>
          <w:rFonts w:ascii="Arial" w:hAnsi="Arial" w:cs="Arial"/>
          <w:sz w:val="22"/>
          <w:szCs w:val="22"/>
        </w:rPr>
        <w:br/>
        <w:t xml:space="preserve">(бездействие) органа, предоставляющего муниципальную услугу, </w:t>
      </w:r>
      <w:r w:rsidRPr="00C0746A">
        <w:rPr>
          <w:rFonts w:ascii="Arial" w:hAnsi="Arial" w:cs="Arial"/>
          <w:sz w:val="22"/>
          <w:szCs w:val="22"/>
        </w:rPr>
        <w:br/>
        <w:t>а также его должностных лиц, муниципальных служащих при предоставлении муниципальной услуги.</w:t>
      </w:r>
    </w:p>
    <w:p w14:paraId="1B1345CF"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135. Заявители вправе обжаловать решения, действия (бездействие) Администрации Лукашкин-Ярского сельского поселения, должностных лиц Администрации Лукашкин-Ярского сельского поселения, муниципальных служащих в досудебном (внесудебном) порядке.</w:t>
      </w:r>
    </w:p>
    <w:p w14:paraId="4D69C973"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136. Обжалование действий (бездействия) Администрации Лукашкин-Ярского сельского поселения, должностных лиц Администрации Лукашкин-Ярского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14:paraId="6E6223E8" w14:textId="77777777" w:rsidR="00D40816" w:rsidRPr="00C0746A" w:rsidRDefault="00810A11">
      <w:pPr>
        <w:keepNext/>
        <w:jc w:val="both"/>
        <w:rPr>
          <w:rFonts w:ascii="Arial" w:hAnsi="Arial" w:cs="Arial"/>
          <w:sz w:val="22"/>
          <w:szCs w:val="22"/>
        </w:rPr>
      </w:pPr>
      <w:r w:rsidRPr="00C0746A">
        <w:rPr>
          <w:rFonts w:ascii="Arial" w:hAnsi="Arial" w:cs="Arial"/>
          <w:sz w:val="22"/>
          <w:szCs w:val="22"/>
        </w:rPr>
        <w:t>Предмет жалобы.</w:t>
      </w:r>
    </w:p>
    <w:p w14:paraId="46086109"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137. Предметом досудебного (внесудебного) обжалования являются действия (бездействие) Администрации Лукашкин-Ярского сельского поселения, должностных лиц Администрации Лукашкин-Ярского сельского поселения, муниципальных служащих, а также принимаемые ими решения при предоставлении муниципальной услуги, в том числе связанные с: </w:t>
      </w:r>
    </w:p>
    <w:p w14:paraId="4A7F6385"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нарушением срока регистрации запроса заявителя о предоставлении муниципальной услуги;</w:t>
      </w:r>
    </w:p>
    <w:p w14:paraId="1419C993"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нарушением срока предоставления муниципальной услуги;</w:t>
      </w:r>
    </w:p>
    <w:p w14:paraId="3C56C13A"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673FAA15"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106CC392"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379766A5"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4649A108"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1B388A0" w14:textId="77777777" w:rsidR="00D40816" w:rsidRPr="00C0746A" w:rsidRDefault="00D40816">
      <w:pPr>
        <w:ind w:firstLine="709"/>
        <w:jc w:val="both"/>
        <w:rPr>
          <w:rFonts w:ascii="Arial" w:hAnsi="Arial" w:cs="Arial"/>
          <w:sz w:val="22"/>
          <w:szCs w:val="22"/>
        </w:rPr>
      </w:pPr>
    </w:p>
    <w:p w14:paraId="2F8D1800"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Органы местного самоуправления, уполномоченные на рассмотрение жалобы, и должностные лица, которым может быть направлена жалоба.</w:t>
      </w:r>
    </w:p>
    <w:p w14:paraId="52DE827A"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138. Жалоба на действия (бездействие) Администрации Лукашкин-Ярского сельского поселения, должностных лиц Администрации Лукашкин-Ярского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14:paraId="3D40714A"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lastRenderedPageBreak/>
        <w:t>Главе Администрации Лукашкин-Ярского сельского поселения;</w:t>
      </w:r>
    </w:p>
    <w:p w14:paraId="6C46FE18" w14:textId="77777777" w:rsidR="00D40816" w:rsidRPr="00C0746A" w:rsidRDefault="00D40816">
      <w:pPr>
        <w:ind w:firstLine="709"/>
        <w:jc w:val="both"/>
        <w:rPr>
          <w:rFonts w:ascii="Arial" w:hAnsi="Arial" w:cs="Arial"/>
          <w:sz w:val="22"/>
          <w:szCs w:val="22"/>
        </w:rPr>
      </w:pPr>
    </w:p>
    <w:p w14:paraId="7A8ED33B"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Порядок подачи и рассмотрения жалобы</w:t>
      </w:r>
    </w:p>
    <w:p w14:paraId="544A69A8"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139. Жалоба должна содержать:</w:t>
      </w:r>
    </w:p>
    <w:p w14:paraId="45C4292C"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наименование органа, предоставляющего муниципальную услугу, </w:t>
      </w:r>
      <w:r w:rsidRPr="00C0746A">
        <w:rPr>
          <w:rFonts w:ascii="Arial" w:hAnsi="Arial" w:cs="Arial"/>
          <w:bCs/>
          <w:sz w:val="22"/>
          <w:szCs w:val="22"/>
        </w:rPr>
        <w:t xml:space="preserve">должностного лица </w:t>
      </w:r>
      <w:r w:rsidRPr="00C0746A">
        <w:rPr>
          <w:rFonts w:ascii="Arial" w:hAnsi="Arial" w:cs="Arial"/>
          <w:sz w:val="22"/>
          <w:szCs w:val="22"/>
        </w:rPr>
        <w:t>органа, предоставляющего муниципальную услугу, муниципального служащего, решения и действия (бездействие) которых обжалуются;</w:t>
      </w:r>
    </w:p>
    <w:p w14:paraId="116C6058"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B8BDE7"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сведения об обжалуемых решениях и действиях (бездействии) органа, предоставляющего муниципальную услугу, его </w:t>
      </w:r>
      <w:r w:rsidRPr="00C0746A">
        <w:rPr>
          <w:rFonts w:ascii="Arial" w:hAnsi="Arial" w:cs="Arial"/>
          <w:bCs/>
          <w:sz w:val="22"/>
          <w:szCs w:val="22"/>
        </w:rPr>
        <w:t>должностного лица</w:t>
      </w:r>
      <w:r w:rsidRPr="00C0746A">
        <w:rPr>
          <w:rFonts w:ascii="Arial" w:hAnsi="Arial" w:cs="Arial"/>
          <w:sz w:val="22"/>
          <w:szCs w:val="22"/>
        </w:rPr>
        <w:t>, муниципального служащего;</w:t>
      </w:r>
    </w:p>
    <w:p w14:paraId="1B5A07A9" w14:textId="77777777" w:rsidR="00D40816" w:rsidRPr="00C0746A" w:rsidRDefault="00810A11">
      <w:pPr>
        <w:ind w:firstLine="709"/>
        <w:jc w:val="both"/>
        <w:rPr>
          <w:rFonts w:ascii="Arial" w:hAnsi="Arial" w:cs="Arial"/>
          <w:bCs/>
          <w:sz w:val="22"/>
          <w:szCs w:val="22"/>
        </w:rPr>
      </w:pPr>
      <w:r w:rsidRPr="00C0746A">
        <w:rPr>
          <w:rFonts w:ascii="Arial" w:hAnsi="Arial" w:cs="Arial"/>
          <w:sz w:val="22"/>
          <w:szCs w:val="22"/>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Pr="00C0746A">
        <w:rPr>
          <w:rFonts w:ascii="Arial" w:hAnsi="Arial" w:cs="Arial"/>
          <w:bCs/>
          <w:sz w:val="22"/>
          <w:szCs w:val="22"/>
        </w:rPr>
        <w:t>должностного лица</w:t>
      </w:r>
      <w:r w:rsidRPr="00C0746A">
        <w:rPr>
          <w:rFonts w:ascii="Arial" w:hAnsi="Arial" w:cs="Arial"/>
          <w:sz w:val="22"/>
          <w:szCs w:val="22"/>
        </w:rPr>
        <w:t>, муниципального служащего. Заявителем могут быть представлены документы (при наличии), подтверждающие доводы заявителя, либо их копии.</w:t>
      </w:r>
    </w:p>
    <w:p w14:paraId="67E48F78" w14:textId="77777777" w:rsidR="00D40816" w:rsidRPr="00C0746A" w:rsidRDefault="00810A11">
      <w:pPr>
        <w:pStyle w:val="a"/>
        <w:numPr>
          <w:ilvl w:val="0"/>
          <w:numId w:val="0"/>
        </w:numPr>
        <w:spacing w:line="240" w:lineRule="auto"/>
        <w:ind w:left="709"/>
        <w:rPr>
          <w:rFonts w:ascii="Arial" w:hAnsi="Arial" w:cs="Arial"/>
          <w:bCs/>
          <w:sz w:val="22"/>
          <w:szCs w:val="22"/>
        </w:rPr>
      </w:pPr>
      <w:r w:rsidRPr="00C0746A">
        <w:rPr>
          <w:rFonts w:ascii="Arial" w:hAnsi="Arial" w:cs="Arial"/>
          <w:sz w:val="22"/>
          <w:szCs w:val="22"/>
        </w:rPr>
        <w:t xml:space="preserve">140.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660EDD2"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141. Прием жалоб в письменной форме на бумажном носителе осуществляется Администрацией Лукашкин-Ярского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F907B77" w14:textId="77777777" w:rsidR="00D40816" w:rsidRPr="00C0746A" w:rsidRDefault="00810A11">
      <w:pPr>
        <w:pStyle w:val="a"/>
        <w:numPr>
          <w:ilvl w:val="0"/>
          <w:numId w:val="0"/>
        </w:numPr>
        <w:spacing w:line="240" w:lineRule="auto"/>
        <w:ind w:left="709"/>
        <w:rPr>
          <w:rFonts w:ascii="Arial" w:hAnsi="Arial" w:cs="Arial"/>
          <w:bCs/>
          <w:sz w:val="22"/>
          <w:szCs w:val="22"/>
        </w:rPr>
      </w:pPr>
      <w:r w:rsidRPr="00C0746A">
        <w:rPr>
          <w:rFonts w:ascii="Arial" w:hAnsi="Arial" w:cs="Arial"/>
          <w:sz w:val="22"/>
          <w:szCs w:val="22"/>
        </w:rPr>
        <w:t>142. Жалоба в письменной форме на бумажном носителе может быть также направлена по почте.</w:t>
      </w:r>
    </w:p>
    <w:p w14:paraId="34DD4678"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27E532F3"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144. В электронной форме жалоба может быть подана заявителем посредством:</w:t>
      </w:r>
    </w:p>
    <w:p w14:paraId="1EE06773"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официального сайта Администрации Лукашкин-Ярского сельского поселения в сети Интернет;</w:t>
      </w:r>
    </w:p>
    <w:p w14:paraId="21ED7215" w14:textId="77777777" w:rsidR="00D40816" w:rsidRPr="00C0746A" w:rsidRDefault="00810A11">
      <w:pPr>
        <w:ind w:firstLine="709"/>
        <w:jc w:val="both"/>
        <w:rPr>
          <w:rFonts w:ascii="Arial" w:hAnsi="Arial" w:cs="Arial"/>
          <w:bCs/>
          <w:sz w:val="22"/>
          <w:szCs w:val="22"/>
        </w:rPr>
      </w:pPr>
      <w:r w:rsidRPr="00C0746A">
        <w:rPr>
          <w:rFonts w:ascii="Arial" w:hAnsi="Arial" w:cs="Arial"/>
          <w:sz w:val="22"/>
          <w:szCs w:val="22"/>
        </w:rPr>
        <w:t>Единого портала государственных и муниципальных услуг (функций).</w:t>
      </w:r>
    </w:p>
    <w:p w14:paraId="2D3E5829"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145. При подаче жалобы в электронной форме документы и сведения, указанные в п. 141 настоящего административного регламента, 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1" w:name="Par58"/>
      <w:bookmarkEnd w:id="1"/>
    </w:p>
    <w:p w14:paraId="4BC8F024"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bCs/>
          <w:sz w:val="22"/>
          <w:szCs w:val="22"/>
        </w:rPr>
        <w:t xml:space="preserve">146. Жалоба рассматривается </w:t>
      </w:r>
      <w:r w:rsidRPr="00C0746A">
        <w:rPr>
          <w:rFonts w:ascii="Arial" w:hAnsi="Arial" w:cs="Arial"/>
          <w:sz w:val="22"/>
          <w:szCs w:val="22"/>
        </w:rPr>
        <w:t xml:space="preserve">Главой </w:t>
      </w:r>
      <w:bookmarkStart w:id="2" w:name="Par60"/>
      <w:bookmarkEnd w:id="2"/>
      <w:r w:rsidRPr="00C0746A">
        <w:rPr>
          <w:rFonts w:ascii="Arial" w:hAnsi="Arial" w:cs="Arial"/>
          <w:sz w:val="22"/>
          <w:szCs w:val="22"/>
        </w:rPr>
        <w:t>Лукашкин-Ярского сельского поселения.</w:t>
      </w:r>
    </w:p>
    <w:p w14:paraId="76B16759"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ED6AC1C"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148. При этом срок рассмотрения жалобы исчисляется со дня регистрации жалобы в уполномоченном на ее рассмотрение органе.</w:t>
      </w:r>
    </w:p>
    <w:p w14:paraId="5C955B81"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149. Жалоба может быть подана заявителем через МФЦ. При 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
    <w:p w14:paraId="68E43994"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150. Жалоба на нарушение порядка предоставления муниципальной услуги МФЦ 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14:paraId="1681DB2E"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lastRenderedPageBreak/>
        <w:t>Сроки рассмотрения жалобы</w:t>
      </w:r>
    </w:p>
    <w:p w14:paraId="0EC22338"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151. Жалоба, поступившая </w:t>
      </w:r>
      <w:proofErr w:type="gramStart"/>
      <w:r w:rsidRPr="00C0746A">
        <w:rPr>
          <w:rFonts w:ascii="Arial" w:hAnsi="Arial" w:cs="Arial"/>
          <w:sz w:val="22"/>
          <w:szCs w:val="22"/>
        </w:rPr>
        <w:t>в Администрацию</w:t>
      </w:r>
      <w:proofErr w:type="gramEnd"/>
      <w:r w:rsidRPr="00C0746A">
        <w:rPr>
          <w:rFonts w:ascii="Arial" w:hAnsi="Arial" w:cs="Arial"/>
          <w:sz w:val="22"/>
          <w:szCs w:val="22"/>
        </w:rPr>
        <w:t xml:space="preserve"> Лукашкин-Ярского сельского поселения,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14:paraId="48CDD4F7"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B6FD55C" w14:textId="77777777" w:rsidR="00D40816" w:rsidRPr="00C0746A" w:rsidRDefault="00D40816">
      <w:pPr>
        <w:ind w:firstLine="709"/>
        <w:jc w:val="both"/>
        <w:rPr>
          <w:rFonts w:ascii="Arial" w:hAnsi="Arial" w:cs="Arial"/>
          <w:sz w:val="22"/>
          <w:szCs w:val="22"/>
        </w:rPr>
      </w:pPr>
    </w:p>
    <w:p w14:paraId="2C58E4CB"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Результат рассмотрения жалобы.</w:t>
      </w:r>
    </w:p>
    <w:p w14:paraId="694E0654"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153. По результатам рассмотрения обращения (жалобы) уполномоченный орган принимает одно из следующих решений:</w:t>
      </w:r>
    </w:p>
    <w:p w14:paraId="7155A266"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7D4413BE"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2) отказывает в удовлетворении жалобы.</w:t>
      </w:r>
    </w:p>
    <w:p w14:paraId="37B6676B"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154. Уполномоченный на рассмотрение жалобы орган отказывает в удовлетворении жалобы в следующих случаях:</w:t>
      </w:r>
    </w:p>
    <w:p w14:paraId="6BAA5666"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наличие вступившего в законную силу решения суда, арбитражного суда по жалобе о том же предмете и по тем же основаниям;</w:t>
      </w:r>
    </w:p>
    <w:p w14:paraId="00C181CB"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подача жалобы лицом, полномочия которого не подтверждены в порядке, установленном законодательством Российской Федерации;</w:t>
      </w:r>
    </w:p>
    <w:p w14:paraId="1A9CEA3E"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наличие решения по жалобе, принятого ранее в отношении того же заявителя и по тому же предмету жалобы.</w:t>
      </w:r>
    </w:p>
    <w:p w14:paraId="10D3076C"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155. Уполномоченный на рассмотрение жалобы орган вправе оставить жалобу без ответа в следующих случаях:</w:t>
      </w:r>
    </w:p>
    <w:p w14:paraId="0AD07060"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14:paraId="7973BC32"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807BDE4"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0C0CAF78"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Лукашкин-Ярского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Лукашкин-Ярского сельского поселения или одному и тому же должностному лицу. О данном решении уведомляется заявитель, направивший жалобу;</w:t>
      </w:r>
    </w:p>
    <w:p w14:paraId="5DB447B0" w14:textId="77777777" w:rsidR="00D40816" w:rsidRPr="00C0746A" w:rsidRDefault="00810A11">
      <w:pPr>
        <w:ind w:firstLine="709"/>
        <w:jc w:val="both"/>
        <w:rPr>
          <w:rFonts w:ascii="Arial" w:hAnsi="Arial" w:cs="Arial"/>
          <w:sz w:val="22"/>
          <w:szCs w:val="22"/>
        </w:rPr>
      </w:pPr>
      <w:r w:rsidRPr="00C0746A">
        <w:rPr>
          <w:rFonts w:ascii="Arial" w:hAnsi="Arial" w:cs="Arial"/>
          <w:bCs/>
          <w:sz w:val="22"/>
          <w:szCs w:val="22"/>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82F1482"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156. 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7132BCCE"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lastRenderedPageBreak/>
        <w:t xml:space="preserve">158. Ответ по результатам рассмотрения жалобы подписывается уполномоченным на рассмотрение жалобы должностным лицом </w:t>
      </w:r>
      <w:r w:rsidRPr="00C0746A">
        <w:rPr>
          <w:rFonts w:ascii="Arial" w:hAnsi="Arial" w:cs="Arial"/>
          <w:bCs/>
          <w:sz w:val="22"/>
          <w:szCs w:val="22"/>
        </w:rPr>
        <w:t xml:space="preserve">Администрации </w:t>
      </w:r>
      <w:r w:rsidRPr="00C0746A">
        <w:rPr>
          <w:rFonts w:ascii="Arial" w:hAnsi="Arial" w:cs="Arial"/>
          <w:sz w:val="22"/>
          <w:szCs w:val="22"/>
        </w:rPr>
        <w:t>Лукашкин-Ярского сельского поселения.</w:t>
      </w:r>
    </w:p>
    <w:p w14:paraId="42821529"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14:paraId="13729625" w14:textId="77777777" w:rsidR="00D40816" w:rsidRPr="00C0746A" w:rsidRDefault="00D40816">
      <w:pPr>
        <w:ind w:firstLine="709"/>
        <w:jc w:val="both"/>
        <w:rPr>
          <w:rFonts w:ascii="Arial" w:hAnsi="Arial" w:cs="Arial"/>
          <w:sz w:val="22"/>
          <w:szCs w:val="22"/>
        </w:rPr>
      </w:pPr>
    </w:p>
    <w:p w14:paraId="2DF6D186"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Порядок информирования заявителя о результатах </w:t>
      </w:r>
    </w:p>
    <w:p w14:paraId="70D0D17A"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рассмотрения жалобы</w:t>
      </w:r>
    </w:p>
    <w:p w14:paraId="16012052"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160. В ответе по результатам рассмотрения жалобы указываются:</w:t>
      </w:r>
    </w:p>
    <w:p w14:paraId="4441ABF3"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66E7207"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76194DD5"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фамилия, имя, отчество (при наличии) или наименование заявителя;</w:t>
      </w:r>
    </w:p>
    <w:p w14:paraId="43CBD5AC"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основания для принятия решения по жалобе;</w:t>
      </w:r>
    </w:p>
    <w:p w14:paraId="7DD0F388"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принятое по жалобе решение;</w:t>
      </w:r>
    </w:p>
    <w:p w14:paraId="541BB69F"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в случае, если жалоба признана обоснованной, – сроки устранения выявленных нарушений;</w:t>
      </w:r>
    </w:p>
    <w:p w14:paraId="4639C24F"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сведения о порядке обжалования принятого по жалобе решения.</w:t>
      </w:r>
    </w:p>
    <w:p w14:paraId="30E034A8" w14:textId="77777777" w:rsidR="00D40816" w:rsidRPr="00C0746A" w:rsidRDefault="00D40816">
      <w:pPr>
        <w:ind w:firstLine="709"/>
        <w:jc w:val="both"/>
        <w:rPr>
          <w:rFonts w:ascii="Arial" w:hAnsi="Arial" w:cs="Arial"/>
          <w:sz w:val="22"/>
          <w:szCs w:val="22"/>
        </w:rPr>
      </w:pPr>
    </w:p>
    <w:p w14:paraId="2450D059"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Порядок обжалования решения по жалобе</w:t>
      </w:r>
    </w:p>
    <w:p w14:paraId="4B55AC77"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161.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30C62BAC" w14:textId="77777777" w:rsidR="00D40816" w:rsidRPr="00C0746A" w:rsidRDefault="00D40816">
      <w:pPr>
        <w:ind w:firstLine="709"/>
        <w:jc w:val="both"/>
        <w:rPr>
          <w:rFonts w:ascii="Arial" w:hAnsi="Arial" w:cs="Arial"/>
          <w:sz w:val="22"/>
          <w:szCs w:val="22"/>
        </w:rPr>
      </w:pPr>
    </w:p>
    <w:p w14:paraId="3D86222D"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Право заявителя на получение информации и документов, </w:t>
      </w:r>
    </w:p>
    <w:p w14:paraId="5DD9F721"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необходимых для обоснования и рассмотрения жалобы</w:t>
      </w:r>
    </w:p>
    <w:p w14:paraId="0DEAA494"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162.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7DB87157"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 xml:space="preserve">163. При подаче жалобы заявитель вправе получить следующую информацию: </w:t>
      </w:r>
    </w:p>
    <w:p w14:paraId="27E123EC"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место нахождения Администрации Лукашкин-Ярского сельского поселения;</w:t>
      </w:r>
    </w:p>
    <w:p w14:paraId="032BDE65"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перечень номеров телефонов для получения сведений о прохождении процедур по рассмотрению жалобы; </w:t>
      </w:r>
    </w:p>
    <w:p w14:paraId="44FF6B02"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14:paraId="15B90CEA"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При подаче жалобы заявитель вправе получить в Администрации Лукашкин-Ярского сельского поселения</w:t>
      </w:r>
      <w:r w:rsidRPr="00C0746A">
        <w:rPr>
          <w:rFonts w:ascii="Arial" w:hAnsi="Arial" w:cs="Arial"/>
          <w:i/>
          <w:sz w:val="22"/>
          <w:szCs w:val="22"/>
        </w:rPr>
        <w:t xml:space="preserve"> </w:t>
      </w:r>
      <w:r w:rsidRPr="00C0746A">
        <w:rPr>
          <w:rFonts w:ascii="Arial" w:hAnsi="Arial" w:cs="Arial"/>
          <w:sz w:val="22"/>
          <w:szCs w:val="22"/>
        </w:rPr>
        <w:t xml:space="preserve">копии документов, подтверждающих обжалуемое действие (бездействие), решение должностного лица. </w:t>
      </w:r>
    </w:p>
    <w:p w14:paraId="773127AC" w14:textId="77777777" w:rsidR="00D40816" w:rsidRPr="00C0746A" w:rsidRDefault="00D40816">
      <w:pPr>
        <w:ind w:firstLine="709"/>
        <w:jc w:val="both"/>
        <w:rPr>
          <w:rFonts w:ascii="Arial" w:hAnsi="Arial" w:cs="Arial"/>
          <w:sz w:val="22"/>
          <w:szCs w:val="22"/>
        </w:rPr>
      </w:pPr>
    </w:p>
    <w:p w14:paraId="33CBFA4E"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 xml:space="preserve">Способы информирования заявителей о порядке </w:t>
      </w:r>
    </w:p>
    <w:p w14:paraId="334E4FE3" w14:textId="77777777" w:rsidR="00D40816" w:rsidRPr="00C0746A" w:rsidRDefault="00810A11">
      <w:pPr>
        <w:ind w:firstLine="709"/>
        <w:jc w:val="both"/>
        <w:rPr>
          <w:rFonts w:ascii="Arial" w:hAnsi="Arial" w:cs="Arial"/>
          <w:sz w:val="22"/>
          <w:szCs w:val="22"/>
        </w:rPr>
      </w:pPr>
      <w:r w:rsidRPr="00C0746A">
        <w:rPr>
          <w:rFonts w:ascii="Arial" w:hAnsi="Arial" w:cs="Arial"/>
          <w:sz w:val="22"/>
          <w:szCs w:val="22"/>
        </w:rPr>
        <w:t>подачи и рассмотрения жалобы</w:t>
      </w:r>
    </w:p>
    <w:p w14:paraId="5E5B913A" w14:textId="77777777" w:rsidR="00D40816" w:rsidRPr="00C0746A" w:rsidRDefault="00810A11">
      <w:pPr>
        <w:pStyle w:val="a"/>
        <w:numPr>
          <w:ilvl w:val="0"/>
          <w:numId w:val="0"/>
        </w:numPr>
        <w:spacing w:line="240" w:lineRule="auto"/>
        <w:ind w:left="709"/>
        <w:rPr>
          <w:rFonts w:ascii="Arial" w:hAnsi="Arial" w:cs="Arial"/>
          <w:sz w:val="22"/>
          <w:szCs w:val="22"/>
        </w:rPr>
      </w:pPr>
      <w:r w:rsidRPr="00C0746A">
        <w:rPr>
          <w:rFonts w:ascii="Arial" w:hAnsi="Arial" w:cs="Arial"/>
          <w:sz w:val="22"/>
          <w:szCs w:val="22"/>
        </w:rPr>
        <w:t>164. Информирование заявителей о порядке подачи и рассмотрения жалобы на решения и действия (бездействие) Администрации Лукашкин-Ярского сельского поселения, должностных лиц Администрации Лукашкин-Ярского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Лукашкин-Ярского сельского поселения, на Едином портале государственных и муниципальных услуг (функций), в МФЦ, а также в устной и (или) письменной форме.</w:t>
      </w:r>
    </w:p>
    <w:p w14:paraId="79DF4F22" w14:textId="77777777" w:rsidR="00D40816" w:rsidRPr="00C0746A" w:rsidRDefault="00D40816">
      <w:pPr>
        <w:pStyle w:val="a"/>
        <w:numPr>
          <w:ilvl w:val="0"/>
          <w:numId w:val="0"/>
        </w:numPr>
        <w:spacing w:line="240" w:lineRule="auto"/>
        <w:ind w:firstLine="709"/>
        <w:rPr>
          <w:rFonts w:ascii="Arial" w:hAnsi="Arial" w:cs="Arial"/>
          <w:sz w:val="22"/>
          <w:szCs w:val="22"/>
        </w:rPr>
      </w:pPr>
    </w:p>
    <w:p w14:paraId="06EBCF3B" w14:textId="77777777" w:rsidR="00D40816" w:rsidRPr="00C0746A" w:rsidRDefault="00D40816">
      <w:pPr>
        <w:pStyle w:val="a"/>
        <w:numPr>
          <w:ilvl w:val="0"/>
          <w:numId w:val="0"/>
        </w:numPr>
        <w:spacing w:line="240" w:lineRule="auto"/>
        <w:ind w:firstLine="709"/>
        <w:rPr>
          <w:sz w:val="24"/>
          <w:szCs w:val="24"/>
        </w:rPr>
        <w:sectPr w:rsidR="00D40816" w:rsidRPr="00C0746A">
          <w:headerReference w:type="even" r:id="rId9"/>
          <w:headerReference w:type="default" r:id="rId10"/>
          <w:footerReference w:type="even" r:id="rId11"/>
          <w:footerReference w:type="default" r:id="rId12"/>
          <w:headerReference w:type="first" r:id="rId13"/>
          <w:footerReference w:type="first" r:id="rId14"/>
          <w:pgSz w:w="11906" w:h="16838"/>
          <w:pgMar w:top="426" w:right="850" w:bottom="426" w:left="1701" w:header="708" w:footer="708" w:gutter="0"/>
          <w:cols w:space="708"/>
          <w:titlePg/>
          <w:docGrid w:linePitch="360"/>
        </w:sectPr>
      </w:pPr>
    </w:p>
    <w:p w14:paraId="1F79B1EC" w14:textId="77777777" w:rsidR="00D40816" w:rsidRPr="00C0746A" w:rsidRDefault="00810A11">
      <w:pPr>
        <w:pStyle w:val="a"/>
        <w:numPr>
          <w:ilvl w:val="0"/>
          <w:numId w:val="0"/>
        </w:numPr>
        <w:spacing w:line="240" w:lineRule="auto"/>
        <w:ind w:firstLine="709"/>
        <w:jc w:val="right"/>
        <w:rPr>
          <w:sz w:val="24"/>
          <w:szCs w:val="24"/>
        </w:rPr>
      </w:pPr>
      <w:r w:rsidRPr="00C0746A">
        <w:rPr>
          <w:sz w:val="24"/>
          <w:szCs w:val="24"/>
        </w:rPr>
        <w:lastRenderedPageBreak/>
        <w:t>Приложение 1</w:t>
      </w:r>
    </w:p>
    <w:p w14:paraId="1AAB7A03" w14:textId="77777777" w:rsidR="00D40816" w:rsidRPr="00C0746A" w:rsidRDefault="00810A11">
      <w:pPr>
        <w:pStyle w:val="a"/>
        <w:numPr>
          <w:ilvl w:val="0"/>
          <w:numId w:val="0"/>
        </w:numPr>
        <w:spacing w:line="240" w:lineRule="auto"/>
        <w:ind w:firstLine="709"/>
        <w:jc w:val="right"/>
        <w:rPr>
          <w:b/>
          <w:sz w:val="24"/>
          <w:szCs w:val="24"/>
        </w:rPr>
      </w:pPr>
      <w:r w:rsidRPr="00C0746A">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F747F4F" w14:textId="77777777" w:rsidR="00D40816" w:rsidRPr="00C0746A" w:rsidRDefault="00D40816">
      <w:pPr>
        <w:pStyle w:val="a"/>
        <w:numPr>
          <w:ilvl w:val="0"/>
          <w:numId w:val="0"/>
        </w:numPr>
        <w:spacing w:line="240" w:lineRule="auto"/>
        <w:ind w:firstLine="709"/>
        <w:rPr>
          <w:sz w:val="24"/>
          <w:szCs w:val="24"/>
        </w:rPr>
      </w:pPr>
    </w:p>
    <w:p w14:paraId="7344D8B5" w14:textId="77777777" w:rsidR="00D40816" w:rsidRPr="00C0746A" w:rsidRDefault="00810A11">
      <w:pPr>
        <w:pStyle w:val="a"/>
        <w:numPr>
          <w:ilvl w:val="0"/>
          <w:numId w:val="0"/>
        </w:numPr>
        <w:spacing w:line="240" w:lineRule="auto"/>
        <w:ind w:firstLine="709"/>
        <w:rPr>
          <w:sz w:val="24"/>
          <w:szCs w:val="24"/>
        </w:rPr>
      </w:pPr>
      <w:r w:rsidRPr="00C0746A">
        <w:rPr>
          <w:sz w:val="24"/>
          <w:szCs w:val="24"/>
        </w:rPr>
        <w:t>1. Администрация Лукашкин-Ярского сельского поселения.</w:t>
      </w:r>
    </w:p>
    <w:p w14:paraId="333A7DE2" w14:textId="77777777" w:rsidR="00D40816" w:rsidRPr="00C0746A" w:rsidRDefault="00810A11">
      <w:pPr>
        <w:pStyle w:val="a"/>
        <w:numPr>
          <w:ilvl w:val="0"/>
          <w:numId w:val="0"/>
        </w:numPr>
        <w:spacing w:line="240" w:lineRule="auto"/>
        <w:ind w:firstLine="709"/>
        <w:rPr>
          <w:sz w:val="24"/>
          <w:szCs w:val="24"/>
        </w:rPr>
      </w:pPr>
      <w:r w:rsidRPr="00C0746A">
        <w:rPr>
          <w:sz w:val="24"/>
          <w:szCs w:val="24"/>
        </w:rPr>
        <w:t>Место нахождения Администрации Лукашкин-Ярского сельского поселения: Томская область, Александровский район, с. Лукашкин Яр, ул. Центральная д.27.</w:t>
      </w:r>
    </w:p>
    <w:p w14:paraId="65FC10C1" w14:textId="77777777" w:rsidR="00D40816" w:rsidRPr="00C0746A" w:rsidRDefault="00810A11">
      <w:pPr>
        <w:pStyle w:val="a"/>
        <w:numPr>
          <w:ilvl w:val="0"/>
          <w:numId w:val="0"/>
        </w:numPr>
        <w:spacing w:line="240" w:lineRule="auto"/>
        <w:ind w:firstLine="709"/>
        <w:rPr>
          <w:sz w:val="24"/>
          <w:szCs w:val="24"/>
        </w:rPr>
      </w:pPr>
      <w:r w:rsidRPr="00C0746A">
        <w:rPr>
          <w:sz w:val="24"/>
          <w:szCs w:val="24"/>
        </w:rPr>
        <w:t>График работы Администрации Лукашкин-Ярского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40816" w:rsidRPr="00C0746A" w14:paraId="78157C82" w14:textId="77777777">
        <w:trPr>
          <w:jc w:val="center"/>
        </w:trPr>
        <w:tc>
          <w:tcPr>
            <w:tcW w:w="1155" w:type="pct"/>
            <w:shd w:val="clear" w:color="auto" w:fill="auto"/>
          </w:tcPr>
          <w:p w14:paraId="121BAB29"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Понедельник</w:t>
            </w:r>
            <w:proofErr w:type="spellEnd"/>
            <w:r w:rsidRPr="00C0746A">
              <w:rPr>
                <w:color w:val="000000"/>
                <w:lang w:val="en-US"/>
              </w:rPr>
              <w:t>:</w:t>
            </w:r>
          </w:p>
        </w:tc>
        <w:tc>
          <w:tcPr>
            <w:tcW w:w="3845" w:type="pct"/>
            <w:shd w:val="clear" w:color="auto" w:fill="auto"/>
            <w:vAlign w:val="center"/>
          </w:tcPr>
          <w:p w14:paraId="4A81FEB7" w14:textId="77777777" w:rsidR="00D40816" w:rsidRPr="00C0746A" w:rsidRDefault="00810A11">
            <w:pPr>
              <w:tabs>
                <w:tab w:val="left" w:pos="1276"/>
              </w:tabs>
              <w:ind w:firstLine="709"/>
              <w:jc w:val="both"/>
              <w:rPr>
                <w:color w:val="000000"/>
              </w:rPr>
            </w:pPr>
            <w:r w:rsidRPr="00C0746A">
              <w:rPr>
                <w:color w:val="000000"/>
              </w:rPr>
              <w:t>с 9.00 до 13.00, с 14.00 до 17.15</w:t>
            </w:r>
          </w:p>
        </w:tc>
      </w:tr>
      <w:tr w:rsidR="00D40816" w:rsidRPr="00C0746A" w14:paraId="4BEBCE5D" w14:textId="77777777">
        <w:trPr>
          <w:jc w:val="center"/>
        </w:trPr>
        <w:tc>
          <w:tcPr>
            <w:tcW w:w="1155" w:type="pct"/>
            <w:shd w:val="clear" w:color="auto" w:fill="auto"/>
          </w:tcPr>
          <w:p w14:paraId="6B5672BF" w14:textId="77777777" w:rsidR="00D40816" w:rsidRPr="00C0746A" w:rsidRDefault="00810A11">
            <w:pPr>
              <w:tabs>
                <w:tab w:val="left" w:pos="1276"/>
              </w:tabs>
              <w:ind w:firstLine="709"/>
              <w:jc w:val="both"/>
              <w:rPr>
                <w:color w:val="000000"/>
                <w:lang w:val="en-US"/>
              </w:rPr>
            </w:pPr>
            <w:r w:rsidRPr="00C0746A">
              <w:rPr>
                <w:color w:val="000000"/>
              </w:rPr>
              <w:t>Вторник</w:t>
            </w:r>
            <w:r w:rsidRPr="00C0746A">
              <w:rPr>
                <w:color w:val="000000"/>
                <w:lang w:val="en-US"/>
              </w:rPr>
              <w:t>:</w:t>
            </w:r>
          </w:p>
        </w:tc>
        <w:tc>
          <w:tcPr>
            <w:tcW w:w="3845" w:type="pct"/>
            <w:shd w:val="clear" w:color="auto" w:fill="auto"/>
          </w:tcPr>
          <w:p w14:paraId="6E7CFC66" w14:textId="77777777" w:rsidR="00D40816" w:rsidRPr="00C0746A" w:rsidRDefault="00810A11">
            <w:pPr>
              <w:ind w:firstLine="709"/>
              <w:jc w:val="both"/>
            </w:pPr>
            <w:r w:rsidRPr="00C0746A">
              <w:rPr>
                <w:color w:val="000000"/>
              </w:rPr>
              <w:t>с 9.00 до 13.00, с 14.00 до 17.15</w:t>
            </w:r>
          </w:p>
        </w:tc>
      </w:tr>
      <w:tr w:rsidR="00D40816" w:rsidRPr="00C0746A" w14:paraId="2CA38D20" w14:textId="77777777">
        <w:trPr>
          <w:jc w:val="center"/>
        </w:trPr>
        <w:tc>
          <w:tcPr>
            <w:tcW w:w="1155" w:type="pct"/>
            <w:shd w:val="clear" w:color="auto" w:fill="auto"/>
          </w:tcPr>
          <w:p w14:paraId="3058A29F" w14:textId="77777777" w:rsidR="00D40816" w:rsidRPr="00C0746A" w:rsidRDefault="00810A11">
            <w:pPr>
              <w:tabs>
                <w:tab w:val="left" w:pos="1276"/>
              </w:tabs>
              <w:ind w:firstLine="709"/>
              <w:jc w:val="both"/>
              <w:rPr>
                <w:color w:val="000000"/>
              </w:rPr>
            </w:pPr>
            <w:r w:rsidRPr="00C0746A">
              <w:rPr>
                <w:color w:val="000000"/>
                <w:lang w:val="en-US"/>
              </w:rPr>
              <w:t>С</w:t>
            </w:r>
            <w:proofErr w:type="spellStart"/>
            <w:r w:rsidRPr="00C0746A">
              <w:rPr>
                <w:color w:val="000000"/>
              </w:rPr>
              <w:t>реда</w:t>
            </w:r>
            <w:proofErr w:type="spellEnd"/>
            <w:r w:rsidRPr="00C0746A">
              <w:rPr>
                <w:color w:val="000000"/>
              </w:rPr>
              <w:t>:</w:t>
            </w:r>
          </w:p>
        </w:tc>
        <w:tc>
          <w:tcPr>
            <w:tcW w:w="3845" w:type="pct"/>
            <w:shd w:val="clear" w:color="auto" w:fill="auto"/>
          </w:tcPr>
          <w:p w14:paraId="5363899F" w14:textId="77777777" w:rsidR="00D40816" w:rsidRPr="00C0746A" w:rsidRDefault="00810A11">
            <w:pPr>
              <w:ind w:firstLine="709"/>
              <w:jc w:val="both"/>
            </w:pPr>
            <w:r w:rsidRPr="00C0746A">
              <w:rPr>
                <w:color w:val="000000"/>
              </w:rPr>
              <w:t>с 9.00 до 13.00, с 14.00 до 17.15</w:t>
            </w:r>
          </w:p>
        </w:tc>
      </w:tr>
      <w:tr w:rsidR="00D40816" w:rsidRPr="00C0746A" w14:paraId="235BB064" w14:textId="77777777">
        <w:trPr>
          <w:jc w:val="center"/>
        </w:trPr>
        <w:tc>
          <w:tcPr>
            <w:tcW w:w="1155" w:type="pct"/>
            <w:shd w:val="clear" w:color="auto" w:fill="auto"/>
          </w:tcPr>
          <w:p w14:paraId="1969E1D7" w14:textId="77777777" w:rsidR="00D40816" w:rsidRPr="00C0746A" w:rsidRDefault="00810A11">
            <w:pPr>
              <w:tabs>
                <w:tab w:val="left" w:pos="1276"/>
              </w:tabs>
              <w:ind w:firstLine="709"/>
              <w:jc w:val="both"/>
              <w:rPr>
                <w:color w:val="000000"/>
                <w:lang w:val="en-US"/>
              </w:rPr>
            </w:pPr>
            <w:r w:rsidRPr="00C0746A">
              <w:rPr>
                <w:color w:val="000000"/>
              </w:rPr>
              <w:t>Четверг</w:t>
            </w:r>
            <w:r w:rsidRPr="00C0746A">
              <w:rPr>
                <w:color w:val="000000"/>
                <w:lang w:val="en-US"/>
              </w:rPr>
              <w:t>:</w:t>
            </w:r>
          </w:p>
        </w:tc>
        <w:tc>
          <w:tcPr>
            <w:tcW w:w="3845" w:type="pct"/>
            <w:shd w:val="clear" w:color="auto" w:fill="auto"/>
          </w:tcPr>
          <w:p w14:paraId="0E09A716" w14:textId="77777777" w:rsidR="00D40816" w:rsidRPr="00C0746A" w:rsidRDefault="00810A11">
            <w:pPr>
              <w:ind w:firstLine="709"/>
              <w:jc w:val="both"/>
            </w:pPr>
            <w:r w:rsidRPr="00C0746A">
              <w:rPr>
                <w:color w:val="000000"/>
              </w:rPr>
              <w:t>с 9.00 до 13.00, с 14.00 до 17.15</w:t>
            </w:r>
          </w:p>
        </w:tc>
      </w:tr>
      <w:tr w:rsidR="00D40816" w:rsidRPr="00C0746A" w14:paraId="499A0FF6"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F8AA50D"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Пятница</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54EAAA74" w14:textId="77777777" w:rsidR="00D40816" w:rsidRPr="00C0746A" w:rsidRDefault="00810A11">
            <w:pPr>
              <w:ind w:firstLine="709"/>
              <w:jc w:val="both"/>
            </w:pPr>
            <w:r w:rsidRPr="00C0746A">
              <w:rPr>
                <w:color w:val="000000"/>
              </w:rPr>
              <w:t>с 9.00 до 13.00, с 14.00 до 17.15</w:t>
            </w:r>
          </w:p>
        </w:tc>
      </w:tr>
      <w:tr w:rsidR="00D40816" w:rsidRPr="00C0746A" w14:paraId="46077A2B"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66338D1" w14:textId="77777777" w:rsidR="00D40816" w:rsidRPr="00C0746A" w:rsidRDefault="00810A11">
            <w:pPr>
              <w:tabs>
                <w:tab w:val="left" w:pos="1276"/>
              </w:tabs>
              <w:ind w:firstLine="709"/>
              <w:jc w:val="both"/>
              <w:rPr>
                <w:color w:val="000000"/>
              </w:rPr>
            </w:pPr>
            <w:proofErr w:type="spellStart"/>
            <w:r w:rsidRPr="00C0746A">
              <w:rPr>
                <w:color w:val="000000"/>
                <w:lang w:val="en-US"/>
              </w:rPr>
              <w:t>Суббота</w:t>
            </w:r>
            <w:proofErr w:type="spellEnd"/>
            <w:r w:rsidRPr="00C0746A">
              <w:rPr>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17878BB6" w14:textId="77777777" w:rsidR="00D40816" w:rsidRPr="00C0746A" w:rsidRDefault="00810A11">
            <w:pPr>
              <w:tabs>
                <w:tab w:val="left" w:pos="1276"/>
              </w:tabs>
              <w:ind w:firstLine="709"/>
              <w:jc w:val="both"/>
              <w:rPr>
                <w:color w:val="000000"/>
              </w:rPr>
            </w:pPr>
            <w:proofErr w:type="spellStart"/>
            <w:r w:rsidRPr="00C0746A">
              <w:rPr>
                <w:color w:val="000000"/>
                <w:lang w:val="en-US"/>
              </w:rPr>
              <w:t>выходной</w:t>
            </w:r>
            <w:proofErr w:type="spellEnd"/>
            <w:r w:rsidRPr="00C0746A">
              <w:rPr>
                <w:color w:val="000000"/>
                <w:lang w:val="en-US"/>
              </w:rPr>
              <w:t xml:space="preserve"> </w:t>
            </w:r>
            <w:proofErr w:type="spellStart"/>
            <w:r w:rsidRPr="00C0746A">
              <w:rPr>
                <w:color w:val="000000"/>
                <w:lang w:val="en-US"/>
              </w:rPr>
              <w:t>день</w:t>
            </w:r>
            <w:proofErr w:type="spellEnd"/>
          </w:p>
        </w:tc>
      </w:tr>
      <w:tr w:rsidR="00D40816" w:rsidRPr="00C0746A" w14:paraId="5513EAD3"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7E68E2D"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Воскресенье</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52E923EC" w14:textId="77777777" w:rsidR="00D40816" w:rsidRPr="00C0746A" w:rsidRDefault="00810A11">
            <w:pPr>
              <w:tabs>
                <w:tab w:val="left" w:pos="1276"/>
              </w:tabs>
              <w:ind w:firstLine="709"/>
              <w:jc w:val="both"/>
              <w:rPr>
                <w:color w:val="000000"/>
              </w:rPr>
            </w:pPr>
            <w:proofErr w:type="spellStart"/>
            <w:r w:rsidRPr="00C0746A">
              <w:rPr>
                <w:color w:val="000000"/>
                <w:lang w:val="en-US"/>
              </w:rPr>
              <w:t>выходной</w:t>
            </w:r>
            <w:proofErr w:type="spellEnd"/>
            <w:r w:rsidRPr="00C0746A">
              <w:rPr>
                <w:color w:val="000000"/>
                <w:lang w:val="en-US"/>
              </w:rPr>
              <w:t xml:space="preserve"> </w:t>
            </w:r>
            <w:proofErr w:type="spellStart"/>
            <w:r w:rsidRPr="00C0746A">
              <w:rPr>
                <w:color w:val="000000"/>
                <w:lang w:val="en-US"/>
              </w:rPr>
              <w:t>день</w:t>
            </w:r>
            <w:proofErr w:type="spellEnd"/>
          </w:p>
        </w:tc>
      </w:tr>
    </w:tbl>
    <w:p w14:paraId="7824958A" w14:textId="77777777" w:rsidR="00D40816" w:rsidRPr="00C0746A" w:rsidRDefault="00810A11">
      <w:pPr>
        <w:pStyle w:val="a"/>
        <w:numPr>
          <w:ilvl w:val="0"/>
          <w:numId w:val="0"/>
        </w:numPr>
        <w:spacing w:line="240" w:lineRule="auto"/>
        <w:ind w:firstLine="709"/>
        <w:rPr>
          <w:sz w:val="24"/>
          <w:szCs w:val="24"/>
        </w:rPr>
      </w:pPr>
      <w:r w:rsidRPr="00C0746A">
        <w:rPr>
          <w:sz w:val="24"/>
          <w:szCs w:val="24"/>
        </w:rPr>
        <w:t>График приема заявителей в Администрации Лукашкин-Ярского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40816" w:rsidRPr="00C0746A" w14:paraId="33100922" w14:textId="77777777">
        <w:trPr>
          <w:jc w:val="center"/>
        </w:trPr>
        <w:tc>
          <w:tcPr>
            <w:tcW w:w="1155" w:type="pct"/>
            <w:shd w:val="clear" w:color="auto" w:fill="auto"/>
          </w:tcPr>
          <w:p w14:paraId="2E89B6C3"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Понедельник</w:t>
            </w:r>
            <w:proofErr w:type="spellEnd"/>
            <w:r w:rsidRPr="00C0746A">
              <w:rPr>
                <w:color w:val="000000"/>
                <w:lang w:val="en-US"/>
              </w:rPr>
              <w:t>:</w:t>
            </w:r>
          </w:p>
        </w:tc>
        <w:tc>
          <w:tcPr>
            <w:tcW w:w="3845" w:type="pct"/>
            <w:shd w:val="clear" w:color="auto" w:fill="auto"/>
          </w:tcPr>
          <w:p w14:paraId="74351268" w14:textId="77777777" w:rsidR="00D40816" w:rsidRPr="00C0746A" w:rsidRDefault="00810A11">
            <w:pPr>
              <w:ind w:firstLine="709"/>
              <w:jc w:val="both"/>
            </w:pPr>
            <w:r w:rsidRPr="00C0746A">
              <w:rPr>
                <w:color w:val="000000"/>
              </w:rPr>
              <w:t>с 9.00 до 13.00, с 14.00 до 17.15</w:t>
            </w:r>
          </w:p>
        </w:tc>
      </w:tr>
      <w:tr w:rsidR="00D40816" w:rsidRPr="00C0746A" w14:paraId="09D00177" w14:textId="77777777">
        <w:trPr>
          <w:jc w:val="center"/>
        </w:trPr>
        <w:tc>
          <w:tcPr>
            <w:tcW w:w="1155" w:type="pct"/>
            <w:shd w:val="clear" w:color="auto" w:fill="auto"/>
          </w:tcPr>
          <w:p w14:paraId="093B1FD1" w14:textId="77777777" w:rsidR="00D40816" w:rsidRPr="00C0746A" w:rsidRDefault="00810A11">
            <w:pPr>
              <w:tabs>
                <w:tab w:val="left" w:pos="1276"/>
              </w:tabs>
              <w:ind w:firstLine="709"/>
              <w:jc w:val="both"/>
              <w:rPr>
                <w:color w:val="000000"/>
                <w:lang w:val="en-US"/>
              </w:rPr>
            </w:pPr>
            <w:r w:rsidRPr="00C0746A">
              <w:rPr>
                <w:color w:val="000000"/>
              </w:rPr>
              <w:t>Вторник</w:t>
            </w:r>
            <w:r w:rsidRPr="00C0746A">
              <w:rPr>
                <w:color w:val="000000"/>
                <w:lang w:val="en-US"/>
              </w:rPr>
              <w:t>:</w:t>
            </w:r>
          </w:p>
        </w:tc>
        <w:tc>
          <w:tcPr>
            <w:tcW w:w="3845" w:type="pct"/>
            <w:shd w:val="clear" w:color="auto" w:fill="auto"/>
          </w:tcPr>
          <w:p w14:paraId="3C404CD3" w14:textId="77777777" w:rsidR="00D40816" w:rsidRPr="00C0746A" w:rsidRDefault="00810A11">
            <w:pPr>
              <w:ind w:firstLine="709"/>
              <w:jc w:val="both"/>
            </w:pPr>
            <w:r w:rsidRPr="00C0746A">
              <w:rPr>
                <w:color w:val="000000"/>
              </w:rPr>
              <w:t>с 9.00 до 13.00, с 14.00 до 17.15</w:t>
            </w:r>
          </w:p>
        </w:tc>
      </w:tr>
      <w:tr w:rsidR="00D40816" w:rsidRPr="00C0746A" w14:paraId="1D627E90" w14:textId="77777777">
        <w:trPr>
          <w:jc w:val="center"/>
        </w:trPr>
        <w:tc>
          <w:tcPr>
            <w:tcW w:w="1155" w:type="pct"/>
            <w:shd w:val="clear" w:color="auto" w:fill="auto"/>
          </w:tcPr>
          <w:p w14:paraId="0BD4D84C" w14:textId="77777777" w:rsidR="00D40816" w:rsidRPr="00C0746A" w:rsidRDefault="00810A11">
            <w:pPr>
              <w:tabs>
                <w:tab w:val="left" w:pos="1276"/>
              </w:tabs>
              <w:ind w:firstLine="709"/>
              <w:jc w:val="both"/>
              <w:rPr>
                <w:color w:val="000000"/>
              </w:rPr>
            </w:pPr>
            <w:r w:rsidRPr="00C0746A">
              <w:rPr>
                <w:color w:val="000000"/>
                <w:lang w:val="en-US"/>
              </w:rPr>
              <w:t>С</w:t>
            </w:r>
            <w:proofErr w:type="spellStart"/>
            <w:r w:rsidRPr="00C0746A">
              <w:rPr>
                <w:color w:val="000000"/>
              </w:rPr>
              <w:t>реда</w:t>
            </w:r>
            <w:proofErr w:type="spellEnd"/>
            <w:r w:rsidRPr="00C0746A">
              <w:rPr>
                <w:color w:val="000000"/>
              </w:rPr>
              <w:t>:</w:t>
            </w:r>
          </w:p>
        </w:tc>
        <w:tc>
          <w:tcPr>
            <w:tcW w:w="3845" w:type="pct"/>
            <w:shd w:val="clear" w:color="auto" w:fill="auto"/>
          </w:tcPr>
          <w:p w14:paraId="7F7A9992" w14:textId="77777777" w:rsidR="00D40816" w:rsidRPr="00C0746A" w:rsidRDefault="00810A11">
            <w:pPr>
              <w:ind w:firstLine="709"/>
              <w:jc w:val="both"/>
            </w:pPr>
            <w:r w:rsidRPr="00C0746A">
              <w:rPr>
                <w:color w:val="000000"/>
              </w:rPr>
              <w:t>с 9.00 до 13.00, с 14.00 до 17.15</w:t>
            </w:r>
          </w:p>
        </w:tc>
      </w:tr>
      <w:tr w:rsidR="00D40816" w:rsidRPr="00C0746A" w14:paraId="7D379519" w14:textId="77777777">
        <w:trPr>
          <w:jc w:val="center"/>
        </w:trPr>
        <w:tc>
          <w:tcPr>
            <w:tcW w:w="1155" w:type="pct"/>
            <w:shd w:val="clear" w:color="auto" w:fill="auto"/>
          </w:tcPr>
          <w:p w14:paraId="669E0BFD" w14:textId="77777777" w:rsidR="00D40816" w:rsidRPr="00C0746A" w:rsidRDefault="00810A11">
            <w:pPr>
              <w:tabs>
                <w:tab w:val="left" w:pos="1276"/>
              </w:tabs>
              <w:ind w:firstLine="709"/>
              <w:jc w:val="both"/>
              <w:rPr>
                <w:color w:val="000000"/>
                <w:lang w:val="en-US"/>
              </w:rPr>
            </w:pPr>
            <w:r w:rsidRPr="00C0746A">
              <w:rPr>
                <w:color w:val="000000"/>
              </w:rPr>
              <w:t>Четверг</w:t>
            </w:r>
            <w:r w:rsidRPr="00C0746A">
              <w:rPr>
                <w:color w:val="000000"/>
                <w:lang w:val="en-US"/>
              </w:rPr>
              <w:t>:</w:t>
            </w:r>
          </w:p>
        </w:tc>
        <w:tc>
          <w:tcPr>
            <w:tcW w:w="3845" w:type="pct"/>
            <w:shd w:val="clear" w:color="auto" w:fill="auto"/>
          </w:tcPr>
          <w:p w14:paraId="583ED328" w14:textId="77777777" w:rsidR="00D40816" w:rsidRPr="00C0746A" w:rsidRDefault="00810A11">
            <w:pPr>
              <w:ind w:firstLine="709"/>
              <w:jc w:val="both"/>
            </w:pPr>
            <w:r w:rsidRPr="00C0746A">
              <w:rPr>
                <w:color w:val="000000"/>
              </w:rPr>
              <w:t>с 9.00 до 13.00, с 14.00 до 17.15</w:t>
            </w:r>
          </w:p>
        </w:tc>
      </w:tr>
      <w:tr w:rsidR="00D40816" w:rsidRPr="00C0746A" w14:paraId="4F84CB42"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85FCBAE"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Пятница</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6E15A5C1" w14:textId="77777777" w:rsidR="00D40816" w:rsidRPr="00C0746A" w:rsidRDefault="00810A11">
            <w:pPr>
              <w:ind w:firstLine="709"/>
              <w:jc w:val="both"/>
            </w:pPr>
            <w:r w:rsidRPr="00C0746A">
              <w:rPr>
                <w:color w:val="000000"/>
              </w:rPr>
              <w:t>с 9.00 до 13.00, с 14.00 до 17.15</w:t>
            </w:r>
          </w:p>
        </w:tc>
      </w:tr>
      <w:tr w:rsidR="00D40816" w:rsidRPr="00C0746A" w14:paraId="28252919"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4767D6B" w14:textId="77777777" w:rsidR="00D40816" w:rsidRPr="00C0746A" w:rsidRDefault="00810A11">
            <w:pPr>
              <w:tabs>
                <w:tab w:val="left" w:pos="1276"/>
              </w:tabs>
              <w:ind w:firstLine="709"/>
              <w:jc w:val="both"/>
              <w:rPr>
                <w:color w:val="000000"/>
              </w:rPr>
            </w:pPr>
            <w:proofErr w:type="spellStart"/>
            <w:r w:rsidRPr="00C0746A">
              <w:rPr>
                <w:color w:val="000000"/>
                <w:lang w:val="en-US"/>
              </w:rPr>
              <w:t>Суббота</w:t>
            </w:r>
            <w:proofErr w:type="spellEnd"/>
            <w:r w:rsidRPr="00C0746A">
              <w:rPr>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40B62E90" w14:textId="77777777" w:rsidR="00D40816" w:rsidRPr="00C0746A" w:rsidRDefault="00810A11">
            <w:pPr>
              <w:ind w:firstLine="709"/>
              <w:jc w:val="both"/>
            </w:pPr>
            <w:proofErr w:type="spellStart"/>
            <w:r w:rsidRPr="00C0746A">
              <w:rPr>
                <w:color w:val="000000"/>
                <w:lang w:val="en-US"/>
              </w:rPr>
              <w:t>выходной</w:t>
            </w:r>
            <w:proofErr w:type="spellEnd"/>
            <w:r w:rsidRPr="00C0746A">
              <w:rPr>
                <w:color w:val="000000"/>
                <w:lang w:val="en-US"/>
              </w:rPr>
              <w:t xml:space="preserve"> </w:t>
            </w:r>
            <w:proofErr w:type="spellStart"/>
            <w:r w:rsidRPr="00C0746A">
              <w:rPr>
                <w:color w:val="000000"/>
                <w:lang w:val="en-US"/>
              </w:rPr>
              <w:t>день</w:t>
            </w:r>
            <w:proofErr w:type="spellEnd"/>
          </w:p>
        </w:tc>
      </w:tr>
      <w:tr w:rsidR="00D40816" w:rsidRPr="00C0746A" w14:paraId="1CF715BF" w14:textId="77777777">
        <w:trPr>
          <w:trHeight w:val="70"/>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4A6754E"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Воскресенье</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70EF0747" w14:textId="77777777" w:rsidR="00D40816" w:rsidRPr="00C0746A" w:rsidRDefault="00810A11">
            <w:pPr>
              <w:ind w:firstLine="709"/>
              <w:jc w:val="both"/>
            </w:pPr>
            <w:proofErr w:type="spellStart"/>
            <w:r w:rsidRPr="00C0746A">
              <w:rPr>
                <w:color w:val="000000"/>
                <w:lang w:val="en-US"/>
              </w:rPr>
              <w:t>выходной</w:t>
            </w:r>
            <w:proofErr w:type="spellEnd"/>
            <w:r w:rsidRPr="00C0746A">
              <w:rPr>
                <w:color w:val="000000"/>
                <w:lang w:val="en-US"/>
              </w:rPr>
              <w:t xml:space="preserve"> </w:t>
            </w:r>
            <w:proofErr w:type="spellStart"/>
            <w:r w:rsidRPr="00C0746A">
              <w:rPr>
                <w:color w:val="000000"/>
                <w:lang w:val="en-US"/>
              </w:rPr>
              <w:t>день</w:t>
            </w:r>
            <w:proofErr w:type="spellEnd"/>
          </w:p>
        </w:tc>
      </w:tr>
    </w:tbl>
    <w:p w14:paraId="4E0A0A0A" w14:textId="77777777" w:rsidR="00D40816" w:rsidRPr="00C0746A" w:rsidRDefault="00810A11">
      <w:pPr>
        <w:pStyle w:val="a"/>
        <w:numPr>
          <w:ilvl w:val="0"/>
          <w:numId w:val="0"/>
        </w:numPr>
        <w:spacing w:line="240" w:lineRule="auto"/>
        <w:ind w:firstLine="709"/>
        <w:rPr>
          <w:sz w:val="24"/>
          <w:szCs w:val="24"/>
        </w:rPr>
      </w:pPr>
      <w:r w:rsidRPr="00C0746A">
        <w:rPr>
          <w:sz w:val="24"/>
          <w:szCs w:val="24"/>
        </w:rPr>
        <w:t>Почтовый адрес Администрации Лукашкин-Ярского сельского поселения: 636764, Томская область, Александровский район, с. Лукашкин Яр, ул. Центральная д.27.</w:t>
      </w:r>
    </w:p>
    <w:p w14:paraId="723010AC" w14:textId="77777777" w:rsidR="00D40816" w:rsidRPr="00C0746A" w:rsidRDefault="00810A11">
      <w:pPr>
        <w:pStyle w:val="a"/>
        <w:numPr>
          <w:ilvl w:val="0"/>
          <w:numId w:val="0"/>
        </w:numPr>
        <w:spacing w:line="240" w:lineRule="auto"/>
        <w:ind w:firstLine="709"/>
        <w:rPr>
          <w:sz w:val="24"/>
          <w:szCs w:val="24"/>
        </w:rPr>
      </w:pPr>
      <w:r w:rsidRPr="00C0746A">
        <w:rPr>
          <w:sz w:val="24"/>
          <w:szCs w:val="24"/>
        </w:rPr>
        <w:t>Контактный телефон: +7(382)55-4-33-16, +7(382)55-4-33-41, +7(382)55-2-40-03.</w:t>
      </w:r>
    </w:p>
    <w:p w14:paraId="38FC9E08" w14:textId="77777777" w:rsidR="00D40816" w:rsidRPr="00C0746A" w:rsidRDefault="00810A11">
      <w:pPr>
        <w:pStyle w:val="a"/>
        <w:numPr>
          <w:ilvl w:val="0"/>
          <w:numId w:val="0"/>
        </w:numPr>
        <w:spacing w:line="240" w:lineRule="auto"/>
        <w:ind w:firstLine="709"/>
        <w:rPr>
          <w:sz w:val="24"/>
          <w:szCs w:val="24"/>
        </w:rPr>
      </w:pPr>
      <w:r w:rsidRPr="00C0746A">
        <w:rPr>
          <w:sz w:val="24"/>
          <w:szCs w:val="24"/>
        </w:rPr>
        <w:t xml:space="preserve">Официальный сайт Администрации Лукашкин-Ярского сельского поселения в сети Интернет: </w:t>
      </w:r>
      <w:r w:rsidRPr="00C0746A">
        <w:rPr>
          <w:sz w:val="24"/>
          <w:szCs w:val="24"/>
          <w:lang w:val="en-US"/>
        </w:rPr>
        <w:t>http</w:t>
      </w:r>
      <w:r w:rsidRPr="00C0746A">
        <w:rPr>
          <w:sz w:val="24"/>
          <w:szCs w:val="24"/>
        </w:rPr>
        <w:t>://</w:t>
      </w:r>
      <w:r w:rsidRPr="00C0746A">
        <w:rPr>
          <w:rStyle w:val="HTML2"/>
          <w:sz w:val="24"/>
          <w:szCs w:val="24"/>
        </w:rPr>
        <w:t>www.alsluk.ru/</w:t>
      </w:r>
    </w:p>
    <w:p w14:paraId="4E476303" w14:textId="77777777" w:rsidR="00D40816" w:rsidRPr="00C0746A" w:rsidRDefault="00810A11">
      <w:pPr>
        <w:ind w:firstLine="709"/>
        <w:jc w:val="both"/>
      </w:pPr>
      <w:r w:rsidRPr="00C0746A">
        <w:t xml:space="preserve">Адрес электронной почты Администрации Лукашкин-Ярского сельского поселения в сети Интернет: </w:t>
      </w:r>
      <w:r w:rsidRPr="00C0746A">
        <w:rPr>
          <w:lang w:val="en-US"/>
        </w:rPr>
        <w:t>http</w:t>
      </w:r>
      <w:r w:rsidRPr="00C0746A">
        <w:t>://</w:t>
      </w:r>
      <w:r w:rsidRPr="00C0746A">
        <w:rPr>
          <w:rStyle w:val="HTML2"/>
        </w:rPr>
        <w:t>www.alsluk.ru/</w:t>
      </w:r>
      <w:r w:rsidRPr="00C0746A">
        <w:t>.</w:t>
      </w:r>
    </w:p>
    <w:p w14:paraId="23AE3638" w14:textId="77777777" w:rsidR="00D40816" w:rsidRPr="00C0746A" w:rsidRDefault="00810A11">
      <w:pPr>
        <w:pStyle w:val="a"/>
        <w:numPr>
          <w:ilvl w:val="0"/>
          <w:numId w:val="0"/>
        </w:numPr>
        <w:spacing w:line="240" w:lineRule="auto"/>
        <w:ind w:firstLine="709"/>
        <w:rPr>
          <w:sz w:val="24"/>
          <w:szCs w:val="24"/>
        </w:rPr>
      </w:pPr>
      <w:r w:rsidRPr="00C0746A">
        <w:rPr>
          <w:sz w:val="24"/>
          <w:szCs w:val="24"/>
        </w:rPr>
        <w:t>2. Многофункциональный центр предоставления государственных и муниципальных услуг.</w:t>
      </w:r>
    </w:p>
    <w:p w14:paraId="6D62CACC" w14:textId="77777777" w:rsidR="00D40816" w:rsidRPr="00C0746A" w:rsidRDefault="00810A11">
      <w:pPr>
        <w:pStyle w:val="a"/>
        <w:numPr>
          <w:ilvl w:val="0"/>
          <w:numId w:val="0"/>
        </w:numPr>
        <w:spacing w:line="240" w:lineRule="auto"/>
        <w:ind w:firstLine="709"/>
        <w:rPr>
          <w:sz w:val="24"/>
          <w:szCs w:val="24"/>
        </w:rPr>
      </w:pPr>
      <w:r w:rsidRPr="00C0746A">
        <w:rPr>
          <w:sz w:val="24"/>
          <w:szCs w:val="24"/>
        </w:rPr>
        <w:t>Место нахождения МФЦ: Томская область, Александровский район, с. Александровское, ул. Лебедева, д. 30</w:t>
      </w:r>
    </w:p>
    <w:p w14:paraId="020AE6C1" w14:textId="77777777" w:rsidR="00D40816" w:rsidRPr="00C0746A" w:rsidRDefault="00810A11">
      <w:pPr>
        <w:pStyle w:val="a"/>
        <w:numPr>
          <w:ilvl w:val="0"/>
          <w:numId w:val="0"/>
        </w:numPr>
        <w:spacing w:line="240" w:lineRule="auto"/>
        <w:ind w:firstLine="709"/>
        <w:rPr>
          <w:sz w:val="24"/>
          <w:szCs w:val="24"/>
        </w:rPr>
      </w:pPr>
      <w:r w:rsidRPr="00C0746A">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40816" w:rsidRPr="00C0746A" w14:paraId="14CAB753" w14:textId="77777777">
        <w:trPr>
          <w:jc w:val="center"/>
        </w:trPr>
        <w:tc>
          <w:tcPr>
            <w:tcW w:w="1155" w:type="pct"/>
            <w:shd w:val="clear" w:color="auto" w:fill="auto"/>
          </w:tcPr>
          <w:p w14:paraId="77432A4A"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Понедельник</w:t>
            </w:r>
            <w:proofErr w:type="spellEnd"/>
            <w:r w:rsidRPr="00C0746A">
              <w:rPr>
                <w:color w:val="000000"/>
                <w:lang w:val="en-US"/>
              </w:rPr>
              <w:t>:</w:t>
            </w:r>
          </w:p>
        </w:tc>
        <w:tc>
          <w:tcPr>
            <w:tcW w:w="3845" w:type="pct"/>
            <w:shd w:val="clear" w:color="auto" w:fill="auto"/>
            <w:vAlign w:val="center"/>
          </w:tcPr>
          <w:p w14:paraId="66BA5138" w14:textId="77777777" w:rsidR="00D40816" w:rsidRPr="00C0746A" w:rsidRDefault="00810A11">
            <w:pPr>
              <w:tabs>
                <w:tab w:val="left" w:pos="1276"/>
              </w:tabs>
              <w:ind w:firstLine="709"/>
              <w:jc w:val="both"/>
              <w:rPr>
                <w:color w:val="000000"/>
              </w:rPr>
            </w:pPr>
            <w:r w:rsidRPr="00C0746A">
              <w:rPr>
                <w:color w:val="000000"/>
              </w:rPr>
              <w:t>с 9.00 до 18.00</w:t>
            </w:r>
          </w:p>
        </w:tc>
      </w:tr>
      <w:tr w:rsidR="00D40816" w:rsidRPr="00C0746A" w14:paraId="75E70C5D" w14:textId="77777777">
        <w:trPr>
          <w:jc w:val="center"/>
        </w:trPr>
        <w:tc>
          <w:tcPr>
            <w:tcW w:w="1155" w:type="pct"/>
            <w:shd w:val="clear" w:color="auto" w:fill="auto"/>
          </w:tcPr>
          <w:p w14:paraId="3FE7A6CC" w14:textId="77777777" w:rsidR="00D40816" w:rsidRPr="00C0746A" w:rsidRDefault="00810A11">
            <w:pPr>
              <w:tabs>
                <w:tab w:val="left" w:pos="1276"/>
              </w:tabs>
              <w:ind w:firstLine="709"/>
              <w:jc w:val="both"/>
              <w:rPr>
                <w:color w:val="000000"/>
                <w:lang w:val="en-US"/>
              </w:rPr>
            </w:pPr>
            <w:r w:rsidRPr="00C0746A">
              <w:rPr>
                <w:color w:val="000000"/>
              </w:rPr>
              <w:t>Вторник</w:t>
            </w:r>
            <w:r w:rsidRPr="00C0746A">
              <w:rPr>
                <w:color w:val="000000"/>
                <w:lang w:val="en-US"/>
              </w:rPr>
              <w:t>:</w:t>
            </w:r>
          </w:p>
        </w:tc>
        <w:tc>
          <w:tcPr>
            <w:tcW w:w="3845" w:type="pct"/>
            <w:shd w:val="clear" w:color="auto" w:fill="auto"/>
            <w:vAlign w:val="center"/>
          </w:tcPr>
          <w:p w14:paraId="34F6AA11" w14:textId="77777777" w:rsidR="00D40816" w:rsidRPr="00C0746A" w:rsidRDefault="00810A11">
            <w:pPr>
              <w:tabs>
                <w:tab w:val="left" w:pos="1276"/>
              </w:tabs>
              <w:ind w:firstLine="709"/>
              <w:jc w:val="both"/>
              <w:rPr>
                <w:i/>
                <w:color w:val="000000"/>
              </w:rPr>
            </w:pPr>
            <w:r w:rsidRPr="00C0746A">
              <w:rPr>
                <w:color w:val="000000"/>
              </w:rPr>
              <w:t>с 9.00 до 18.00</w:t>
            </w:r>
          </w:p>
        </w:tc>
      </w:tr>
      <w:tr w:rsidR="00D40816" w:rsidRPr="00C0746A" w14:paraId="254368BB" w14:textId="77777777">
        <w:trPr>
          <w:jc w:val="center"/>
        </w:trPr>
        <w:tc>
          <w:tcPr>
            <w:tcW w:w="1155" w:type="pct"/>
            <w:shd w:val="clear" w:color="auto" w:fill="auto"/>
          </w:tcPr>
          <w:p w14:paraId="3BD242D9" w14:textId="77777777" w:rsidR="00D40816" w:rsidRPr="00C0746A" w:rsidRDefault="00810A11">
            <w:pPr>
              <w:tabs>
                <w:tab w:val="left" w:pos="1276"/>
              </w:tabs>
              <w:ind w:firstLine="709"/>
              <w:jc w:val="both"/>
              <w:rPr>
                <w:color w:val="000000"/>
              </w:rPr>
            </w:pPr>
            <w:r w:rsidRPr="00C0746A">
              <w:rPr>
                <w:color w:val="000000"/>
                <w:lang w:val="en-US"/>
              </w:rPr>
              <w:t>С</w:t>
            </w:r>
            <w:proofErr w:type="spellStart"/>
            <w:r w:rsidRPr="00C0746A">
              <w:rPr>
                <w:color w:val="000000"/>
              </w:rPr>
              <w:t>реда</w:t>
            </w:r>
            <w:proofErr w:type="spellEnd"/>
            <w:r w:rsidRPr="00C0746A">
              <w:rPr>
                <w:color w:val="000000"/>
              </w:rPr>
              <w:t>:</w:t>
            </w:r>
          </w:p>
        </w:tc>
        <w:tc>
          <w:tcPr>
            <w:tcW w:w="3845" w:type="pct"/>
            <w:shd w:val="clear" w:color="auto" w:fill="auto"/>
          </w:tcPr>
          <w:p w14:paraId="0C5B4A70" w14:textId="77777777" w:rsidR="00D40816" w:rsidRPr="00C0746A" w:rsidRDefault="00810A11">
            <w:pPr>
              <w:ind w:firstLine="709"/>
              <w:jc w:val="both"/>
            </w:pPr>
            <w:r w:rsidRPr="00C0746A">
              <w:rPr>
                <w:color w:val="000000"/>
              </w:rPr>
              <w:t>с 9.00 до 18.00</w:t>
            </w:r>
          </w:p>
        </w:tc>
      </w:tr>
      <w:tr w:rsidR="00D40816" w:rsidRPr="00C0746A" w14:paraId="17B50F03" w14:textId="77777777">
        <w:trPr>
          <w:jc w:val="center"/>
        </w:trPr>
        <w:tc>
          <w:tcPr>
            <w:tcW w:w="1155" w:type="pct"/>
            <w:shd w:val="clear" w:color="auto" w:fill="auto"/>
          </w:tcPr>
          <w:p w14:paraId="261590B2" w14:textId="77777777" w:rsidR="00D40816" w:rsidRPr="00C0746A" w:rsidRDefault="00810A11">
            <w:pPr>
              <w:tabs>
                <w:tab w:val="left" w:pos="1276"/>
              </w:tabs>
              <w:ind w:firstLine="709"/>
              <w:jc w:val="both"/>
              <w:rPr>
                <w:color w:val="000000"/>
                <w:lang w:val="en-US"/>
              </w:rPr>
            </w:pPr>
            <w:r w:rsidRPr="00C0746A">
              <w:rPr>
                <w:color w:val="000000"/>
              </w:rPr>
              <w:t>Четверг</w:t>
            </w:r>
            <w:r w:rsidRPr="00C0746A">
              <w:rPr>
                <w:color w:val="000000"/>
                <w:lang w:val="en-US"/>
              </w:rPr>
              <w:t>:</w:t>
            </w:r>
          </w:p>
        </w:tc>
        <w:tc>
          <w:tcPr>
            <w:tcW w:w="3845" w:type="pct"/>
            <w:shd w:val="clear" w:color="auto" w:fill="auto"/>
          </w:tcPr>
          <w:p w14:paraId="245CD070" w14:textId="77777777" w:rsidR="00D40816" w:rsidRPr="00C0746A" w:rsidRDefault="00810A11">
            <w:pPr>
              <w:ind w:firstLine="709"/>
              <w:jc w:val="both"/>
            </w:pPr>
            <w:r w:rsidRPr="00C0746A">
              <w:rPr>
                <w:color w:val="000000"/>
              </w:rPr>
              <w:t>с 9.00 до 18.00</w:t>
            </w:r>
          </w:p>
        </w:tc>
      </w:tr>
      <w:tr w:rsidR="00D40816" w:rsidRPr="00C0746A" w14:paraId="3A293020"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180DB405"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Пятница</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60BFD3B2" w14:textId="77777777" w:rsidR="00D40816" w:rsidRPr="00C0746A" w:rsidRDefault="00810A11">
            <w:pPr>
              <w:ind w:firstLine="709"/>
              <w:jc w:val="both"/>
            </w:pPr>
            <w:r w:rsidRPr="00C0746A">
              <w:rPr>
                <w:color w:val="000000"/>
              </w:rPr>
              <w:t>с 9.00 до 18.00</w:t>
            </w:r>
          </w:p>
        </w:tc>
      </w:tr>
      <w:tr w:rsidR="00D40816" w:rsidRPr="00C0746A" w14:paraId="2549DE38"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9281B02" w14:textId="77777777" w:rsidR="00D40816" w:rsidRPr="00C0746A" w:rsidRDefault="00810A11">
            <w:pPr>
              <w:tabs>
                <w:tab w:val="left" w:pos="1276"/>
              </w:tabs>
              <w:ind w:firstLine="709"/>
              <w:jc w:val="both"/>
              <w:rPr>
                <w:color w:val="000000"/>
              </w:rPr>
            </w:pPr>
            <w:proofErr w:type="spellStart"/>
            <w:r w:rsidRPr="00C0746A">
              <w:rPr>
                <w:color w:val="000000"/>
                <w:lang w:val="en-US"/>
              </w:rPr>
              <w:t>Суббота</w:t>
            </w:r>
            <w:proofErr w:type="spellEnd"/>
            <w:r w:rsidRPr="00C0746A">
              <w:rPr>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tcPr>
          <w:p w14:paraId="72A0FE54" w14:textId="77777777" w:rsidR="00D40816" w:rsidRPr="00C0746A" w:rsidRDefault="00810A11">
            <w:pPr>
              <w:ind w:firstLine="709"/>
              <w:jc w:val="both"/>
            </w:pPr>
            <w:r w:rsidRPr="00C0746A">
              <w:rPr>
                <w:color w:val="000000"/>
              </w:rPr>
              <w:t>с 9.00 до 13.00</w:t>
            </w:r>
          </w:p>
        </w:tc>
      </w:tr>
      <w:tr w:rsidR="00D40816" w:rsidRPr="00C0746A" w14:paraId="00F2F925"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1DDECE02" w14:textId="77777777" w:rsidR="00D40816" w:rsidRPr="00C0746A" w:rsidRDefault="00810A11">
            <w:pPr>
              <w:tabs>
                <w:tab w:val="left" w:pos="1276"/>
              </w:tabs>
              <w:ind w:firstLine="709"/>
              <w:jc w:val="both"/>
              <w:rPr>
                <w:color w:val="000000"/>
                <w:lang w:val="en-US"/>
              </w:rPr>
            </w:pPr>
            <w:proofErr w:type="spellStart"/>
            <w:r w:rsidRPr="00C0746A">
              <w:rPr>
                <w:color w:val="000000"/>
                <w:lang w:val="en-US"/>
              </w:rPr>
              <w:t>Воскресенье</w:t>
            </w:r>
            <w:proofErr w:type="spellEnd"/>
            <w:r w:rsidRPr="00C0746A">
              <w:rPr>
                <w:color w:val="000000"/>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0791D708" w14:textId="77777777" w:rsidR="00D40816" w:rsidRPr="00C0746A" w:rsidRDefault="00810A11">
            <w:pPr>
              <w:tabs>
                <w:tab w:val="left" w:pos="1276"/>
              </w:tabs>
              <w:ind w:firstLine="709"/>
              <w:jc w:val="both"/>
              <w:rPr>
                <w:color w:val="000000"/>
              </w:rPr>
            </w:pPr>
            <w:proofErr w:type="spellStart"/>
            <w:r w:rsidRPr="00C0746A">
              <w:rPr>
                <w:color w:val="000000"/>
                <w:lang w:val="en-US"/>
              </w:rPr>
              <w:t>выходной</w:t>
            </w:r>
            <w:proofErr w:type="spellEnd"/>
            <w:r w:rsidRPr="00C0746A">
              <w:rPr>
                <w:color w:val="000000"/>
                <w:lang w:val="en-US"/>
              </w:rPr>
              <w:t xml:space="preserve"> </w:t>
            </w:r>
            <w:proofErr w:type="spellStart"/>
            <w:r w:rsidRPr="00C0746A">
              <w:rPr>
                <w:color w:val="000000"/>
                <w:lang w:val="en-US"/>
              </w:rPr>
              <w:t>день</w:t>
            </w:r>
            <w:proofErr w:type="spellEnd"/>
          </w:p>
        </w:tc>
      </w:tr>
    </w:tbl>
    <w:p w14:paraId="044CAC81" w14:textId="77777777" w:rsidR="00D40816" w:rsidRPr="00C0746A" w:rsidRDefault="00810A11">
      <w:pPr>
        <w:pStyle w:val="a"/>
        <w:numPr>
          <w:ilvl w:val="0"/>
          <w:numId w:val="0"/>
        </w:numPr>
        <w:spacing w:line="240" w:lineRule="auto"/>
        <w:ind w:firstLine="709"/>
        <w:rPr>
          <w:sz w:val="24"/>
          <w:szCs w:val="24"/>
        </w:rPr>
      </w:pPr>
      <w:r w:rsidRPr="00C0746A">
        <w:rPr>
          <w:sz w:val="24"/>
          <w:szCs w:val="24"/>
        </w:rPr>
        <w:lastRenderedPageBreak/>
        <w:t>Почтовый адрес МФЦ: 636760, Томская область, Александровский район, с. Александровское, ул. Лебедева, д. 30.</w:t>
      </w:r>
    </w:p>
    <w:p w14:paraId="0C827CDA" w14:textId="77777777" w:rsidR="00D40816" w:rsidRPr="00C0746A" w:rsidRDefault="00810A11">
      <w:pPr>
        <w:pStyle w:val="a"/>
        <w:numPr>
          <w:ilvl w:val="0"/>
          <w:numId w:val="0"/>
        </w:numPr>
        <w:spacing w:line="240" w:lineRule="auto"/>
        <w:ind w:firstLine="709"/>
        <w:rPr>
          <w:sz w:val="24"/>
          <w:szCs w:val="24"/>
        </w:rPr>
      </w:pPr>
      <w:r w:rsidRPr="00C0746A">
        <w:rPr>
          <w:sz w:val="24"/>
          <w:szCs w:val="24"/>
        </w:rPr>
        <w:t>Телефон Call-центра: +7(382)55-44-101</w:t>
      </w:r>
    </w:p>
    <w:p w14:paraId="04FC67B6" w14:textId="77777777" w:rsidR="00D40816" w:rsidRPr="00C0746A" w:rsidRDefault="00810A11">
      <w:pPr>
        <w:pStyle w:val="a"/>
        <w:numPr>
          <w:ilvl w:val="0"/>
          <w:numId w:val="0"/>
        </w:numPr>
        <w:spacing w:line="240" w:lineRule="auto"/>
        <w:ind w:firstLine="709"/>
        <w:rPr>
          <w:sz w:val="24"/>
          <w:szCs w:val="24"/>
        </w:rPr>
      </w:pPr>
      <w:r w:rsidRPr="00C0746A">
        <w:rPr>
          <w:sz w:val="24"/>
          <w:szCs w:val="24"/>
        </w:rPr>
        <w:t xml:space="preserve">Официальный сайт МФЦ в сети Интернет: </w:t>
      </w:r>
      <w:r w:rsidRPr="00C0746A">
        <w:rPr>
          <w:sz w:val="24"/>
          <w:szCs w:val="24"/>
          <w:lang w:val="en-US"/>
        </w:rPr>
        <w:t>https</w:t>
      </w:r>
      <w:r w:rsidRPr="00C0746A">
        <w:rPr>
          <w:sz w:val="24"/>
          <w:szCs w:val="24"/>
        </w:rPr>
        <w:t>://</w:t>
      </w:r>
      <w:proofErr w:type="spellStart"/>
      <w:r w:rsidRPr="00C0746A">
        <w:rPr>
          <w:sz w:val="24"/>
          <w:szCs w:val="24"/>
          <w:lang w:val="en-US"/>
        </w:rPr>
        <w:t>mfc</w:t>
      </w:r>
      <w:proofErr w:type="spellEnd"/>
      <w:r w:rsidRPr="00C0746A">
        <w:rPr>
          <w:sz w:val="24"/>
          <w:szCs w:val="24"/>
        </w:rPr>
        <w:t>.</w:t>
      </w:r>
      <w:proofErr w:type="spellStart"/>
      <w:r w:rsidRPr="00C0746A">
        <w:rPr>
          <w:sz w:val="24"/>
          <w:szCs w:val="24"/>
          <w:lang w:val="en-US"/>
        </w:rPr>
        <w:t>tomsk</w:t>
      </w:r>
      <w:proofErr w:type="spellEnd"/>
      <w:r w:rsidRPr="00C0746A">
        <w:rPr>
          <w:sz w:val="24"/>
          <w:szCs w:val="24"/>
        </w:rPr>
        <w:t>.</w:t>
      </w:r>
      <w:proofErr w:type="spellStart"/>
      <w:r w:rsidRPr="00C0746A">
        <w:rPr>
          <w:sz w:val="24"/>
          <w:szCs w:val="24"/>
          <w:lang w:val="en-US"/>
        </w:rPr>
        <w:t>ru</w:t>
      </w:r>
      <w:proofErr w:type="spellEnd"/>
      <w:r w:rsidRPr="00C0746A">
        <w:rPr>
          <w:sz w:val="24"/>
          <w:szCs w:val="24"/>
        </w:rPr>
        <w:t>.</w:t>
      </w:r>
    </w:p>
    <w:p w14:paraId="62236147" w14:textId="77777777" w:rsidR="00D40816" w:rsidRPr="00C0746A" w:rsidRDefault="00D40816">
      <w:pPr>
        <w:ind w:firstLine="709"/>
        <w:jc w:val="both"/>
        <w:sectPr w:rsidR="00D40816" w:rsidRPr="00C0746A">
          <w:pgSz w:w="11906" w:h="16838"/>
          <w:pgMar w:top="1134" w:right="850" w:bottom="1134" w:left="1701" w:header="708" w:footer="708" w:gutter="0"/>
          <w:cols w:space="708"/>
          <w:titlePg/>
          <w:docGrid w:linePitch="360"/>
        </w:sectPr>
      </w:pPr>
    </w:p>
    <w:p w14:paraId="0257BA9E" w14:textId="77777777" w:rsidR="00D40816" w:rsidRPr="00C0746A" w:rsidRDefault="00810A11">
      <w:pPr>
        <w:pageBreakBefore/>
        <w:ind w:firstLine="709"/>
        <w:jc w:val="right"/>
      </w:pPr>
      <w:r w:rsidRPr="00C0746A">
        <w:lastRenderedPageBreak/>
        <w:t>Приложение 2</w:t>
      </w:r>
    </w:p>
    <w:p w14:paraId="7A9EF292" w14:textId="77777777" w:rsidR="00D40816" w:rsidRPr="00C0746A" w:rsidRDefault="00810A11">
      <w:pPr>
        <w:ind w:firstLine="709"/>
        <w:jc w:val="right"/>
        <w:rPr>
          <w:b/>
          <w:bCs/>
        </w:rPr>
      </w:pPr>
      <w:r w:rsidRPr="00C0746A">
        <w:rPr>
          <w:b/>
          <w:bCs/>
        </w:rPr>
        <w:t>Образец заявления о предоставлении муниципальной услуги</w:t>
      </w:r>
    </w:p>
    <w:p w14:paraId="3ECCCD91" w14:textId="77777777" w:rsidR="00D40816" w:rsidRPr="00C0746A" w:rsidRDefault="00D40816">
      <w:pPr>
        <w:ind w:firstLine="709"/>
        <w:jc w:val="right"/>
        <w:rPr>
          <w:bCs/>
        </w:rPr>
      </w:pPr>
    </w:p>
    <w:p w14:paraId="51F70E43" w14:textId="77777777" w:rsidR="00D40816" w:rsidRPr="00C0746A" w:rsidRDefault="00D40816">
      <w:pPr>
        <w:ind w:firstLine="709"/>
        <w:jc w:val="right"/>
        <w:rPr>
          <w:bCs/>
        </w:rPr>
      </w:pPr>
    </w:p>
    <w:p w14:paraId="0DEB1156" w14:textId="77777777" w:rsidR="00D40816" w:rsidRPr="00C0746A" w:rsidRDefault="00810A11">
      <w:pPr>
        <w:ind w:firstLine="709"/>
        <w:jc w:val="right"/>
        <w:rPr>
          <w:bCs/>
        </w:rPr>
      </w:pPr>
      <w:r w:rsidRPr="00C0746A">
        <w:rPr>
          <w:bCs/>
        </w:rPr>
        <w:t>Главе Лукашкин-Ярского сельского поселения</w:t>
      </w:r>
    </w:p>
    <w:p w14:paraId="0E04C06D" w14:textId="77777777" w:rsidR="00D40816" w:rsidRPr="00C0746A" w:rsidRDefault="00810A11">
      <w:pPr>
        <w:ind w:firstLine="709"/>
        <w:jc w:val="right"/>
        <w:rPr>
          <w:bCs/>
        </w:rPr>
      </w:pPr>
      <w:r w:rsidRPr="00C0746A">
        <w:rPr>
          <w:bCs/>
        </w:rPr>
        <w:t xml:space="preserve"> ______________________________</w:t>
      </w:r>
    </w:p>
    <w:p w14:paraId="6756C134" w14:textId="77777777" w:rsidR="00D40816" w:rsidRPr="00C0746A" w:rsidRDefault="00810A11">
      <w:pPr>
        <w:ind w:firstLine="709"/>
        <w:jc w:val="right"/>
        <w:rPr>
          <w:bCs/>
        </w:rPr>
      </w:pPr>
      <w:r w:rsidRPr="00C0746A">
        <w:rPr>
          <w:bCs/>
        </w:rPr>
        <w:t xml:space="preserve">(Ф.И.О. (последнее- при </w:t>
      </w:r>
      <w:proofErr w:type="gramStart"/>
      <w:r w:rsidRPr="00C0746A">
        <w:rPr>
          <w:bCs/>
        </w:rPr>
        <w:t>наличии)  Главы</w:t>
      </w:r>
      <w:proofErr w:type="gramEnd"/>
      <w:r w:rsidRPr="00C0746A">
        <w:rPr>
          <w:bCs/>
        </w:rPr>
        <w:t xml:space="preserve"> Лукашкин-Ярского сельского поселения)</w:t>
      </w:r>
    </w:p>
    <w:p w14:paraId="063EDD28" w14:textId="77777777" w:rsidR="00D40816" w:rsidRPr="00C0746A" w:rsidRDefault="00D40816">
      <w:pPr>
        <w:ind w:firstLine="709"/>
        <w:jc w:val="right"/>
        <w:rPr>
          <w:bCs/>
        </w:rPr>
      </w:pPr>
    </w:p>
    <w:p w14:paraId="34B70546" w14:textId="77777777" w:rsidR="00D40816" w:rsidRPr="00C0746A" w:rsidRDefault="00810A11">
      <w:pPr>
        <w:ind w:firstLine="709"/>
        <w:jc w:val="center"/>
        <w:rPr>
          <w:b/>
        </w:rPr>
      </w:pPr>
      <w:r w:rsidRPr="00C0746A">
        <w:rPr>
          <w:b/>
        </w:rPr>
        <w:t>Заявление о предоставлении муниципальной услуги</w:t>
      </w:r>
    </w:p>
    <w:p w14:paraId="6C521BAE" w14:textId="77777777" w:rsidR="00D40816" w:rsidRPr="00C0746A" w:rsidRDefault="00810A11">
      <w:pPr>
        <w:ind w:firstLine="709"/>
        <w:jc w:val="center"/>
        <w:rPr>
          <w:b/>
        </w:rPr>
      </w:pPr>
      <w:r w:rsidRPr="00C0746A">
        <w:rPr>
          <w:b/>
        </w:rPr>
        <w:t>(капитальное строительство)</w:t>
      </w:r>
    </w:p>
    <w:p w14:paraId="24FCC678" w14:textId="77777777" w:rsidR="00D40816" w:rsidRPr="00C0746A" w:rsidRDefault="00D40816">
      <w:pPr>
        <w:ind w:firstLine="709"/>
        <w:jc w:val="both"/>
        <w:rPr>
          <w:bCs/>
        </w:rPr>
      </w:pPr>
    </w:p>
    <w:p w14:paraId="10569E92" w14:textId="77777777" w:rsidR="00D40816" w:rsidRPr="00C0746A" w:rsidRDefault="00D40816">
      <w:pPr>
        <w:ind w:firstLine="709"/>
        <w:jc w:val="both"/>
        <w:rPr>
          <w:bCs/>
        </w:rPr>
      </w:pPr>
    </w:p>
    <w:p w14:paraId="660E0A9F" w14:textId="77777777" w:rsidR="00D40816" w:rsidRPr="00C0746A" w:rsidRDefault="00D40816">
      <w:pPr>
        <w:ind w:firstLine="709"/>
        <w:jc w:val="both"/>
        <w:rPr>
          <w:bCs/>
        </w:rPr>
      </w:pPr>
    </w:p>
    <w:p w14:paraId="43BA6FD2" w14:textId="77777777" w:rsidR="00D40816" w:rsidRPr="00C0746A" w:rsidRDefault="00810A11">
      <w:pPr>
        <w:ind w:firstLine="709"/>
        <w:jc w:val="both"/>
        <w:rPr>
          <w:bCs/>
        </w:rPr>
      </w:pPr>
      <w:r w:rsidRPr="00C0746A">
        <w:rPr>
          <w:bCs/>
        </w:rPr>
        <w:t xml:space="preserve">Застройщик </w:t>
      </w:r>
      <w:r w:rsidRPr="00C0746A">
        <w:rPr>
          <w:bCs/>
        </w:rPr>
        <w:tab/>
        <w:t>(Ф.И.О. (последнее- при наличии), наименование)</w:t>
      </w:r>
    </w:p>
    <w:p w14:paraId="6260A101" w14:textId="77777777" w:rsidR="00D40816" w:rsidRPr="00C0746A" w:rsidRDefault="00810A11">
      <w:pPr>
        <w:jc w:val="both"/>
        <w:rPr>
          <w:bCs/>
        </w:rPr>
      </w:pPr>
      <w:r w:rsidRPr="00C0746A">
        <w:rPr>
          <w:bCs/>
        </w:rPr>
        <w:t>_____________________________________________________________________________</w:t>
      </w:r>
    </w:p>
    <w:p w14:paraId="300D9BC6" w14:textId="77777777" w:rsidR="00D40816" w:rsidRPr="00C0746A" w:rsidRDefault="00810A11">
      <w:pPr>
        <w:jc w:val="both"/>
        <w:rPr>
          <w:bCs/>
        </w:rPr>
      </w:pPr>
      <w:r w:rsidRPr="00C0746A">
        <w:rPr>
          <w:bCs/>
        </w:rPr>
        <w:t>__________________________________________________________________________________________________________________________________________________________</w:t>
      </w:r>
    </w:p>
    <w:p w14:paraId="151DD0CD" w14:textId="77777777" w:rsidR="00D40816" w:rsidRPr="00C0746A" w:rsidRDefault="00810A11">
      <w:pPr>
        <w:ind w:firstLine="709"/>
        <w:jc w:val="both"/>
        <w:rPr>
          <w:bCs/>
        </w:rPr>
      </w:pPr>
      <w:r w:rsidRPr="00C0746A">
        <w:rPr>
          <w:bCs/>
        </w:rPr>
        <w:t>Адрес, тел.___________________________________________________________________________________________________________________________________________</w:t>
      </w:r>
    </w:p>
    <w:p w14:paraId="33E00218" w14:textId="77777777" w:rsidR="00D40816" w:rsidRPr="00C0746A" w:rsidRDefault="00D40816">
      <w:pPr>
        <w:ind w:firstLine="709"/>
        <w:jc w:val="both"/>
        <w:rPr>
          <w:bCs/>
        </w:rPr>
      </w:pPr>
    </w:p>
    <w:p w14:paraId="33BD2058" w14:textId="77777777" w:rsidR="00D40816" w:rsidRPr="00C0746A" w:rsidRDefault="00810A11">
      <w:pPr>
        <w:ind w:firstLine="709"/>
        <w:jc w:val="both"/>
        <w:rPr>
          <w:bCs/>
        </w:rPr>
      </w:pPr>
      <w:r w:rsidRPr="00C0746A">
        <w:rPr>
          <w:bCs/>
        </w:rPr>
        <w:t>Прошу выдать разрешение на строительство</w:t>
      </w:r>
    </w:p>
    <w:p w14:paraId="798EB0B3" w14:textId="77777777" w:rsidR="00D40816" w:rsidRPr="00C0746A" w:rsidRDefault="00810A11">
      <w:pPr>
        <w:ind w:firstLine="709"/>
        <w:jc w:val="both"/>
        <w:rPr>
          <w:bCs/>
        </w:rPr>
      </w:pPr>
      <w:r w:rsidRPr="00C0746A">
        <w:rPr>
          <w:bCs/>
        </w:rPr>
        <w:t>В целях осуществления ___________________________________________</w:t>
      </w:r>
    </w:p>
    <w:p w14:paraId="721DAFF8" w14:textId="77777777" w:rsidR="00D40816" w:rsidRPr="00C0746A" w:rsidRDefault="00810A11">
      <w:pPr>
        <w:jc w:val="both"/>
        <w:rPr>
          <w:bCs/>
        </w:rPr>
      </w:pPr>
      <w:r w:rsidRPr="00C0746A">
        <w:rPr>
          <w:bCs/>
        </w:rPr>
        <w:t>_____________________________________________________________________________</w:t>
      </w:r>
    </w:p>
    <w:p w14:paraId="77F4C17D" w14:textId="77777777" w:rsidR="00D40816" w:rsidRPr="00C0746A" w:rsidRDefault="00810A11">
      <w:pPr>
        <w:ind w:firstLine="709"/>
        <w:jc w:val="both"/>
        <w:rPr>
          <w:bCs/>
        </w:rPr>
      </w:pPr>
      <w:r w:rsidRPr="00C0746A">
        <w:rPr>
          <w:bCs/>
        </w:rPr>
        <w:t>(наименование объекта)</w:t>
      </w:r>
    </w:p>
    <w:p w14:paraId="03AFD71E" w14:textId="77777777" w:rsidR="00D40816" w:rsidRPr="00C0746A" w:rsidRDefault="00810A11">
      <w:pPr>
        <w:ind w:firstLine="709"/>
        <w:jc w:val="both"/>
        <w:rPr>
          <w:bCs/>
        </w:rPr>
      </w:pPr>
      <w:r w:rsidRPr="00C0746A">
        <w:rPr>
          <w:bCs/>
        </w:rPr>
        <w:t xml:space="preserve">Сроком </w:t>
      </w:r>
      <w:proofErr w:type="gramStart"/>
      <w:r w:rsidRPr="00C0746A">
        <w:rPr>
          <w:bCs/>
        </w:rPr>
        <w:t>на  _</w:t>
      </w:r>
      <w:proofErr w:type="gramEnd"/>
      <w:r w:rsidRPr="00C0746A">
        <w:rPr>
          <w:bCs/>
        </w:rPr>
        <w:t>_________________________________________________________</w:t>
      </w:r>
    </w:p>
    <w:p w14:paraId="0BDC535F" w14:textId="77777777" w:rsidR="00D40816" w:rsidRPr="00C0746A" w:rsidRDefault="00810A11">
      <w:pPr>
        <w:ind w:firstLine="709"/>
        <w:jc w:val="center"/>
        <w:rPr>
          <w:bCs/>
        </w:rPr>
      </w:pPr>
      <w:r w:rsidRPr="00C0746A">
        <w:rPr>
          <w:bCs/>
        </w:rPr>
        <w:t>(срок строительства 10 лет)</w:t>
      </w:r>
    </w:p>
    <w:tbl>
      <w:tblPr>
        <w:tblpPr w:leftFromText="180" w:rightFromText="180" w:vertAnchor="text" w:horzAnchor="margin" w:tblpXSpec="center" w:tblpY="149"/>
        <w:tblW w:w="10575" w:type="dxa"/>
        <w:tblLayout w:type="fixed"/>
        <w:tblLook w:val="04A0" w:firstRow="1" w:lastRow="0" w:firstColumn="1" w:lastColumn="0" w:noHBand="0" w:noVBand="1"/>
      </w:tblPr>
      <w:tblGrid>
        <w:gridCol w:w="3577"/>
        <w:gridCol w:w="648"/>
        <w:gridCol w:w="28"/>
        <w:gridCol w:w="264"/>
        <w:gridCol w:w="26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65"/>
        <w:gridCol w:w="13"/>
        <w:gridCol w:w="223"/>
      </w:tblGrid>
      <w:tr w:rsidR="00D40816" w:rsidRPr="00C0746A" w14:paraId="5B8E4480" w14:textId="77777777">
        <w:trPr>
          <w:gridAfter w:val="1"/>
          <w:wAfter w:w="223" w:type="dxa"/>
          <w:trHeight w:val="321"/>
        </w:trPr>
        <w:tc>
          <w:tcPr>
            <w:tcW w:w="10348" w:type="dxa"/>
            <w:gridSpan w:val="27"/>
            <w:noWrap/>
            <w:vAlign w:val="bottom"/>
          </w:tcPr>
          <w:p w14:paraId="1E772334" w14:textId="77777777" w:rsidR="00D40816" w:rsidRPr="00C0746A" w:rsidRDefault="00810A11">
            <w:pPr>
              <w:ind w:firstLine="709"/>
              <w:jc w:val="both"/>
              <w:rPr>
                <w:bCs/>
              </w:rPr>
            </w:pPr>
            <w:r w:rsidRPr="00C0746A">
              <w:rPr>
                <w:bCs/>
              </w:rPr>
              <w:t>Сведения о земельном участке:</w:t>
            </w:r>
          </w:p>
        </w:tc>
      </w:tr>
      <w:tr w:rsidR="00D40816" w:rsidRPr="00C0746A" w14:paraId="60946797" w14:textId="77777777">
        <w:trPr>
          <w:gridAfter w:val="1"/>
          <w:wAfter w:w="223" w:type="dxa"/>
          <w:trHeight w:val="165"/>
        </w:trPr>
        <w:tc>
          <w:tcPr>
            <w:tcW w:w="10348" w:type="dxa"/>
            <w:gridSpan w:val="27"/>
            <w:noWrap/>
            <w:vAlign w:val="bottom"/>
          </w:tcPr>
          <w:p w14:paraId="7BE6CEB1" w14:textId="77777777" w:rsidR="00D40816" w:rsidRPr="00C0746A" w:rsidRDefault="00D40816">
            <w:pPr>
              <w:ind w:firstLine="709"/>
              <w:jc w:val="both"/>
              <w:rPr>
                <w:bCs/>
              </w:rPr>
            </w:pPr>
          </w:p>
        </w:tc>
      </w:tr>
      <w:tr w:rsidR="00D40816" w:rsidRPr="00C0746A" w14:paraId="420F9A05" w14:textId="77777777">
        <w:trPr>
          <w:gridAfter w:val="1"/>
          <w:wAfter w:w="223" w:type="dxa"/>
          <w:trHeight w:val="321"/>
        </w:trPr>
        <w:tc>
          <w:tcPr>
            <w:tcW w:w="4222" w:type="dxa"/>
            <w:gridSpan w:val="2"/>
            <w:noWrap/>
            <w:vAlign w:val="bottom"/>
          </w:tcPr>
          <w:p w14:paraId="3856FF78" w14:textId="77777777" w:rsidR="00D40816" w:rsidRPr="00C0746A" w:rsidRDefault="00810A11">
            <w:pPr>
              <w:ind w:firstLine="709"/>
              <w:jc w:val="both"/>
              <w:rPr>
                <w:bCs/>
              </w:rPr>
            </w:pPr>
            <w:r w:rsidRPr="00C0746A">
              <w:rPr>
                <w:bCs/>
              </w:rPr>
              <w:t>Адрес земельного участка:</w:t>
            </w:r>
          </w:p>
        </w:tc>
        <w:tc>
          <w:tcPr>
            <w:tcW w:w="6126" w:type="dxa"/>
            <w:gridSpan w:val="25"/>
            <w:tcBorders>
              <w:top w:val="none" w:sz="4" w:space="0" w:color="000000"/>
              <w:left w:val="none" w:sz="4" w:space="0" w:color="000000"/>
              <w:bottom w:val="single" w:sz="4" w:space="0" w:color="000000"/>
              <w:right w:val="none" w:sz="4" w:space="0" w:color="000000"/>
            </w:tcBorders>
            <w:noWrap/>
            <w:vAlign w:val="bottom"/>
          </w:tcPr>
          <w:p w14:paraId="7C9382D8" w14:textId="77777777" w:rsidR="00D40816" w:rsidRPr="00C0746A" w:rsidRDefault="00810A11">
            <w:pPr>
              <w:ind w:firstLine="709"/>
              <w:jc w:val="both"/>
              <w:rPr>
                <w:bCs/>
              </w:rPr>
            </w:pPr>
            <w:r w:rsidRPr="00C0746A">
              <w:rPr>
                <w:bCs/>
              </w:rPr>
              <w:t> </w:t>
            </w:r>
          </w:p>
        </w:tc>
      </w:tr>
      <w:tr w:rsidR="00D40816" w:rsidRPr="00C0746A" w14:paraId="3D14B9D3" w14:textId="77777777">
        <w:trPr>
          <w:gridAfter w:val="1"/>
          <w:wAfter w:w="223" w:type="dxa"/>
          <w:trHeight w:val="235"/>
        </w:trPr>
        <w:tc>
          <w:tcPr>
            <w:tcW w:w="10348" w:type="dxa"/>
            <w:gridSpan w:val="27"/>
            <w:noWrap/>
            <w:vAlign w:val="bottom"/>
          </w:tcPr>
          <w:p w14:paraId="6B948DE7" w14:textId="77777777" w:rsidR="00D40816" w:rsidRPr="00C0746A" w:rsidRDefault="00810A11">
            <w:pPr>
              <w:ind w:firstLine="709"/>
              <w:jc w:val="both"/>
              <w:rPr>
                <w:bCs/>
              </w:rPr>
            </w:pPr>
            <w:r w:rsidRPr="00C0746A">
              <w:rPr>
                <w:bCs/>
              </w:rPr>
              <w:t xml:space="preserve">                                                                       (город, район города, </w:t>
            </w:r>
            <w:proofErr w:type="gramStart"/>
            <w:r w:rsidRPr="00C0746A">
              <w:rPr>
                <w:bCs/>
              </w:rPr>
              <w:t>улица,  кадастровый</w:t>
            </w:r>
            <w:proofErr w:type="gramEnd"/>
            <w:r w:rsidRPr="00C0746A">
              <w:rPr>
                <w:bCs/>
              </w:rPr>
              <w:t xml:space="preserve"> номер)</w:t>
            </w:r>
          </w:p>
        </w:tc>
      </w:tr>
      <w:tr w:rsidR="00D40816" w:rsidRPr="00C0746A" w14:paraId="1C9C76BB" w14:textId="77777777">
        <w:trPr>
          <w:gridAfter w:val="1"/>
          <w:wAfter w:w="223" w:type="dxa"/>
          <w:trHeight w:val="409"/>
        </w:trPr>
        <w:tc>
          <w:tcPr>
            <w:tcW w:w="3575" w:type="dxa"/>
            <w:vMerge w:val="restart"/>
            <w:vAlign w:val="center"/>
          </w:tcPr>
          <w:p w14:paraId="5F29A480" w14:textId="77777777" w:rsidR="00D40816" w:rsidRPr="00C0746A" w:rsidRDefault="00810A11">
            <w:pPr>
              <w:ind w:firstLine="709"/>
              <w:jc w:val="both"/>
              <w:rPr>
                <w:bCs/>
              </w:rPr>
            </w:pPr>
            <w:r w:rsidRPr="00C0746A">
              <w:rPr>
                <w:bCs/>
              </w:rPr>
              <w:t>1.Правоустанавливающий документ на земельный участок</w:t>
            </w:r>
          </w:p>
        </w:tc>
        <w:tc>
          <w:tcPr>
            <w:tcW w:w="647" w:type="dxa"/>
            <w:vAlign w:val="center"/>
          </w:tcPr>
          <w:p w14:paraId="5B989BF7" w14:textId="77777777" w:rsidR="00D40816" w:rsidRPr="00C0746A" w:rsidRDefault="00D40816">
            <w:pPr>
              <w:ind w:firstLine="709"/>
              <w:jc w:val="both"/>
              <w:rPr>
                <w:bCs/>
              </w:rPr>
            </w:pPr>
          </w:p>
        </w:tc>
        <w:tc>
          <w:tcPr>
            <w:tcW w:w="6126" w:type="dxa"/>
            <w:gridSpan w:val="25"/>
            <w:tcBorders>
              <w:top w:val="none" w:sz="4" w:space="0" w:color="000000"/>
              <w:left w:val="none" w:sz="4" w:space="0" w:color="000000"/>
              <w:bottom w:val="single" w:sz="4" w:space="0" w:color="000000"/>
              <w:right w:val="none" w:sz="4" w:space="0" w:color="000000"/>
            </w:tcBorders>
            <w:vAlign w:val="center"/>
          </w:tcPr>
          <w:p w14:paraId="08A427ED" w14:textId="77777777" w:rsidR="00D40816" w:rsidRPr="00C0746A" w:rsidRDefault="00D40816">
            <w:pPr>
              <w:ind w:firstLine="709"/>
              <w:jc w:val="both"/>
              <w:rPr>
                <w:bCs/>
              </w:rPr>
            </w:pPr>
          </w:p>
        </w:tc>
      </w:tr>
      <w:tr w:rsidR="00D40816" w:rsidRPr="00C0746A" w14:paraId="428C3BF8" w14:textId="77777777">
        <w:trPr>
          <w:gridAfter w:val="1"/>
          <w:wAfter w:w="223" w:type="dxa"/>
          <w:trHeight w:val="409"/>
        </w:trPr>
        <w:tc>
          <w:tcPr>
            <w:tcW w:w="10348" w:type="dxa"/>
            <w:vMerge/>
            <w:vAlign w:val="center"/>
          </w:tcPr>
          <w:p w14:paraId="3983B049" w14:textId="77777777" w:rsidR="00D40816" w:rsidRPr="00C0746A" w:rsidRDefault="00D40816">
            <w:pPr>
              <w:rPr>
                <w:bCs/>
              </w:rPr>
            </w:pPr>
          </w:p>
        </w:tc>
        <w:tc>
          <w:tcPr>
            <w:tcW w:w="647" w:type="dxa"/>
            <w:vAlign w:val="center"/>
          </w:tcPr>
          <w:p w14:paraId="0C0EBDE2" w14:textId="77777777" w:rsidR="00D40816" w:rsidRPr="00C0746A" w:rsidRDefault="00D40816">
            <w:pPr>
              <w:ind w:firstLine="709"/>
              <w:jc w:val="both"/>
              <w:rPr>
                <w:bCs/>
              </w:rPr>
            </w:pPr>
          </w:p>
        </w:tc>
        <w:tc>
          <w:tcPr>
            <w:tcW w:w="6126" w:type="dxa"/>
            <w:gridSpan w:val="25"/>
            <w:tcBorders>
              <w:top w:val="single" w:sz="4" w:space="0" w:color="000000"/>
              <w:left w:val="none" w:sz="4" w:space="0" w:color="000000"/>
              <w:bottom w:val="single" w:sz="4" w:space="0" w:color="000000"/>
              <w:right w:val="none" w:sz="4" w:space="0" w:color="000000"/>
            </w:tcBorders>
            <w:vAlign w:val="center"/>
          </w:tcPr>
          <w:p w14:paraId="2C974704" w14:textId="77777777" w:rsidR="00D40816" w:rsidRPr="00C0746A" w:rsidRDefault="00810A11">
            <w:pPr>
              <w:ind w:firstLine="709"/>
              <w:jc w:val="both"/>
              <w:rPr>
                <w:bCs/>
              </w:rPr>
            </w:pPr>
            <w:r w:rsidRPr="00C0746A">
              <w:rPr>
                <w:bCs/>
              </w:rPr>
              <w:t> </w:t>
            </w:r>
          </w:p>
        </w:tc>
      </w:tr>
      <w:tr w:rsidR="00D40816" w:rsidRPr="00C0746A" w14:paraId="292854C8" w14:textId="77777777">
        <w:trPr>
          <w:gridAfter w:val="1"/>
          <w:wAfter w:w="223" w:type="dxa"/>
          <w:trHeight w:val="195"/>
        </w:trPr>
        <w:tc>
          <w:tcPr>
            <w:tcW w:w="4222" w:type="dxa"/>
            <w:gridSpan w:val="2"/>
            <w:vAlign w:val="center"/>
          </w:tcPr>
          <w:p w14:paraId="18E578EE" w14:textId="77777777" w:rsidR="00D40816" w:rsidRPr="00C0746A" w:rsidRDefault="00D40816">
            <w:pPr>
              <w:ind w:firstLine="709"/>
              <w:jc w:val="both"/>
              <w:rPr>
                <w:bCs/>
              </w:rPr>
            </w:pPr>
          </w:p>
        </w:tc>
        <w:tc>
          <w:tcPr>
            <w:tcW w:w="6126" w:type="dxa"/>
            <w:gridSpan w:val="25"/>
            <w:vAlign w:val="center"/>
          </w:tcPr>
          <w:p w14:paraId="365D0227" w14:textId="77777777" w:rsidR="00D40816" w:rsidRPr="00C0746A" w:rsidRDefault="00810A11">
            <w:pPr>
              <w:ind w:firstLine="709"/>
              <w:jc w:val="both"/>
              <w:rPr>
                <w:bCs/>
              </w:rPr>
            </w:pPr>
            <w:r w:rsidRPr="00C0746A">
              <w:rPr>
                <w:bCs/>
              </w:rPr>
              <w:t>наименование документа, №, дата выдачи</w:t>
            </w:r>
          </w:p>
        </w:tc>
      </w:tr>
      <w:tr w:rsidR="00D40816" w:rsidRPr="00C0746A" w14:paraId="28447DF2" w14:textId="77777777">
        <w:trPr>
          <w:gridAfter w:val="1"/>
          <w:wAfter w:w="223" w:type="dxa"/>
          <w:trHeight w:val="351"/>
        </w:trPr>
        <w:tc>
          <w:tcPr>
            <w:tcW w:w="3575" w:type="dxa"/>
            <w:vMerge w:val="restart"/>
            <w:vAlign w:val="center"/>
          </w:tcPr>
          <w:p w14:paraId="0B49427E" w14:textId="77777777" w:rsidR="00D40816" w:rsidRPr="00C0746A" w:rsidRDefault="00D40816">
            <w:pPr>
              <w:ind w:firstLine="709"/>
              <w:jc w:val="both"/>
              <w:rPr>
                <w:bCs/>
              </w:rPr>
            </w:pPr>
          </w:p>
          <w:p w14:paraId="14889A57" w14:textId="77777777" w:rsidR="00D40816" w:rsidRPr="00C0746A" w:rsidRDefault="00810A11">
            <w:pPr>
              <w:ind w:firstLine="709"/>
              <w:jc w:val="both"/>
              <w:rPr>
                <w:bCs/>
              </w:rPr>
            </w:pPr>
            <w:r w:rsidRPr="00C0746A">
              <w:rPr>
                <w:bCs/>
              </w:rPr>
              <w:t>2.Градостроительный план земельного участка</w:t>
            </w:r>
          </w:p>
        </w:tc>
        <w:tc>
          <w:tcPr>
            <w:tcW w:w="6773" w:type="dxa"/>
            <w:gridSpan w:val="26"/>
            <w:vAlign w:val="center"/>
          </w:tcPr>
          <w:p w14:paraId="5795C8C8" w14:textId="77777777" w:rsidR="00D40816" w:rsidRPr="00C0746A" w:rsidRDefault="00810A11">
            <w:pPr>
              <w:ind w:firstLine="709"/>
              <w:jc w:val="both"/>
              <w:rPr>
                <w:bCs/>
              </w:rPr>
            </w:pPr>
            <w:r w:rsidRPr="00C0746A">
              <w:rPr>
                <w:bCs/>
              </w:rPr>
              <w:t> </w:t>
            </w:r>
          </w:p>
        </w:tc>
      </w:tr>
      <w:tr w:rsidR="00D40816" w:rsidRPr="00C0746A" w14:paraId="2A3C5C6C" w14:textId="77777777">
        <w:trPr>
          <w:trHeight w:val="351"/>
        </w:trPr>
        <w:tc>
          <w:tcPr>
            <w:tcW w:w="10348" w:type="dxa"/>
            <w:vMerge/>
            <w:vAlign w:val="center"/>
          </w:tcPr>
          <w:p w14:paraId="66A065DC" w14:textId="77777777" w:rsidR="00D40816" w:rsidRPr="00C0746A" w:rsidRDefault="00D40816">
            <w:pPr>
              <w:rPr>
                <w:bCs/>
              </w:rPr>
            </w:pPr>
          </w:p>
        </w:tc>
        <w:tc>
          <w:tcPr>
            <w:tcW w:w="674" w:type="dxa"/>
            <w:gridSpan w:val="2"/>
            <w:tcBorders>
              <w:top w:val="none" w:sz="4" w:space="0" w:color="000000"/>
              <w:left w:val="none" w:sz="4" w:space="0" w:color="000000"/>
              <w:bottom w:val="none" w:sz="4" w:space="0" w:color="000000"/>
              <w:right w:val="single" w:sz="2" w:space="0" w:color="000000"/>
            </w:tcBorders>
            <w:vAlign w:val="center"/>
          </w:tcPr>
          <w:p w14:paraId="3270848F" w14:textId="77777777" w:rsidR="00D40816" w:rsidRPr="00C0746A" w:rsidRDefault="00810A11">
            <w:pPr>
              <w:ind w:firstLine="709"/>
              <w:jc w:val="both"/>
              <w:rPr>
                <w:bCs/>
              </w:rPr>
            </w:pPr>
            <w:r w:rsidRPr="00C0746A">
              <w:rPr>
                <w:bCs/>
              </w:rPr>
              <w:t>№</w:t>
            </w:r>
          </w:p>
        </w:tc>
        <w:tc>
          <w:tcPr>
            <w:tcW w:w="264" w:type="dxa"/>
            <w:tcBorders>
              <w:top w:val="single" w:sz="2" w:space="0" w:color="000000"/>
              <w:left w:val="single" w:sz="2" w:space="0" w:color="000000"/>
              <w:bottom w:val="single" w:sz="2" w:space="0" w:color="000000"/>
              <w:right w:val="single" w:sz="2" w:space="0" w:color="000000"/>
            </w:tcBorders>
            <w:vAlign w:val="center"/>
          </w:tcPr>
          <w:p w14:paraId="219A4169" w14:textId="77777777" w:rsidR="00D40816" w:rsidRPr="00C0746A" w:rsidRDefault="00D40816">
            <w:pPr>
              <w:ind w:firstLine="709"/>
              <w:jc w:val="both"/>
              <w:rPr>
                <w:bCs/>
              </w:rPr>
            </w:pPr>
          </w:p>
        </w:tc>
        <w:tc>
          <w:tcPr>
            <w:tcW w:w="265" w:type="dxa"/>
            <w:tcBorders>
              <w:top w:val="single" w:sz="2" w:space="0" w:color="000000"/>
              <w:left w:val="single" w:sz="2" w:space="0" w:color="000000"/>
              <w:bottom w:val="single" w:sz="2" w:space="0" w:color="000000"/>
              <w:right w:val="single" w:sz="2" w:space="0" w:color="000000"/>
            </w:tcBorders>
            <w:vAlign w:val="center"/>
          </w:tcPr>
          <w:p w14:paraId="35CC1C5B" w14:textId="77777777" w:rsidR="00D40816" w:rsidRPr="00C0746A" w:rsidRDefault="00D40816">
            <w:pPr>
              <w:ind w:firstLine="709"/>
              <w:jc w:val="both"/>
              <w:rPr>
                <w:bCs/>
              </w:rPr>
            </w:pPr>
          </w:p>
        </w:tc>
        <w:tc>
          <w:tcPr>
            <w:tcW w:w="264" w:type="dxa"/>
            <w:tcBorders>
              <w:top w:val="single" w:sz="2" w:space="0" w:color="000000"/>
              <w:left w:val="single" w:sz="2" w:space="0" w:color="000000"/>
              <w:bottom w:val="single" w:sz="2" w:space="0" w:color="000000"/>
              <w:right w:val="single" w:sz="2" w:space="0" w:color="000000"/>
            </w:tcBorders>
            <w:vAlign w:val="center"/>
          </w:tcPr>
          <w:p w14:paraId="7268A646" w14:textId="77777777" w:rsidR="00D40816" w:rsidRPr="00C0746A" w:rsidRDefault="00810A11">
            <w:pPr>
              <w:ind w:firstLine="709"/>
              <w:jc w:val="both"/>
              <w:rPr>
                <w:bCs/>
              </w:rPr>
            </w:pPr>
            <w:r w:rsidRPr="00C0746A">
              <w:rPr>
                <w:bCs/>
              </w:rPr>
              <w:t> </w:t>
            </w:r>
          </w:p>
        </w:tc>
        <w:tc>
          <w:tcPr>
            <w:tcW w:w="265" w:type="dxa"/>
            <w:tcBorders>
              <w:top w:val="single" w:sz="4" w:space="0" w:color="000000"/>
              <w:left w:val="single" w:sz="2" w:space="0" w:color="000000"/>
              <w:bottom w:val="single" w:sz="4" w:space="0" w:color="000000"/>
              <w:right w:val="single" w:sz="4" w:space="0" w:color="000000"/>
            </w:tcBorders>
            <w:vAlign w:val="center"/>
          </w:tcPr>
          <w:p w14:paraId="33BFB5C1" w14:textId="77777777" w:rsidR="00D40816" w:rsidRPr="00C0746A" w:rsidRDefault="00D40816">
            <w:pPr>
              <w:ind w:firstLine="709"/>
              <w:jc w:val="both"/>
              <w:rPr>
                <w:bCs/>
              </w:rPr>
            </w:pPr>
          </w:p>
        </w:tc>
        <w:tc>
          <w:tcPr>
            <w:tcW w:w="265" w:type="dxa"/>
            <w:tcBorders>
              <w:top w:val="single" w:sz="4" w:space="0" w:color="000000"/>
              <w:left w:val="single" w:sz="4" w:space="0" w:color="000000"/>
              <w:bottom w:val="single" w:sz="4" w:space="0" w:color="000000"/>
              <w:right w:val="single" w:sz="4" w:space="0" w:color="000000"/>
            </w:tcBorders>
            <w:vAlign w:val="center"/>
          </w:tcPr>
          <w:p w14:paraId="5CAC7D5C" w14:textId="77777777" w:rsidR="00D40816" w:rsidRPr="00C0746A" w:rsidRDefault="00D40816">
            <w:pPr>
              <w:ind w:firstLine="709"/>
              <w:jc w:val="both"/>
              <w:rPr>
                <w:bCs/>
              </w:rPr>
            </w:pPr>
          </w:p>
        </w:tc>
        <w:tc>
          <w:tcPr>
            <w:tcW w:w="264" w:type="dxa"/>
            <w:tcBorders>
              <w:top w:val="single" w:sz="4" w:space="0" w:color="000000"/>
              <w:left w:val="none" w:sz="4" w:space="0" w:color="000000"/>
              <w:bottom w:val="single" w:sz="4" w:space="0" w:color="000000"/>
              <w:right w:val="single" w:sz="4" w:space="0" w:color="000000"/>
            </w:tcBorders>
            <w:vAlign w:val="center"/>
          </w:tcPr>
          <w:p w14:paraId="605220DD"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vAlign w:val="center"/>
          </w:tcPr>
          <w:p w14:paraId="49C3B472" w14:textId="77777777" w:rsidR="00D40816" w:rsidRPr="00C0746A" w:rsidRDefault="00D40816">
            <w:pPr>
              <w:ind w:firstLine="709"/>
              <w:jc w:val="both"/>
              <w:rPr>
                <w:bCs/>
              </w:rPr>
            </w:pPr>
          </w:p>
        </w:tc>
        <w:tc>
          <w:tcPr>
            <w:tcW w:w="265" w:type="dxa"/>
            <w:tcBorders>
              <w:top w:val="single" w:sz="4" w:space="0" w:color="000000"/>
              <w:left w:val="none" w:sz="4" w:space="0" w:color="000000"/>
              <w:bottom w:val="single" w:sz="4" w:space="0" w:color="000000"/>
              <w:right w:val="single" w:sz="4" w:space="0" w:color="000000"/>
            </w:tcBorders>
            <w:vAlign w:val="center"/>
          </w:tcPr>
          <w:p w14:paraId="73EE6469" w14:textId="77777777" w:rsidR="00D40816" w:rsidRPr="00C0746A" w:rsidRDefault="00810A11">
            <w:pPr>
              <w:ind w:firstLine="709"/>
              <w:jc w:val="both"/>
              <w:rPr>
                <w:bCs/>
              </w:rPr>
            </w:pPr>
            <w:r w:rsidRPr="00C0746A">
              <w:rPr>
                <w:bCs/>
              </w:rPr>
              <w:t> </w:t>
            </w:r>
          </w:p>
        </w:tc>
        <w:tc>
          <w:tcPr>
            <w:tcW w:w="264" w:type="dxa"/>
            <w:tcBorders>
              <w:top w:val="single" w:sz="4" w:space="0" w:color="000000"/>
              <w:left w:val="none" w:sz="4" w:space="0" w:color="000000"/>
              <w:bottom w:val="single" w:sz="4" w:space="0" w:color="000000"/>
              <w:right w:val="single" w:sz="4" w:space="0" w:color="000000"/>
            </w:tcBorders>
            <w:vAlign w:val="center"/>
          </w:tcPr>
          <w:p w14:paraId="1B8EF8AC" w14:textId="77777777" w:rsidR="00D40816" w:rsidRPr="00C0746A" w:rsidRDefault="00D40816">
            <w:pPr>
              <w:ind w:firstLine="709"/>
              <w:jc w:val="both"/>
              <w:rPr>
                <w:bCs/>
              </w:rPr>
            </w:pPr>
          </w:p>
        </w:tc>
        <w:tc>
          <w:tcPr>
            <w:tcW w:w="265" w:type="dxa"/>
            <w:tcBorders>
              <w:top w:val="single" w:sz="4" w:space="0" w:color="000000"/>
              <w:left w:val="none" w:sz="4" w:space="0" w:color="000000"/>
              <w:bottom w:val="single" w:sz="4" w:space="0" w:color="000000"/>
              <w:right w:val="single" w:sz="4" w:space="0" w:color="000000"/>
            </w:tcBorders>
            <w:vAlign w:val="center"/>
          </w:tcPr>
          <w:p w14:paraId="56E6A0F2" w14:textId="77777777" w:rsidR="00D40816" w:rsidRPr="00C0746A" w:rsidRDefault="00810A11">
            <w:pPr>
              <w:ind w:firstLine="709"/>
              <w:jc w:val="both"/>
              <w:rPr>
                <w:bCs/>
              </w:rPr>
            </w:pPr>
            <w:r w:rsidRPr="00C0746A">
              <w:rPr>
                <w:bCs/>
              </w:rPr>
              <w:t> </w:t>
            </w:r>
          </w:p>
        </w:tc>
        <w:tc>
          <w:tcPr>
            <w:tcW w:w="264" w:type="dxa"/>
            <w:tcBorders>
              <w:top w:val="single" w:sz="4" w:space="0" w:color="000000"/>
              <w:left w:val="none" w:sz="4" w:space="0" w:color="000000"/>
              <w:bottom w:val="single" w:sz="4" w:space="0" w:color="000000"/>
              <w:right w:val="single" w:sz="4" w:space="0" w:color="000000"/>
            </w:tcBorders>
            <w:vAlign w:val="center"/>
          </w:tcPr>
          <w:p w14:paraId="68B9422C"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vAlign w:val="center"/>
          </w:tcPr>
          <w:p w14:paraId="262C7F28" w14:textId="77777777" w:rsidR="00D40816" w:rsidRPr="00C0746A" w:rsidRDefault="00D40816">
            <w:pPr>
              <w:ind w:firstLine="709"/>
              <w:jc w:val="both"/>
              <w:rPr>
                <w:bCs/>
              </w:rPr>
            </w:pPr>
          </w:p>
        </w:tc>
        <w:tc>
          <w:tcPr>
            <w:tcW w:w="265" w:type="dxa"/>
            <w:tcBorders>
              <w:top w:val="single" w:sz="4" w:space="0" w:color="000000"/>
              <w:left w:val="none" w:sz="4" w:space="0" w:color="000000"/>
              <w:bottom w:val="single" w:sz="4" w:space="0" w:color="000000"/>
              <w:right w:val="single" w:sz="4" w:space="0" w:color="000000"/>
            </w:tcBorders>
            <w:noWrap/>
            <w:vAlign w:val="bottom"/>
          </w:tcPr>
          <w:p w14:paraId="1416EDF6" w14:textId="77777777" w:rsidR="00D40816" w:rsidRPr="00C0746A" w:rsidRDefault="00810A11">
            <w:pPr>
              <w:ind w:firstLine="709"/>
              <w:jc w:val="both"/>
              <w:rPr>
                <w:bCs/>
              </w:rPr>
            </w:pPr>
            <w:r w:rsidRPr="00C0746A">
              <w:rPr>
                <w:bCs/>
              </w:rPr>
              <w:t> </w:t>
            </w:r>
          </w:p>
        </w:tc>
        <w:tc>
          <w:tcPr>
            <w:tcW w:w="264" w:type="dxa"/>
            <w:tcBorders>
              <w:top w:val="single" w:sz="4" w:space="0" w:color="000000"/>
              <w:left w:val="none" w:sz="4" w:space="0" w:color="000000"/>
              <w:bottom w:val="single" w:sz="4" w:space="0" w:color="000000"/>
              <w:right w:val="single" w:sz="4" w:space="0" w:color="000000"/>
            </w:tcBorders>
            <w:vAlign w:val="bottom"/>
          </w:tcPr>
          <w:p w14:paraId="4EB3B455" w14:textId="77777777" w:rsidR="00D40816" w:rsidRPr="00C0746A" w:rsidRDefault="00D40816">
            <w:pPr>
              <w:ind w:firstLine="709"/>
              <w:jc w:val="both"/>
              <w:rPr>
                <w:bCs/>
              </w:rPr>
            </w:pPr>
          </w:p>
        </w:tc>
        <w:tc>
          <w:tcPr>
            <w:tcW w:w="265" w:type="dxa"/>
            <w:tcBorders>
              <w:top w:val="single" w:sz="4" w:space="0" w:color="000000"/>
              <w:left w:val="none" w:sz="4" w:space="0" w:color="000000"/>
              <w:bottom w:val="single" w:sz="4" w:space="0" w:color="000000"/>
              <w:right w:val="single" w:sz="4" w:space="0" w:color="000000"/>
            </w:tcBorders>
            <w:noWrap/>
            <w:vAlign w:val="bottom"/>
          </w:tcPr>
          <w:p w14:paraId="5F1A0309"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vAlign w:val="bottom"/>
          </w:tcPr>
          <w:p w14:paraId="03F3482A" w14:textId="77777777" w:rsidR="00D40816" w:rsidRPr="00C0746A" w:rsidRDefault="00D40816">
            <w:pPr>
              <w:ind w:firstLine="709"/>
              <w:jc w:val="both"/>
              <w:rPr>
                <w:bCs/>
              </w:rPr>
            </w:pPr>
          </w:p>
        </w:tc>
        <w:tc>
          <w:tcPr>
            <w:tcW w:w="264" w:type="dxa"/>
            <w:tcBorders>
              <w:top w:val="single" w:sz="4" w:space="0" w:color="000000"/>
              <w:left w:val="none" w:sz="4" w:space="0" w:color="000000"/>
              <w:bottom w:val="single" w:sz="4" w:space="0" w:color="000000"/>
              <w:right w:val="single" w:sz="4" w:space="0" w:color="000000"/>
            </w:tcBorders>
            <w:noWrap/>
            <w:vAlign w:val="bottom"/>
          </w:tcPr>
          <w:p w14:paraId="27242935"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vAlign w:val="bottom"/>
          </w:tcPr>
          <w:p w14:paraId="314DA7B4" w14:textId="77777777" w:rsidR="00D40816" w:rsidRPr="00C0746A" w:rsidRDefault="00D40816">
            <w:pPr>
              <w:ind w:firstLine="709"/>
              <w:jc w:val="both"/>
              <w:rPr>
                <w:bCs/>
              </w:rPr>
            </w:pPr>
          </w:p>
        </w:tc>
        <w:tc>
          <w:tcPr>
            <w:tcW w:w="264" w:type="dxa"/>
            <w:tcBorders>
              <w:top w:val="single" w:sz="4" w:space="0" w:color="000000"/>
              <w:left w:val="none" w:sz="4" w:space="0" w:color="000000"/>
              <w:bottom w:val="single" w:sz="4" w:space="0" w:color="000000"/>
              <w:right w:val="single" w:sz="4" w:space="0" w:color="000000"/>
            </w:tcBorders>
            <w:noWrap/>
            <w:vAlign w:val="bottom"/>
          </w:tcPr>
          <w:p w14:paraId="0B2768E1"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vAlign w:val="bottom"/>
          </w:tcPr>
          <w:p w14:paraId="01EF33F8" w14:textId="77777777" w:rsidR="00D40816" w:rsidRPr="00C0746A" w:rsidRDefault="00D40816">
            <w:pPr>
              <w:ind w:firstLine="709"/>
              <w:jc w:val="both"/>
              <w:rPr>
                <w:bCs/>
              </w:rPr>
            </w:pPr>
          </w:p>
        </w:tc>
        <w:tc>
          <w:tcPr>
            <w:tcW w:w="265" w:type="dxa"/>
            <w:tcBorders>
              <w:top w:val="single" w:sz="4" w:space="0" w:color="000000"/>
              <w:left w:val="none" w:sz="4" w:space="0" w:color="000000"/>
              <w:bottom w:val="single" w:sz="4" w:space="0" w:color="000000"/>
              <w:right w:val="single" w:sz="4" w:space="0" w:color="000000"/>
            </w:tcBorders>
            <w:noWrap/>
            <w:vAlign w:val="bottom"/>
          </w:tcPr>
          <w:p w14:paraId="50A9555C" w14:textId="77777777" w:rsidR="00D40816" w:rsidRPr="00C0746A" w:rsidRDefault="00810A11">
            <w:pPr>
              <w:ind w:firstLine="709"/>
              <w:jc w:val="both"/>
              <w:rPr>
                <w:bCs/>
              </w:rPr>
            </w:pPr>
            <w:r w:rsidRPr="00C0746A">
              <w:rPr>
                <w:bCs/>
              </w:rPr>
              <w:t> </w:t>
            </w:r>
          </w:p>
        </w:tc>
        <w:tc>
          <w:tcPr>
            <w:tcW w:w="264" w:type="dxa"/>
            <w:tcBorders>
              <w:top w:val="single" w:sz="4" w:space="0" w:color="000000"/>
              <w:left w:val="none" w:sz="4" w:space="0" w:color="000000"/>
              <w:bottom w:val="single" w:sz="4" w:space="0" w:color="000000"/>
              <w:right w:val="single" w:sz="4" w:space="0" w:color="000000"/>
            </w:tcBorders>
            <w:noWrap/>
            <w:vAlign w:val="bottom"/>
          </w:tcPr>
          <w:p w14:paraId="0B3C80F8" w14:textId="77777777" w:rsidR="00D40816" w:rsidRPr="00C0746A" w:rsidRDefault="00810A11">
            <w:pPr>
              <w:ind w:firstLine="709"/>
              <w:jc w:val="both"/>
              <w:rPr>
                <w:bCs/>
              </w:rPr>
            </w:pPr>
            <w:r w:rsidRPr="00C0746A">
              <w:rPr>
                <w:bCs/>
              </w:rPr>
              <w:t> </w:t>
            </w:r>
          </w:p>
        </w:tc>
        <w:tc>
          <w:tcPr>
            <w:tcW w:w="265" w:type="dxa"/>
            <w:tcBorders>
              <w:top w:val="single" w:sz="4" w:space="0" w:color="000000"/>
              <w:left w:val="none" w:sz="4" w:space="0" w:color="000000"/>
              <w:bottom w:val="single" w:sz="4" w:space="0" w:color="000000"/>
              <w:right w:val="single" w:sz="4" w:space="0" w:color="000000"/>
            </w:tcBorders>
            <w:noWrap/>
            <w:vAlign w:val="bottom"/>
          </w:tcPr>
          <w:p w14:paraId="2B2C6CB5" w14:textId="77777777" w:rsidR="00D40816" w:rsidRPr="00C0746A" w:rsidRDefault="00810A11">
            <w:pPr>
              <w:ind w:firstLine="709"/>
              <w:jc w:val="both"/>
              <w:rPr>
                <w:bCs/>
              </w:rPr>
            </w:pPr>
            <w:r w:rsidRPr="00C0746A">
              <w:rPr>
                <w:bCs/>
              </w:rPr>
              <w:t> </w:t>
            </w:r>
          </w:p>
        </w:tc>
        <w:tc>
          <w:tcPr>
            <w:tcW w:w="236" w:type="dxa"/>
            <w:gridSpan w:val="2"/>
            <w:tcBorders>
              <w:top w:val="single" w:sz="4" w:space="0" w:color="000000"/>
              <w:left w:val="none" w:sz="4" w:space="0" w:color="000000"/>
              <w:bottom w:val="single" w:sz="4" w:space="0" w:color="000000"/>
              <w:right w:val="none" w:sz="4" w:space="0" w:color="000000"/>
            </w:tcBorders>
            <w:noWrap/>
            <w:vAlign w:val="bottom"/>
          </w:tcPr>
          <w:p w14:paraId="62532196" w14:textId="77777777" w:rsidR="00D40816" w:rsidRPr="00C0746A" w:rsidRDefault="00810A11">
            <w:pPr>
              <w:ind w:firstLine="709"/>
              <w:jc w:val="both"/>
              <w:rPr>
                <w:bCs/>
              </w:rPr>
            </w:pPr>
            <w:r w:rsidRPr="00C0746A">
              <w:rPr>
                <w:bCs/>
              </w:rPr>
              <w:t> </w:t>
            </w:r>
          </w:p>
        </w:tc>
      </w:tr>
      <w:tr w:rsidR="00D40816" w:rsidRPr="00C0746A" w14:paraId="1F5C616F" w14:textId="77777777">
        <w:trPr>
          <w:gridAfter w:val="1"/>
          <w:wAfter w:w="223" w:type="dxa"/>
          <w:trHeight w:val="155"/>
        </w:trPr>
        <w:tc>
          <w:tcPr>
            <w:tcW w:w="10348" w:type="dxa"/>
            <w:gridSpan w:val="27"/>
            <w:noWrap/>
            <w:vAlign w:val="bottom"/>
          </w:tcPr>
          <w:p w14:paraId="68B26869" w14:textId="77777777" w:rsidR="00D40816" w:rsidRPr="00C0746A" w:rsidRDefault="00D40816">
            <w:pPr>
              <w:ind w:firstLine="709"/>
              <w:jc w:val="both"/>
              <w:rPr>
                <w:bCs/>
              </w:rPr>
            </w:pPr>
          </w:p>
        </w:tc>
      </w:tr>
      <w:tr w:rsidR="00D40816" w:rsidRPr="00C0746A" w14:paraId="02686AB5" w14:textId="77777777">
        <w:trPr>
          <w:gridAfter w:val="1"/>
          <w:wAfter w:w="223" w:type="dxa"/>
          <w:trHeight w:val="305"/>
        </w:trPr>
        <w:tc>
          <w:tcPr>
            <w:tcW w:w="10348" w:type="dxa"/>
            <w:gridSpan w:val="27"/>
            <w:noWrap/>
            <w:vAlign w:val="bottom"/>
          </w:tcPr>
          <w:p w14:paraId="36129845" w14:textId="77777777" w:rsidR="00D40816" w:rsidRPr="00C0746A" w:rsidRDefault="00810A11">
            <w:pPr>
              <w:ind w:firstLine="709"/>
              <w:jc w:val="both"/>
              <w:rPr>
                <w:bCs/>
              </w:rPr>
            </w:pPr>
            <w:r w:rsidRPr="00C0746A">
              <w:rPr>
                <w:bCs/>
              </w:rPr>
              <w:t>Основные показатели объекта:</w:t>
            </w:r>
          </w:p>
        </w:tc>
      </w:tr>
      <w:tr w:rsidR="00D40816" w:rsidRPr="00C0746A" w14:paraId="72F42068" w14:textId="77777777">
        <w:trPr>
          <w:gridAfter w:val="1"/>
          <w:wAfter w:w="223" w:type="dxa"/>
          <w:trHeight w:val="260"/>
        </w:trPr>
        <w:tc>
          <w:tcPr>
            <w:tcW w:w="10348" w:type="dxa"/>
            <w:gridSpan w:val="27"/>
            <w:noWrap/>
            <w:vAlign w:val="bottom"/>
          </w:tcPr>
          <w:p w14:paraId="7AD25AD9" w14:textId="77777777" w:rsidR="00D40816" w:rsidRPr="00C0746A" w:rsidRDefault="00D40816">
            <w:pPr>
              <w:ind w:firstLine="709"/>
              <w:jc w:val="both"/>
              <w:rPr>
                <w:bCs/>
              </w:rPr>
            </w:pPr>
          </w:p>
        </w:tc>
      </w:tr>
      <w:tr w:rsidR="00D40816" w:rsidRPr="00C0746A" w14:paraId="0A8662C1" w14:textId="77777777">
        <w:trPr>
          <w:gridAfter w:val="1"/>
          <w:wAfter w:w="223" w:type="dxa"/>
          <w:trHeight w:val="305"/>
        </w:trPr>
        <w:tc>
          <w:tcPr>
            <w:tcW w:w="3575" w:type="dxa"/>
            <w:noWrap/>
            <w:vAlign w:val="bottom"/>
          </w:tcPr>
          <w:p w14:paraId="1A8C2401" w14:textId="77777777" w:rsidR="00D40816" w:rsidRPr="00C0746A" w:rsidRDefault="00810A11">
            <w:pPr>
              <w:ind w:firstLine="709"/>
              <w:jc w:val="both"/>
              <w:rPr>
                <w:bCs/>
              </w:rPr>
            </w:pPr>
            <w:r w:rsidRPr="00C0746A">
              <w:rPr>
                <w:bCs/>
              </w:rPr>
              <w:t>Площадь здания</w:t>
            </w:r>
          </w:p>
        </w:tc>
        <w:tc>
          <w:tcPr>
            <w:tcW w:w="647" w:type="dxa"/>
            <w:noWrap/>
            <w:vAlign w:val="bottom"/>
          </w:tcPr>
          <w:p w14:paraId="0D4DF556" w14:textId="77777777" w:rsidR="00D40816" w:rsidRPr="00C0746A" w:rsidRDefault="00D40816">
            <w:pPr>
              <w:ind w:firstLine="709"/>
              <w:jc w:val="both"/>
              <w:rPr>
                <w:bCs/>
              </w:rPr>
            </w:pPr>
          </w:p>
        </w:tc>
        <w:tc>
          <w:tcPr>
            <w:tcW w:w="6126" w:type="dxa"/>
            <w:gridSpan w:val="25"/>
            <w:tcBorders>
              <w:top w:val="none" w:sz="4" w:space="0" w:color="000000"/>
              <w:left w:val="none" w:sz="4" w:space="0" w:color="000000"/>
              <w:bottom w:val="single" w:sz="4" w:space="0" w:color="000000"/>
              <w:right w:val="none" w:sz="4" w:space="0" w:color="000000"/>
            </w:tcBorders>
            <w:noWrap/>
            <w:vAlign w:val="bottom"/>
          </w:tcPr>
          <w:p w14:paraId="02C995D9" w14:textId="77777777" w:rsidR="00D40816" w:rsidRPr="00C0746A" w:rsidRDefault="00D40816">
            <w:pPr>
              <w:ind w:firstLine="709"/>
              <w:jc w:val="both"/>
              <w:rPr>
                <w:bCs/>
              </w:rPr>
            </w:pPr>
          </w:p>
        </w:tc>
      </w:tr>
      <w:tr w:rsidR="00D40816" w:rsidRPr="00C0746A" w14:paraId="73231CEE" w14:textId="77777777">
        <w:trPr>
          <w:gridAfter w:val="1"/>
          <w:wAfter w:w="223" w:type="dxa"/>
          <w:trHeight w:val="321"/>
        </w:trPr>
        <w:tc>
          <w:tcPr>
            <w:tcW w:w="3575" w:type="dxa"/>
            <w:noWrap/>
            <w:vAlign w:val="bottom"/>
          </w:tcPr>
          <w:p w14:paraId="60872D14" w14:textId="77777777" w:rsidR="00D40816" w:rsidRPr="00C0746A" w:rsidRDefault="00810A11">
            <w:pPr>
              <w:ind w:firstLine="709"/>
              <w:jc w:val="both"/>
              <w:rPr>
                <w:bCs/>
              </w:rPr>
            </w:pPr>
            <w:r w:rsidRPr="00C0746A">
              <w:rPr>
                <w:bCs/>
              </w:rPr>
              <w:t>Этажность здания</w:t>
            </w:r>
          </w:p>
        </w:tc>
        <w:tc>
          <w:tcPr>
            <w:tcW w:w="647" w:type="dxa"/>
            <w:noWrap/>
            <w:vAlign w:val="bottom"/>
          </w:tcPr>
          <w:p w14:paraId="3CD9341E" w14:textId="77777777" w:rsidR="00D40816" w:rsidRPr="00C0746A" w:rsidRDefault="00D40816">
            <w:pPr>
              <w:ind w:firstLine="709"/>
              <w:jc w:val="both"/>
              <w:rPr>
                <w:bCs/>
              </w:rPr>
            </w:pPr>
          </w:p>
        </w:tc>
        <w:tc>
          <w:tcPr>
            <w:tcW w:w="6126" w:type="dxa"/>
            <w:gridSpan w:val="25"/>
            <w:tcBorders>
              <w:top w:val="none" w:sz="4" w:space="0" w:color="000000"/>
              <w:left w:val="none" w:sz="4" w:space="0" w:color="000000"/>
              <w:bottom w:val="single" w:sz="4" w:space="0" w:color="000000"/>
              <w:right w:val="none" w:sz="4" w:space="0" w:color="000000"/>
            </w:tcBorders>
            <w:noWrap/>
            <w:vAlign w:val="bottom"/>
          </w:tcPr>
          <w:p w14:paraId="73B147F9" w14:textId="77777777" w:rsidR="00D40816" w:rsidRPr="00C0746A" w:rsidRDefault="00D40816">
            <w:pPr>
              <w:ind w:firstLine="709"/>
              <w:jc w:val="both"/>
              <w:rPr>
                <w:bCs/>
              </w:rPr>
            </w:pPr>
          </w:p>
        </w:tc>
      </w:tr>
      <w:tr w:rsidR="00D40816" w:rsidRPr="00C0746A" w14:paraId="40B399D6" w14:textId="77777777">
        <w:trPr>
          <w:gridAfter w:val="1"/>
          <w:wAfter w:w="223" w:type="dxa"/>
          <w:trHeight w:val="321"/>
        </w:trPr>
        <w:tc>
          <w:tcPr>
            <w:tcW w:w="3575" w:type="dxa"/>
            <w:noWrap/>
            <w:vAlign w:val="bottom"/>
          </w:tcPr>
          <w:p w14:paraId="2519D1DF" w14:textId="77777777" w:rsidR="00D40816" w:rsidRPr="00C0746A" w:rsidRDefault="00810A11">
            <w:pPr>
              <w:ind w:firstLine="709"/>
              <w:jc w:val="both"/>
              <w:rPr>
                <w:bCs/>
              </w:rPr>
            </w:pPr>
            <w:r w:rsidRPr="00C0746A">
              <w:rPr>
                <w:bCs/>
              </w:rPr>
              <w:t xml:space="preserve">Количество комнат </w:t>
            </w:r>
          </w:p>
        </w:tc>
        <w:tc>
          <w:tcPr>
            <w:tcW w:w="647" w:type="dxa"/>
            <w:noWrap/>
            <w:vAlign w:val="bottom"/>
          </w:tcPr>
          <w:p w14:paraId="6A9511C7" w14:textId="77777777" w:rsidR="00D40816" w:rsidRPr="00C0746A" w:rsidRDefault="00D40816">
            <w:pPr>
              <w:ind w:firstLine="709"/>
              <w:jc w:val="both"/>
              <w:rPr>
                <w:bCs/>
              </w:rPr>
            </w:pPr>
          </w:p>
        </w:tc>
        <w:tc>
          <w:tcPr>
            <w:tcW w:w="6126" w:type="dxa"/>
            <w:gridSpan w:val="25"/>
            <w:tcBorders>
              <w:top w:val="none" w:sz="4" w:space="0" w:color="000000"/>
              <w:left w:val="none" w:sz="4" w:space="0" w:color="000000"/>
              <w:bottom w:val="single" w:sz="4" w:space="0" w:color="000000"/>
              <w:right w:val="none" w:sz="4" w:space="0" w:color="000000"/>
            </w:tcBorders>
            <w:noWrap/>
            <w:vAlign w:val="bottom"/>
          </w:tcPr>
          <w:p w14:paraId="73D80137" w14:textId="77777777" w:rsidR="00D40816" w:rsidRPr="00C0746A" w:rsidRDefault="00D40816">
            <w:pPr>
              <w:ind w:firstLine="709"/>
              <w:jc w:val="both"/>
              <w:rPr>
                <w:bCs/>
              </w:rPr>
            </w:pPr>
          </w:p>
        </w:tc>
      </w:tr>
      <w:tr w:rsidR="00D40816" w:rsidRPr="00C0746A" w14:paraId="01FB4693" w14:textId="77777777">
        <w:trPr>
          <w:gridAfter w:val="1"/>
          <w:wAfter w:w="223" w:type="dxa"/>
          <w:trHeight w:val="693"/>
        </w:trPr>
        <w:tc>
          <w:tcPr>
            <w:tcW w:w="10348" w:type="dxa"/>
            <w:gridSpan w:val="27"/>
            <w:noWrap/>
            <w:vAlign w:val="bottom"/>
          </w:tcPr>
          <w:p w14:paraId="45216E26" w14:textId="77777777" w:rsidR="00D40816" w:rsidRPr="00C0746A" w:rsidRDefault="00D40816">
            <w:pPr>
              <w:ind w:firstLine="709"/>
              <w:jc w:val="both"/>
              <w:rPr>
                <w:bCs/>
              </w:rPr>
            </w:pPr>
          </w:p>
          <w:p w14:paraId="2E8B859E" w14:textId="77777777" w:rsidR="00D40816" w:rsidRPr="00C0746A" w:rsidRDefault="00810A11">
            <w:pPr>
              <w:ind w:firstLine="709"/>
              <w:jc w:val="both"/>
              <w:rPr>
                <w:bCs/>
              </w:rPr>
            </w:pPr>
            <w:r w:rsidRPr="00C0746A">
              <w:rPr>
                <w:bCs/>
              </w:rPr>
              <w:t xml:space="preserve">3. Схема планировочной организации земельного участка </w:t>
            </w:r>
            <w:proofErr w:type="gramStart"/>
            <w:r w:rsidRPr="00C0746A">
              <w:rPr>
                <w:bCs/>
              </w:rPr>
              <w:t>с  обозначением</w:t>
            </w:r>
            <w:proofErr w:type="gramEnd"/>
            <w:r w:rsidRPr="00C0746A">
              <w:rPr>
                <w:bCs/>
              </w:rPr>
              <w:t xml:space="preserve"> места размещения объекта индивидуального жилищного строительства</w:t>
            </w:r>
          </w:p>
          <w:p w14:paraId="3991C1C2" w14:textId="77777777" w:rsidR="00D40816" w:rsidRPr="00C0746A" w:rsidRDefault="00810A11">
            <w:pPr>
              <w:jc w:val="both"/>
              <w:rPr>
                <w:bCs/>
              </w:rPr>
            </w:pPr>
            <w:r w:rsidRPr="00C0746A">
              <w:rPr>
                <w:bCs/>
              </w:rPr>
              <w:t>____________________________________________________________________________________</w:t>
            </w:r>
          </w:p>
          <w:p w14:paraId="27C314A2" w14:textId="77777777" w:rsidR="00D40816" w:rsidRPr="00C0746A" w:rsidRDefault="00810A11">
            <w:pPr>
              <w:ind w:firstLine="709"/>
              <w:jc w:val="both"/>
              <w:rPr>
                <w:bCs/>
              </w:rPr>
            </w:pPr>
            <w:r w:rsidRPr="00C0746A">
              <w:rPr>
                <w:bCs/>
              </w:rPr>
              <w:t> </w:t>
            </w:r>
          </w:p>
        </w:tc>
      </w:tr>
    </w:tbl>
    <w:p w14:paraId="1FCF1FF7" w14:textId="77777777" w:rsidR="00D40816" w:rsidRPr="00C0746A" w:rsidRDefault="00D40816">
      <w:pPr>
        <w:jc w:val="both"/>
        <w:rPr>
          <w:bCs/>
        </w:rPr>
      </w:pPr>
    </w:p>
    <w:p w14:paraId="680A00CD" w14:textId="77777777" w:rsidR="00D40816" w:rsidRPr="00C0746A" w:rsidRDefault="00810A11">
      <w:pPr>
        <w:ind w:firstLine="709"/>
        <w:jc w:val="both"/>
        <w:rPr>
          <w:bCs/>
        </w:rPr>
      </w:pPr>
      <w:r w:rsidRPr="00C0746A">
        <w:rPr>
          <w:bCs/>
        </w:rPr>
        <w:t xml:space="preserve">Способ получения (нужное подчеркнуть): </w:t>
      </w:r>
    </w:p>
    <w:p w14:paraId="62CDA08C" w14:textId="77777777" w:rsidR="00D40816" w:rsidRPr="00C0746A" w:rsidRDefault="00810A11">
      <w:pPr>
        <w:ind w:firstLine="709"/>
        <w:jc w:val="both"/>
        <w:rPr>
          <w:bCs/>
        </w:rPr>
      </w:pPr>
      <w:r w:rsidRPr="00C0746A">
        <w:rPr>
          <w:bCs/>
        </w:rPr>
        <w:t xml:space="preserve">лично в Администрации Лукашкин-Ярского сельского поселения; </w:t>
      </w:r>
    </w:p>
    <w:p w14:paraId="0595002B" w14:textId="77777777" w:rsidR="00D40816" w:rsidRPr="00C0746A" w:rsidRDefault="00810A11">
      <w:pPr>
        <w:ind w:firstLine="709"/>
        <w:jc w:val="both"/>
        <w:rPr>
          <w:bCs/>
        </w:rPr>
      </w:pPr>
      <w:r w:rsidRPr="00C0746A">
        <w:rPr>
          <w:bCs/>
        </w:rPr>
        <w:t>лично в МФЦ, почтовое отправление по указанному адресу;</w:t>
      </w:r>
    </w:p>
    <w:p w14:paraId="403414EA" w14:textId="77777777" w:rsidR="00D40816" w:rsidRPr="00C0746A" w:rsidRDefault="00810A11">
      <w:pPr>
        <w:ind w:firstLine="709"/>
        <w:jc w:val="both"/>
        <w:rPr>
          <w:bCs/>
        </w:rPr>
      </w:pPr>
      <w:r w:rsidRPr="00C0746A">
        <w:rPr>
          <w:bCs/>
        </w:rPr>
        <w:lastRenderedPageBreak/>
        <w:t xml:space="preserve">личный кабинет на Едином портале государственных и муниципальных услуг (функций); </w:t>
      </w:r>
    </w:p>
    <w:p w14:paraId="29131DB1" w14:textId="77777777" w:rsidR="00D40816" w:rsidRPr="00C0746A" w:rsidRDefault="00810A11">
      <w:pPr>
        <w:ind w:firstLine="709"/>
        <w:jc w:val="both"/>
        <w:rPr>
          <w:bCs/>
        </w:rPr>
      </w:pPr>
      <w:r w:rsidRPr="00C0746A">
        <w:rPr>
          <w:bCs/>
        </w:rPr>
        <w:t>Застройщик _______________             ______________________________________________</w:t>
      </w:r>
    </w:p>
    <w:p w14:paraId="5D66CA1E" w14:textId="77777777" w:rsidR="00D40816" w:rsidRPr="00C0746A" w:rsidRDefault="00810A11">
      <w:pPr>
        <w:ind w:firstLine="709"/>
        <w:jc w:val="right"/>
        <w:rPr>
          <w:bCs/>
        </w:rPr>
      </w:pPr>
      <w:r w:rsidRPr="00C0746A">
        <w:rPr>
          <w:bCs/>
        </w:rPr>
        <w:t>(</w:t>
      </w:r>
      <w:proofErr w:type="gramStart"/>
      <w:r w:rsidRPr="00C0746A">
        <w:rPr>
          <w:bCs/>
        </w:rPr>
        <w:t xml:space="preserve">подпись)   </w:t>
      </w:r>
      <w:proofErr w:type="gramEnd"/>
      <w:r w:rsidRPr="00C0746A">
        <w:rPr>
          <w:bCs/>
        </w:rPr>
        <w:t xml:space="preserve">                                                                         (Ф.И.О. (последнее- при наличии), наименование)</w:t>
      </w:r>
    </w:p>
    <w:p w14:paraId="4B64D14A" w14:textId="77777777" w:rsidR="00D40816" w:rsidRPr="00C0746A" w:rsidRDefault="00D40816">
      <w:pPr>
        <w:ind w:firstLine="709"/>
        <w:jc w:val="both"/>
        <w:rPr>
          <w:bCs/>
        </w:rPr>
      </w:pPr>
    </w:p>
    <w:p w14:paraId="75BDEF67" w14:textId="77777777" w:rsidR="00D40816" w:rsidRPr="00C0746A" w:rsidRDefault="00810A11">
      <w:pPr>
        <w:ind w:firstLine="709"/>
        <w:jc w:val="both"/>
        <w:rPr>
          <w:bCs/>
        </w:rPr>
      </w:pPr>
      <w:r w:rsidRPr="00C0746A">
        <w:rPr>
          <w:bCs/>
        </w:rPr>
        <w:t xml:space="preserve">4.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C0746A">
        <w:rPr>
          <w:bCs/>
        </w:rPr>
        <w:t>машино</w:t>
      </w:r>
      <w:proofErr w:type="spellEnd"/>
      <w:r w:rsidRPr="00C0746A">
        <w:rPr>
          <w:bCs/>
        </w:rPr>
        <w:t>-места в случае, если строительство, реконструкция здания, сооружения осуществлялись застройщиком без привлечения средств иных лиц ___________________________________________________________</w:t>
      </w:r>
    </w:p>
    <w:p w14:paraId="1296355C" w14:textId="77777777" w:rsidR="00D40816" w:rsidRPr="00C0746A" w:rsidRDefault="00810A11">
      <w:pPr>
        <w:ind w:firstLine="709"/>
        <w:jc w:val="both"/>
        <w:rPr>
          <w:bCs/>
        </w:rPr>
      </w:pPr>
      <w:r w:rsidRPr="00C0746A">
        <w:rPr>
          <w:bCs/>
        </w:rPr>
        <w:t xml:space="preserve">5.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C0746A">
        <w:rPr>
          <w:bCs/>
        </w:rPr>
        <w:t>машино</w:t>
      </w:r>
      <w:proofErr w:type="spellEnd"/>
      <w:r w:rsidRPr="00C0746A">
        <w:rPr>
          <w:bCs/>
        </w:rPr>
        <w:t>-места в случае, если строительство, реконструкция здания, сооружения осуществлялись с привлечением средств иных лиц</w:t>
      </w:r>
    </w:p>
    <w:p w14:paraId="2789D67A" w14:textId="77777777" w:rsidR="00D40816" w:rsidRPr="00C0746A" w:rsidRDefault="00810A11">
      <w:pPr>
        <w:ind w:firstLine="709"/>
        <w:jc w:val="both"/>
        <w:rPr>
          <w:bCs/>
        </w:rPr>
      </w:pPr>
      <w:r w:rsidRPr="00C0746A">
        <w:rPr>
          <w:bCs/>
        </w:rPr>
        <w:t>___________________________________________________________</w:t>
      </w:r>
    </w:p>
    <w:p w14:paraId="6DF5C7CE" w14:textId="77777777" w:rsidR="00D40816" w:rsidRPr="00C0746A" w:rsidRDefault="00810A11">
      <w:pPr>
        <w:ind w:firstLine="709"/>
        <w:jc w:val="both"/>
        <w:rPr>
          <w:bCs/>
        </w:rPr>
      </w:pPr>
      <w:r w:rsidRPr="00C0746A">
        <w:rPr>
          <w:bCs/>
        </w:rPr>
        <w:t>6. сведения об уплате государственной пошлины за осуществление государственной регистрации прав _____________________________________________________________</w:t>
      </w:r>
    </w:p>
    <w:p w14:paraId="08FF209A" w14:textId="77777777" w:rsidR="00D40816" w:rsidRPr="00C0746A" w:rsidRDefault="00810A11">
      <w:pPr>
        <w:jc w:val="both"/>
        <w:rPr>
          <w:bCs/>
        </w:rPr>
      </w:pPr>
      <w:r w:rsidRPr="00C0746A">
        <w:rPr>
          <w:bCs/>
        </w:rPr>
        <w:t>_____________________________________________________________________________.</w:t>
      </w:r>
    </w:p>
    <w:p w14:paraId="3E9263AD" w14:textId="77777777" w:rsidR="00D40816" w:rsidRPr="00C0746A" w:rsidRDefault="00810A11">
      <w:pPr>
        <w:ind w:firstLine="709"/>
        <w:jc w:val="both"/>
        <w:rPr>
          <w:bCs/>
        </w:rPr>
      </w:pPr>
      <w:r w:rsidRPr="00C0746A">
        <w:rPr>
          <w:bCs/>
        </w:rPr>
        <w:t>7.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w:t>
      </w:r>
    </w:p>
    <w:p w14:paraId="1106B260" w14:textId="77777777" w:rsidR="00D40816" w:rsidRPr="00C0746A" w:rsidRDefault="00D40816">
      <w:pPr>
        <w:ind w:firstLine="709"/>
        <w:jc w:val="both"/>
        <w:rPr>
          <w:bCs/>
        </w:rPr>
      </w:pPr>
    </w:p>
    <w:p w14:paraId="48F5CE23" w14:textId="77777777" w:rsidR="00D40816" w:rsidRPr="00C0746A" w:rsidRDefault="00D40816">
      <w:pPr>
        <w:ind w:firstLine="709"/>
        <w:jc w:val="both"/>
        <w:rPr>
          <w:bCs/>
        </w:rPr>
      </w:pPr>
    </w:p>
    <w:p w14:paraId="18F1F693" w14:textId="77777777" w:rsidR="00D40816" w:rsidRPr="00C0746A" w:rsidRDefault="00D40816">
      <w:pPr>
        <w:ind w:firstLine="709"/>
        <w:jc w:val="both"/>
        <w:rPr>
          <w:bCs/>
        </w:rPr>
      </w:pPr>
    </w:p>
    <w:p w14:paraId="158D216C" w14:textId="77777777" w:rsidR="00D40816" w:rsidRPr="00C0746A" w:rsidRDefault="00810A11">
      <w:pPr>
        <w:ind w:firstLine="709"/>
        <w:jc w:val="both"/>
        <w:rPr>
          <w:bCs/>
        </w:rPr>
      </w:pPr>
      <w:r w:rsidRPr="00C0746A">
        <w:rPr>
          <w:bCs/>
        </w:rPr>
        <w:t>Дата подачи запроса «___» ____________ 20__ года».</w:t>
      </w:r>
    </w:p>
    <w:p w14:paraId="6247F2AA" w14:textId="77777777" w:rsidR="00D40816" w:rsidRPr="00C0746A" w:rsidRDefault="00D40816">
      <w:pPr>
        <w:ind w:firstLine="709"/>
        <w:jc w:val="both"/>
        <w:rPr>
          <w:bCs/>
        </w:rPr>
      </w:pPr>
    </w:p>
    <w:p w14:paraId="7D355A11" w14:textId="77777777" w:rsidR="00D40816" w:rsidRPr="00C0746A" w:rsidRDefault="00810A11">
      <w:pPr>
        <w:ind w:firstLine="709"/>
        <w:jc w:val="both"/>
        <w:rPr>
          <w:bCs/>
        </w:rPr>
      </w:pPr>
      <w:r w:rsidRPr="00C0746A">
        <w:rPr>
          <w:bCs/>
        </w:rPr>
        <w:t>2. 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14:paraId="02CD371D" w14:textId="77777777" w:rsidR="00D40816" w:rsidRPr="00C0746A" w:rsidRDefault="00810A11">
      <w:pPr>
        <w:ind w:firstLine="709"/>
        <w:jc w:val="both"/>
        <w:rPr>
          <w:bCs/>
        </w:rPr>
      </w:pPr>
      <w:r w:rsidRPr="00C0746A">
        <w:rPr>
          <w:bCs/>
        </w:rPr>
        <w:t>3. Настоящее постановление разместить на официальном сайте Администрации Лукашкин-Ярского сельского поселения (</w:t>
      </w:r>
      <w:proofErr w:type="gramStart"/>
      <w:r w:rsidRPr="00C0746A">
        <w:rPr>
          <w:bCs/>
        </w:rPr>
        <w:t>www.alsluk.ru )</w:t>
      </w:r>
      <w:proofErr w:type="gramEnd"/>
      <w:r w:rsidRPr="00C0746A">
        <w:rPr>
          <w:bCs/>
        </w:rPr>
        <w:t>.</w:t>
      </w:r>
    </w:p>
    <w:p w14:paraId="15C80D9C" w14:textId="77777777" w:rsidR="00D40816" w:rsidRPr="00C0746A" w:rsidRDefault="00810A11">
      <w:pPr>
        <w:ind w:firstLine="709"/>
        <w:jc w:val="both"/>
        <w:rPr>
          <w:bCs/>
        </w:rPr>
      </w:pPr>
      <w:r w:rsidRPr="00C0746A">
        <w:rPr>
          <w:bCs/>
        </w:rPr>
        <w:t>4.Контроль за исполнением настоящего постановления оставляю за собой.</w:t>
      </w:r>
    </w:p>
    <w:p w14:paraId="36BEC462" w14:textId="77777777" w:rsidR="00D40816" w:rsidRPr="00C0746A" w:rsidRDefault="00D40816">
      <w:pPr>
        <w:ind w:firstLine="709"/>
        <w:jc w:val="both"/>
        <w:rPr>
          <w:bCs/>
        </w:rPr>
      </w:pPr>
    </w:p>
    <w:p w14:paraId="4F80C29C" w14:textId="77777777" w:rsidR="00D40816" w:rsidRPr="00C0746A" w:rsidRDefault="00D40816">
      <w:pPr>
        <w:ind w:firstLine="709"/>
        <w:jc w:val="both"/>
        <w:rPr>
          <w:bCs/>
        </w:rPr>
      </w:pPr>
    </w:p>
    <w:p w14:paraId="19B6C0CD" w14:textId="77777777" w:rsidR="00D40816" w:rsidRPr="00C0746A" w:rsidRDefault="00D40816">
      <w:pPr>
        <w:ind w:firstLine="709"/>
        <w:jc w:val="both"/>
        <w:rPr>
          <w:bCs/>
        </w:rPr>
      </w:pPr>
    </w:p>
    <w:p w14:paraId="130F420E" w14:textId="77777777" w:rsidR="00D40816" w:rsidRPr="00C0746A" w:rsidRDefault="00D40816">
      <w:pPr>
        <w:ind w:firstLine="709"/>
        <w:jc w:val="both"/>
        <w:rPr>
          <w:bCs/>
        </w:rPr>
      </w:pPr>
    </w:p>
    <w:p w14:paraId="4B65D4CC" w14:textId="77777777" w:rsidR="00D40816" w:rsidRPr="00C0746A" w:rsidRDefault="00D40816">
      <w:pPr>
        <w:ind w:firstLine="709"/>
        <w:jc w:val="both"/>
        <w:rPr>
          <w:bCs/>
        </w:rPr>
      </w:pPr>
    </w:p>
    <w:p w14:paraId="1CA17B6A" w14:textId="77777777" w:rsidR="00D40816" w:rsidRPr="00C0746A" w:rsidRDefault="00D40816">
      <w:pPr>
        <w:ind w:firstLine="709"/>
        <w:jc w:val="both"/>
        <w:rPr>
          <w:bCs/>
        </w:rPr>
      </w:pPr>
    </w:p>
    <w:p w14:paraId="7A085B29" w14:textId="77777777" w:rsidR="00D40816" w:rsidRPr="00C0746A" w:rsidRDefault="00810A11">
      <w:r w:rsidRPr="00C0746A">
        <w:rPr>
          <w:bCs/>
        </w:rPr>
        <w:t xml:space="preserve">Глава Лукашкин-Ярского сельского поселения                                          Н.А. Былин </w:t>
      </w:r>
    </w:p>
    <w:p w14:paraId="2D9E22F1" w14:textId="77777777" w:rsidR="00D40816" w:rsidRPr="00C0746A" w:rsidRDefault="00D40816">
      <w:pPr>
        <w:pStyle w:val="ConsPlusNonformat"/>
        <w:ind w:firstLine="709"/>
        <w:jc w:val="both"/>
        <w:rPr>
          <w:rFonts w:ascii="Times New Roman" w:hAnsi="Times New Roman" w:cs="Times New Roman"/>
          <w:sz w:val="24"/>
          <w:szCs w:val="24"/>
        </w:rPr>
      </w:pPr>
    </w:p>
    <w:p w14:paraId="26AF3285" w14:textId="77777777" w:rsidR="00D40816" w:rsidRPr="00C0746A" w:rsidRDefault="00D40816">
      <w:pPr>
        <w:pStyle w:val="ConsPlusNonformat"/>
        <w:ind w:firstLine="709"/>
        <w:jc w:val="both"/>
        <w:rPr>
          <w:rFonts w:ascii="Times New Roman" w:hAnsi="Times New Roman" w:cs="Times New Roman"/>
          <w:sz w:val="24"/>
          <w:szCs w:val="24"/>
        </w:rPr>
      </w:pPr>
    </w:p>
    <w:p w14:paraId="2A31F049" w14:textId="77777777" w:rsidR="00D40816" w:rsidRPr="00C0746A" w:rsidRDefault="00D40816">
      <w:pPr>
        <w:pStyle w:val="ConsPlusNonformat"/>
        <w:ind w:firstLine="709"/>
        <w:jc w:val="both"/>
        <w:rPr>
          <w:rFonts w:ascii="Times New Roman" w:hAnsi="Times New Roman" w:cs="Times New Roman"/>
          <w:sz w:val="24"/>
          <w:szCs w:val="24"/>
        </w:rPr>
      </w:pPr>
    </w:p>
    <w:p w14:paraId="58DBDD6F" w14:textId="77777777" w:rsidR="00D40816" w:rsidRPr="00C0746A" w:rsidRDefault="00D40816">
      <w:pPr>
        <w:pStyle w:val="ConsPlusNonformat"/>
        <w:ind w:firstLine="709"/>
        <w:jc w:val="both"/>
        <w:rPr>
          <w:rFonts w:ascii="Times New Roman" w:hAnsi="Times New Roman" w:cs="Times New Roman"/>
          <w:sz w:val="24"/>
          <w:szCs w:val="24"/>
        </w:rPr>
      </w:pPr>
    </w:p>
    <w:p w14:paraId="05CADF04" w14:textId="77777777" w:rsidR="00D40816" w:rsidRPr="00C0746A" w:rsidRDefault="00D40816">
      <w:pPr>
        <w:pStyle w:val="ConsPlusNonformat"/>
        <w:ind w:firstLine="709"/>
        <w:jc w:val="both"/>
        <w:rPr>
          <w:rFonts w:ascii="Times New Roman" w:hAnsi="Times New Roman" w:cs="Times New Roman"/>
          <w:sz w:val="24"/>
          <w:szCs w:val="24"/>
        </w:rPr>
        <w:sectPr w:rsidR="00D40816" w:rsidRPr="00C0746A">
          <w:pgSz w:w="11906" w:h="16838"/>
          <w:pgMar w:top="567" w:right="567" w:bottom="567" w:left="1134" w:header="709" w:footer="709" w:gutter="0"/>
          <w:cols w:space="708"/>
          <w:titlePg/>
          <w:docGrid w:linePitch="360"/>
        </w:sectPr>
      </w:pPr>
    </w:p>
    <w:p w14:paraId="52DA6150" w14:textId="77777777" w:rsidR="00D40816" w:rsidRPr="00C0746A" w:rsidRDefault="00810A11">
      <w:pPr>
        <w:tabs>
          <w:tab w:val="left" w:pos="1276"/>
        </w:tabs>
        <w:ind w:firstLine="709"/>
        <w:jc w:val="right"/>
      </w:pPr>
      <w:r w:rsidRPr="00C0746A">
        <w:lastRenderedPageBreak/>
        <w:t>Приложение 3</w:t>
      </w:r>
    </w:p>
    <w:p w14:paraId="1ED41122" w14:textId="77777777" w:rsidR="00D40816" w:rsidRPr="00C0746A" w:rsidRDefault="00810A11">
      <w:pPr>
        <w:ind w:firstLine="709"/>
        <w:jc w:val="right"/>
      </w:pPr>
      <w:r w:rsidRPr="00C0746A">
        <w:t>Блок схема предоставления муниципальной услуги</w:t>
      </w:r>
    </w:p>
    <w:p w14:paraId="48A1FB60" w14:textId="77777777" w:rsidR="00D40816" w:rsidRPr="00C0746A" w:rsidRDefault="00D40816">
      <w:pPr>
        <w:ind w:firstLine="709"/>
        <w:jc w:val="both"/>
      </w:pPr>
    </w:p>
    <w:p w14:paraId="09356A4B" w14:textId="77777777" w:rsidR="00D40816" w:rsidRPr="00C0746A" w:rsidRDefault="00D40816">
      <w:pPr>
        <w:ind w:firstLine="709"/>
        <w:jc w:val="both"/>
      </w:pPr>
    </w:p>
    <w:p w14:paraId="613B7F9C" w14:textId="77777777" w:rsidR="00D40816" w:rsidRPr="00C0746A" w:rsidRDefault="00810A11">
      <w:pPr>
        <w:tabs>
          <w:tab w:val="left" w:pos="0"/>
        </w:tabs>
        <w:ind w:firstLine="709"/>
        <w:jc w:val="both"/>
      </w:pPr>
      <w:r w:rsidRPr="00C0746A">
        <w:t>БЛОК-СХЕМА</w:t>
      </w:r>
    </w:p>
    <w:p w14:paraId="429B5EA3" w14:textId="77777777" w:rsidR="00D40816" w:rsidRPr="00C0746A" w:rsidRDefault="00810A11">
      <w:pPr>
        <w:tabs>
          <w:tab w:val="left" w:pos="0"/>
        </w:tabs>
        <w:ind w:firstLine="709"/>
        <w:jc w:val="both"/>
      </w:pPr>
      <w:r w:rsidRPr="00C0746A">
        <w:t>последовательности действий при предоставлении муниципальной услуги «Выдача разрешения на ввод объекта в эксплуатацию»</w:t>
      </w:r>
    </w:p>
    <w:p w14:paraId="5D8A5A52" w14:textId="77777777" w:rsidR="00D40816" w:rsidRPr="00C0746A" w:rsidRDefault="00D4081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D40816" w:rsidRPr="00C0746A" w14:paraId="6CB61A33" w14:textId="77777777">
        <w:tc>
          <w:tcPr>
            <w:tcW w:w="9853" w:type="dxa"/>
          </w:tcPr>
          <w:p w14:paraId="1FB7E417" w14:textId="77777777" w:rsidR="00D40816" w:rsidRPr="00C0746A" w:rsidRDefault="00810A11">
            <w:pPr>
              <w:ind w:firstLine="709"/>
              <w:jc w:val="both"/>
            </w:pPr>
            <w:r w:rsidRPr="00C0746A">
              <w:t xml:space="preserve">Подача заявления о выдаче разрешения на ввод объекта </w:t>
            </w:r>
          </w:p>
        </w:tc>
      </w:tr>
    </w:tbl>
    <w:p w14:paraId="2117FA2F"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14:anchorId="28C0690D" wp14:editId="788AD1CA">
                <wp:simplePos x="0" y="0"/>
                <wp:positionH relativeFrom="column">
                  <wp:posOffset>2996564</wp:posOffset>
                </wp:positionH>
                <wp:positionV relativeFrom="paragraph">
                  <wp:posOffset>1905</wp:posOffset>
                </wp:positionV>
                <wp:extent cx="0" cy="228600"/>
                <wp:effectExtent l="76200" t="0" r="57150" b="57150"/>
                <wp:wrapNone/>
                <wp:docPr id="1" name="Прямая соединительная линия 8"/>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8E39B69" id="Прямая соединительная линия 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Bis1YDwAQAAiAMAAA4AAAAAAAAAAAAAAAAALgIAAGRycy9lMm9E&#10;b2MueG1sUEsBAi0AFAAGAAgAAAAhAPI7A+ncAAAABwEAAA8AAAAAAAAAAAAAAAAASgQAAGRycy9k&#10;b3ducmV2LnhtbFBLBQYAAAAABAAEAPMAAABTBQAAAAA=&#10;">
                <v:stroke endarrow="block"/>
              </v:line>
            </w:pict>
          </mc:Fallback>
        </mc:AlternateContent>
      </w:r>
    </w:p>
    <w:p w14:paraId="2FE5A708" w14:textId="77777777" w:rsidR="00D40816" w:rsidRPr="00C0746A" w:rsidRDefault="00810A11">
      <w:pPr>
        <w:pBdr>
          <w:top w:val="single" w:sz="4" w:space="1" w:color="000000"/>
          <w:left w:val="single" w:sz="4" w:space="5" w:color="000000"/>
          <w:bottom w:val="single" w:sz="4" w:space="8" w:color="000000"/>
          <w:right w:val="single" w:sz="4" w:space="4" w:color="000000"/>
        </w:pBdr>
        <w:ind w:firstLine="709"/>
        <w:jc w:val="both"/>
      </w:pPr>
      <w:r w:rsidRPr="00C0746A">
        <w:t>Регистрация документов, представленных заявителем</w:t>
      </w:r>
    </w:p>
    <w:p w14:paraId="18459C19"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14:anchorId="009F29D3" wp14:editId="75142571">
                <wp:simplePos x="0" y="0"/>
                <wp:positionH relativeFrom="column">
                  <wp:posOffset>2996564</wp:posOffset>
                </wp:positionH>
                <wp:positionV relativeFrom="paragraph">
                  <wp:posOffset>635</wp:posOffset>
                </wp:positionV>
                <wp:extent cx="0" cy="228600"/>
                <wp:effectExtent l="76200" t="0" r="57150" b="57150"/>
                <wp:wrapNone/>
                <wp:docPr id="2" name="Прямая соединительная линия 7"/>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A5F8942" id="Прямая соединительная линия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05pt" to="235.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">
                <v:stroke endarrow="block"/>
              </v:line>
            </w:pict>
          </mc:Fallback>
        </mc:AlternateContent>
      </w:r>
    </w:p>
    <w:p w14:paraId="41823BC8" w14:textId="77777777" w:rsidR="00D40816" w:rsidRPr="00C0746A" w:rsidRDefault="00810A11">
      <w:pPr>
        <w:pBdr>
          <w:top w:val="single" w:sz="4" w:space="2" w:color="000000"/>
          <w:left w:val="single" w:sz="4" w:space="4" w:color="000000"/>
          <w:bottom w:val="single" w:sz="4" w:space="1" w:color="000000"/>
          <w:right w:val="single" w:sz="4" w:space="4" w:color="000000"/>
        </w:pBdr>
        <w:ind w:firstLine="709"/>
        <w:jc w:val="both"/>
      </w:pPr>
      <w:r w:rsidRPr="00C0746A">
        <w:rPr>
          <w:noProof/>
        </w:rPr>
        <mc:AlternateContent>
          <mc:Choice Requires="wps">
            <w:drawing>
              <wp:anchor distT="0" distB="0" distL="114299" distR="114299" simplePos="0" relativeHeight="251661312" behindDoc="0" locked="0" layoutInCell="1" allowOverlap="1" wp14:anchorId="20ED5D2F" wp14:editId="4D1CA020">
                <wp:simplePos x="0" y="0"/>
                <wp:positionH relativeFrom="column">
                  <wp:posOffset>1078864</wp:posOffset>
                </wp:positionH>
                <wp:positionV relativeFrom="paragraph">
                  <wp:posOffset>385445</wp:posOffset>
                </wp:positionV>
                <wp:extent cx="0" cy="228600"/>
                <wp:effectExtent l="76200" t="0" r="57150" b="57150"/>
                <wp:wrapNone/>
                <wp:docPr id="3" name="Прямая соединительная линия 6"/>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94AACD9" id="Прямая соединительная линия 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">
                <v:stroke endarrow="block"/>
              </v:line>
            </w:pict>
          </mc:Fallback>
        </mc:AlternateContent>
      </w:r>
      <w:r w:rsidRPr="00C0746A">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14:paraId="3C3C332F" w14:textId="77777777" w:rsidR="00D40816" w:rsidRPr="00C0746A" w:rsidRDefault="00D40816">
      <w:pPr>
        <w:pStyle w:val="ConsPlusNonformat"/>
        <w:ind w:firstLine="709"/>
        <w:jc w:val="both"/>
        <w:rPr>
          <w:rFonts w:ascii="Times New Roman" w:hAnsi="Times New Roman" w:cs="Times New Roman"/>
          <w:sz w:val="24"/>
          <w:szCs w:val="24"/>
        </w:rPr>
      </w:pPr>
    </w:p>
    <w:p w14:paraId="6C846F82" w14:textId="77777777" w:rsidR="00D40816" w:rsidRPr="00C0746A" w:rsidRDefault="00810A11">
      <w:pPr>
        <w:pBdr>
          <w:top w:val="single" w:sz="4" w:space="2" w:color="000000"/>
          <w:left w:val="single" w:sz="4" w:space="4" w:color="000000"/>
          <w:bottom w:val="single" w:sz="4" w:space="1" w:color="000000"/>
          <w:right w:val="single" w:sz="4" w:space="4" w:color="000000"/>
        </w:pBdr>
        <w:ind w:firstLine="709"/>
        <w:jc w:val="both"/>
      </w:pPr>
      <w:r w:rsidRPr="00C0746A">
        <w:rPr>
          <w:noProof/>
        </w:rPr>
        <mc:AlternateContent>
          <mc:Choice Requires="wps">
            <w:drawing>
              <wp:anchor distT="0" distB="0" distL="114299" distR="114299" simplePos="0" relativeHeight="251662336" behindDoc="0" locked="0" layoutInCell="1" allowOverlap="1" wp14:anchorId="5E37D379" wp14:editId="1EB8BFB9">
                <wp:simplePos x="0" y="0"/>
                <wp:positionH relativeFrom="column">
                  <wp:posOffset>4914899</wp:posOffset>
                </wp:positionH>
                <wp:positionV relativeFrom="paragraph">
                  <wp:posOffset>385445</wp:posOffset>
                </wp:positionV>
                <wp:extent cx="0" cy="228600"/>
                <wp:effectExtent l="76200" t="0" r="57150" b="57150"/>
                <wp:wrapNone/>
                <wp:docPr id="4" name="Прямая соединительная линия 5"/>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383D290" id="Прямая соединительная линия 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30.35pt" to="38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">
                <v:stroke endarrow="block"/>
              </v:line>
            </w:pict>
          </mc:Fallback>
        </mc:AlternateContent>
      </w:r>
      <w:r w:rsidRPr="00C0746A">
        <w:rPr>
          <w:noProof/>
        </w:rPr>
        <mc:AlternateContent>
          <mc:Choice Requires="wps">
            <w:drawing>
              <wp:anchor distT="0" distB="0" distL="114299" distR="114299" simplePos="0" relativeHeight="251663360" behindDoc="0" locked="0" layoutInCell="1" allowOverlap="1" wp14:anchorId="309FCBDD" wp14:editId="7D5CA4D7">
                <wp:simplePos x="0" y="0"/>
                <wp:positionH relativeFrom="column">
                  <wp:posOffset>1078864</wp:posOffset>
                </wp:positionH>
                <wp:positionV relativeFrom="paragraph">
                  <wp:posOffset>385445</wp:posOffset>
                </wp:positionV>
                <wp:extent cx="0" cy="228600"/>
                <wp:effectExtent l="76200" t="0" r="57150" b="57150"/>
                <wp:wrapNone/>
                <wp:docPr id="5" name="Прямая соединительная линия 4"/>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05C6DD" id="Прямая соединительная линия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">
                <v:stroke endarrow="block"/>
              </v:line>
            </w:pict>
          </mc:Fallback>
        </mc:AlternateContent>
      </w:r>
      <w:r w:rsidRPr="00C0746A">
        <w:t>Проверка представленных документов, в том числе полученных посредством межведомственного взаимодействия, на соответствие требований пункта 43 регламента</w:t>
      </w:r>
    </w:p>
    <w:p w14:paraId="2FB6BB79" w14:textId="77777777" w:rsidR="00D40816" w:rsidRPr="00C0746A" w:rsidRDefault="00D40816">
      <w:pPr>
        <w:pStyle w:val="ConsPlusNonformat"/>
        <w:ind w:firstLine="709"/>
        <w:jc w:val="both"/>
        <w:rPr>
          <w:rFonts w:ascii="Times New Roman" w:hAnsi="Times New Roman" w:cs="Times New Roman"/>
          <w:sz w:val="24"/>
          <w:szCs w:val="24"/>
        </w:rPr>
      </w:pPr>
    </w:p>
    <w:p w14:paraId="1042E481"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580"/>
        <w:gridCol w:w="3278"/>
      </w:tblGrid>
      <w:tr w:rsidR="00D40816" w:rsidRPr="00C0746A" w14:paraId="062A4833" w14:textId="77777777">
        <w:trPr>
          <w:trHeight w:val="974"/>
        </w:trPr>
        <w:tc>
          <w:tcPr>
            <w:tcW w:w="3510" w:type="dxa"/>
            <w:tcBorders>
              <w:right w:val="single" w:sz="4" w:space="0" w:color="auto"/>
            </w:tcBorders>
            <w:vAlign w:val="center"/>
          </w:tcPr>
          <w:p w14:paraId="7144F0A4"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sz w:val="24"/>
                <w:szCs w:val="24"/>
              </w:rPr>
              <w:t>Подготовка проекта решения о выдаче разрешения на строительство, заполнение формы разрешения на строительство</w:t>
            </w:r>
          </w:p>
        </w:tc>
        <w:tc>
          <w:tcPr>
            <w:tcW w:w="2694" w:type="dxa"/>
            <w:tcBorders>
              <w:top w:val="none" w:sz="4" w:space="0" w:color="000000"/>
              <w:left w:val="single" w:sz="4" w:space="0" w:color="auto"/>
              <w:bottom w:val="none" w:sz="4" w:space="0" w:color="000000"/>
              <w:right w:val="single" w:sz="4" w:space="0" w:color="auto"/>
            </w:tcBorders>
          </w:tcPr>
          <w:p w14:paraId="7CD0C43A" w14:textId="77777777" w:rsidR="00D40816" w:rsidRPr="00C0746A" w:rsidRDefault="00D40816">
            <w:pPr>
              <w:pStyle w:val="ConsPlusNonformat"/>
              <w:ind w:firstLine="709"/>
              <w:jc w:val="both"/>
              <w:rPr>
                <w:rFonts w:ascii="Times New Roman" w:hAnsi="Times New Roman" w:cs="Times New Roman"/>
                <w:sz w:val="24"/>
                <w:szCs w:val="24"/>
              </w:rPr>
            </w:pPr>
          </w:p>
        </w:tc>
        <w:tc>
          <w:tcPr>
            <w:tcW w:w="3367" w:type="dxa"/>
            <w:tcBorders>
              <w:left w:val="single" w:sz="4" w:space="0" w:color="auto"/>
            </w:tcBorders>
            <w:vAlign w:val="center"/>
          </w:tcPr>
          <w:p w14:paraId="7004E0A0"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sz w:val="24"/>
                <w:szCs w:val="24"/>
              </w:rPr>
              <w:t>Подготовка решения об отказе в выдаче разрешения</w:t>
            </w:r>
          </w:p>
        </w:tc>
      </w:tr>
    </w:tbl>
    <w:p w14:paraId="1F207990"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662CB7DA" wp14:editId="5C9607D3">
                <wp:simplePos x="0" y="0"/>
                <wp:positionH relativeFrom="column">
                  <wp:posOffset>1078864</wp:posOffset>
                </wp:positionH>
                <wp:positionV relativeFrom="paragraph">
                  <wp:posOffset>11430</wp:posOffset>
                </wp:positionV>
                <wp:extent cx="0" cy="228600"/>
                <wp:effectExtent l="76200" t="0" r="57150" b="57150"/>
                <wp:wrapNone/>
                <wp:docPr id="6" name="Прямая соединительная линия 3"/>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41A2F03" id="Прямая соединительная линия 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">
                <v:stroke endarrow="block"/>
              </v:line>
            </w:pict>
          </mc:Fallback>
        </mc:AlternateContent>
      </w:r>
      <w:r w:rsidRPr="00C0746A">
        <w:rPr>
          <w:rFonts w:ascii="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14:anchorId="02B71D7F" wp14:editId="45F33D92">
                <wp:simplePos x="0" y="0"/>
                <wp:positionH relativeFrom="column">
                  <wp:posOffset>4928869</wp:posOffset>
                </wp:positionH>
                <wp:positionV relativeFrom="paragraph">
                  <wp:posOffset>11430</wp:posOffset>
                </wp:positionV>
                <wp:extent cx="0" cy="228600"/>
                <wp:effectExtent l="76200" t="0" r="57150" b="57150"/>
                <wp:wrapNone/>
                <wp:docPr id="7" name="Прямая соединительная линия 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52A1689" id="Прямая соединительная линия 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AcU1uvvAQAAiAMAAA4AAAAAAAAAAAAAAAAALgIAAGRycy9lMm9E&#10;b2MueG1sUEsBAi0AFAAGAAgAAAAhACW9qnfdAAAACAEAAA8AAAAAAAAAAAAAAAAASQQAAGRycy9k&#10;b3ducmV2LnhtbFBLBQYAAAAABAAEAPMAAABTBQAAAAA=&#10;">
                <v:stroke endarrow="block"/>
              </v:line>
            </w:pict>
          </mc:Fallback>
        </mc:AlternateContent>
      </w:r>
    </w:p>
    <w:p w14:paraId="3BE44328" w14:textId="77777777" w:rsidR="00D40816" w:rsidRPr="00C0746A" w:rsidRDefault="00810A11">
      <w:pPr>
        <w:pBdr>
          <w:top w:val="single" w:sz="4" w:space="2" w:color="000000"/>
          <w:left w:val="single" w:sz="4" w:space="4" w:color="000000"/>
          <w:bottom w:val="single" w:sz="4" w:space="1" w:color="000000"/>
          <w:right w:val="single" w:sz="4" w:space="4" w:color="000000"/>
        </w:pBdr>
        <w:ind w:firstLine="709"/>
        <w:jc w:val="both"/>
      </w:pPr>
      <w:r w:rsidRPr="00C0746A">
        <w:t>Подписание разрешения о выдаче (отказе в выдаче) разрешения на ввод объекта в эксплуатацию Главой администрации</w:t>
      </w:r>
    </w:p>
    <w:p w14:paraId="3EF13810" w14:textId="77777777" w:rsidR="00D40816" w:rsidRPr="00C0746A" w:rsidRDefault="00810A11">
      <w:pPr>
        <w:pStyle w:val="ConsPlusNonformat"/>
        <w:ind w:firstLine="709"/>
        <w:jc w:val="both"/>
        <w:rPr>
          <w:rFonts w:ascii="Times New Roman" w:hAnsi="Times New Roman" w:cs="Times New Roman"/>
          <w:sz w:val="24"/>
          <w:szCs w:val="24"/>
        </w:rPr>
      </w:pPr>
      <w:r w:rsidRPr="00C0746A">
        <w:rPr>
          <w:rFonts w:ascii="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14:anchorId="1F8DD8DE" wp14:editId="1FC58A6D">
                <wp:simplePos x="0" y="0"/>
                <wp:positionH relativeFrom="column">
                  <wp:posOffset>2996564</wp:posOffset>
                </wp:positionH>
                <wp:positionV relativeFrom="paragraph">
                  <wp:posOffset>-3175</wp:posOffset>
                </wp:positionV>
                <wp:extent cx="0" cy="228600"/>
                <wp:effectExtent l="76200" t="0" r="57150" b="57150"/>
                <wp:wrapNone/>
                <wp:docPr id="8" name="Прямая соединительная линия 1"/>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876D963" id="Прямая соединительная линия 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Ahpp/PwAQAAiAMAAA4AAAAAAAAAAAAAAAAALgIAAGRycy9l&#10;Mm9Eb2MueG1sUEsBAi0AFAAGAAgAAAAhAElPAnzfAAAACAEAAA8AAAAAAAAAAAAAAAAASgQAAGRy&#10;cy9kb3ducmV2LnhtbFBLBQYAAAAABAAEAPMAAABWBQAAAAA=&#10;">
                <v:stroke endarrow="block"/>
              </v:line>
            </w:pict>
          </mc:Fallback>
        </mc:AlternateContent>
      </w:r>
    </w:p>
    <w:p w14:paraId="4700922F" w14:textId="77777777" w:rsidR="00D40816" w:rsidRDefault="00810A11">
      <w:pPr>
        <w:pBdr>
          <w:top w:val="single" w:sz="4" w:space="2" w:color="000000"/>
          <w:left w:val="single" w:sz="4" w:space="4" w:color="000000"/>
          <w:bottom w:val="single" w:sz="4" w:space="1" w:color="000000"/>
          <w:right w:val="single" w:sz="4" w:space="4" w:color="000000"/>
        </w:pBdr>
        <w:ind w:firstLine="709"/>
        <w:jc w:val="both"/>
      </w:pPr>
      <w:r w:rsidRPr="00C0746A">
        <w:t>Выдача (направление) заявителю разрешения (письма об отказе в выдаче разрешения) на ввод объекта в эксплуатацию</w:t>
      </w:r>
    </w:p>
    <w:p w14:paraId="7BF4DCC7" w14:textId="77777777" w:rsidR="00D40816" w:rsidRDefault="00D40816">
      <w:pPr>
        <w:ind w:firstLine="709"/>
        <w:jc w:val="both"/>
      </w:pPr>
    </w:p>
    <w:p w14:paraId="7BC6B7F9" w14:textId="77777777" w:rsidR="00D40816" w:rsidRDefault="00D40816">
      <w:pPr>
        <w:ind w:firstLine="709"/>
        <w:jc w:val="both"/>
      </w:pPr>
    </w:p>
    <w:p w14:paraId="118CCB10" w14:textId="77777777" w:rsidR="00D40816" w:rsidRDefault="00D40816">
      <w:pPr>
        <w:ind w:firstLine="709"/>
        <w:jc w:val="both"/>
      </w:pPr>
    </w:p>
    <w:p w14:paraId="6156E52D" w14:textId="77777777" w:rsidR="00D40816" w:rsidRDefault="00D40816">
      <w:pPr>
        <w:ind w:firstLine="709"/>
        <w:jc w:val="both"/>
      </w:pPr>
    </w:p>
    <w:p w14:paraId="5DA2CA4F" w14:textId="77777777" w:rsidR="00D40816" w:rsidRDefault="00D40816">
      <w:pPr>
        <w:ind w:firstLine="709"/>
        <w:jc w:val="both"/>
      </w:pPr>
    </w:p>
    <w:p w14:paraId="4938262B" w14:textId="77777777" w:rsidR="00D40816" w:rsidRDefault="00D40816">
      <w:pPr>
        <w:ind w:firstLine="709"/>
        <w:jc w:val="both"/>
      </w:pPr>
    </w:p>
    <w:p w14:paraId="0A1D27ED" w14:textId="77777777" w:rsidR="00D40816" w:rsidRDefault="00D40816">
      <w:pPr>
        <w:ind w:firstLine="709"/>
        <w:jc w:val="both"/>
      </w:pPr>
    </w:p>
    <w:p w14:paraId="1B915C95" w14:textId="77777777" w:rsidR="00D40816" w:rsidRDefault="00D40816">
      <w:pPr>
        <w:ind w:firstLine="709"/>
        <w:jc w:val="both"/>
      </w:pPr>
    </w:p>
    <w:p w14:paraId="32997D6C" w14:textId="77777777" w:rsidR="00D40816" w:rsidRDefault="00D40816">
      <w:pPr>
        <w:ind w:firstLine="709"/>
        <w:jc w:val="both"/>
      </w:pPr>
    </w:p>
    <w:p w14:paraId="456D620A" w14:textId="77777777" w:rsidR="00D40816" w:rsidRDefault="00D40816">
      <w:pPr>
        <w:ind w:firstLine="709"/>
        <w:jc w:val="both"/>
      </w:pPr>
    </w:p>
    <w:p w14:paraId="1056F041" w14:textId="77777777" w:rsidR="00D40816" w:rsidRDefault="00D40816">
      <w:pPr>
        <w:ind w:firstLine="709"/>
        <w:jc w:val="both"/>
      </w:pPr>
    </w:p>
    <w:p w14:paraId="724BA030" w14:textId="77777777" w:rsidR="00D40816" w:rsidRDefault="00D40816">
      <w:pPr>
        <w:ind w:firstLine="709"/>
        <w:jc w:val="both"/>
      </w:pPr>
    </w:p>
    <w:p w14:paraId="5A4D4294" w14:textId="77777777" w:rsidR="00D40816" w:rsidRDefault="00D40816">
      <w:pPr>
        <w:ind w:firstLine="709"/>
        <w:jc w:val="both"/>
      </w:pPr>
    </w:p>
    <w:p w14:paraId="61000C65" w14:textId="77777777" w:rsidR="00D40816" w:rsidRDefault="00D40816">
      <w:pPr>
        <w:ind w:firstLine="709"/>
        <w:jc w:val="both"/>
      </w:pPr>
    </w:p>
    <w:p w14:paraId="59E8565B" w14:textId="77777777" w:rsidR="00D40816" w:rsidRDefault="00D40816">
      <w:pPr>
        <w:ind w:firstLine="709"/>
        <w:jc w:val="both"/>
      </w:pPr>
    </w:p>
    <w:p w14:paraId="4145CED4" w14:textId="77777777" w:rsidR="00D40816" w:rsidRDefault="00D40816">
      <w:pPr>
        <w:ind w:firstLine="709"/>
        <w:jc w:val="both"/>
      </w:pPr>
    </w:p>
    <w:p w14:paraId="2E1C78D4" w14:textId="77777777" w:rsidR="00D40816" w:rsidRDefault="00D40816">
      <w:pPr>
        <w:ind w:firstLine="709"/>
        <w:jc w:val="both"/>
      </w:pPr>
    </w:p>
    <w:p w14:paraId="15542061" w14:textId="77777777" w:rsidR="00D40816" w:rsidRDefault="00D40816">
      <w:pPr>
        <w:ind w:firstLine="709"/>
        <w:jc w:val="both"/>
      </w:pPr>
    </w:p>
    <w:p w14:paraId="576AE807" w14:textId="77777777" w:rsidR="00D40816" w:rsidRDefault="00D40816">
      <w:pPr>
        <w:ind w:firstLine="709"/>
        <w:jc w:val="both"/>
      </w:pPr>
    </w:p>
    <w:p w14:paraId="3B5436A0" w14:textId="77777777" w:rsidR="00D40816" w:rsidRDefault="00D40816">
      <w:pPr>
        <w:ind w:firstLine="709"/>
        <w:jc w:val="both"/>
      </w:pPr>
    </w:p>
    <w:sectPr w:rsidR="00D408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AE9B" w14:textId="77777777" w:rsidR="005D6D7F" w:rsidRDefault="005D6D7F">
      <w:r>
        <w:separator/>
      </w:r>
    </w:p>
  </w:endnote>
  <w:endnote w:type="continuationSeparator" w:id="0">
    <w:p w14:paraId="088BB33F" w14:textId="77777777" w:rsidR="005D6D7F" w:rsidRDefault="005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auto"/>
    <w:pitch w:val="default"/>
  </w:font>
  <w:font w:name="PMingLiU">
    <w:altName w:val="新細明體"/>
    <w:panose1 w:val="02010601000101010101"/>
    <w:charset w:val="00"/>
    <w:family w:val="auto"/>
    <w:pitch w:val="default"/>
  </w:font>
  <w:font w:name="ヒラギノ角ゴ Pro W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4099" w14:textId="77777777" w:rsidR="00D40816" w:rsidRDefault="00D40816">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2D88" w14:textId="77777777" w:rsidR="00D40816" w:rsidRDefault="00D40816">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3051" w14:textId="77777777" w:rsidR="00D40816" w:rsidRDefault="00D4081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EF2A" w14:textId="77777777" w:rsidR="005D6D7F" w:rsidRDefault="005D6D7F">
      <w:r>
        <w:separator/>
      </w:r>
    </w:p>
  </w:footnote>
  <w:footnote w:type="continuationSeparator" w:id="0">
    <w:p w14:paraId="463FE619" w14:textId="77777777" w:rsidR="005D6D7F" w:rsidRDefault="005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F52" w14:textId="77777777" w:rsidR="00D40816" w:rsidRDefault="00D4081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7A1E" w14:textId="77777777" w:rsidR="00D40816" w:rsidRDefault="00D4081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4BFD" w14:textId="77777777" w:rsidR="00D40816" w:rsidRDefault="00D4081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DD1"/>
    <w:multiLevelType w:val="hybridMultilevel"/>
    <w:tmpl w:val="B5B45C22"/>
    <w:lvl w:ilvl="0" w:tplc="E44E1CDA">
      <w:start w:val="1"/>
      <w:numFmt w:val="decimal"/>
      <w:lvlText w:val="%1."/>
      <w:lvlJc w:val="left"/>
      <w:pPr>
        <w:ind w:left="720" w:hanging="360"/>
      </w:pPr>
    </w:lvl>
    <w:lvl w:ilvl="1" w:tplc="46385C70">
      <w:start w:val="1"/>
      <w:numFmt w:val="decimal"/>
      <w:lvlText w:val="%2."/>
      <w:lvlJc w:val="left"/>
      <w:pPr>
        <w:tabs>
          <w:tab w:val="num" w:pos="1440"/>
        </w:tabs>
        <w:ind w:left="1440" w:hanging="360"/>
      </w:pPr>
    </w:lvl>
    <w:lvl w:ilvl="2" w:tplc="C0D2C4D4">
      <w:start w:val="1"/>
      <w:numFmt w:val="decimal"/>
      <w:lvlText w:val="%3."/>
      <w:lvlJc w:val="left"/>
      <w:pPr>
        <w:tabs>
          <w:tab w:val="num" w:pos="2160"/>
        </w:tabs>
        <w:ind w:left="2160" w:hanging="360"/>
      </w:pPr>
    </w:lvl>
    <w:lvl w:ilvl="3" w:tplc="B5F8977E">
      <w:start w:val="1"/>
      <w:numFmt w:val="decimal"/>
      <w:lvlText w:val="%4."/>
      <w:lvlJc w:val="left"/>
      <w:pPr>
        <w:tabs>
          <w:tab w:val="num" w:pos="2880"/>
        </w:tabs>
        <w:ind w:left="2880" w:hanging="360"/>
      </w:pPr>
    </w:lvl>
    <w:lvl w:ilvl="4" w:tplc="4328D180">
      <w:start w:val="1"/>
      <w:numFmt w:val="decimal"/>
      <w:lvlText w:val="%5."/>
      <w:lvlJc w:val="left"/>
      <w:pPr>
        <w:tabs>
          <w:tab w:val="num" w:pos="3600"/>
        </w:tabs>
        <w:ind w:left="3600" w:hanging="360"/>
      </w:pPr>
    </w:lvl>
    <w:lvl w:ilvl="5" w:tplc="9B7EC6BA">
      <w:start w:val="1"/>
      <w:numFmt w:val="decimal"/>
      <w:lvlText w:val="%6."/>
      <w:lvlJc w:val="left"/>
      <w:pPr>
        <w:tabs>
          <w:tab w:val="num" w:pos="4320"/>
        </w:tabs>
        <w:ind w:left="4320" w:hanging="360"/>
      </w:pPr>
    </w:lvl>
    <w:lvl w:ilvl="6" w:tplc="4FD65DA6">
      <w:start w:val="1"/>
      <w:numFmt w:val="decimal"/>
      <w:lvlText w:val="%7."/>
      <w:lvlJc w:val="left"/>
      <w:pPr>
        <w:tabs>
          <w:tab w:val="num" w:pos="5040"/>
        </w:tabs>
        <w:ind w:left="5040" w:hanging="360"/>
      </w:pPr>
    </w:lvl>
    <w:lvl w:ilvl="7" w:tplc="FEFE083C">
      <w:start w:val="1"/>
      <w:numFmt w:val="decimal"/>
      <w:lvlText w:val="%8."/>
      <w:lvlJc w:val="left"/>
      <w:pPr>
        <w:tabs>
          <w:tab w:val="num" w:pos="5760"/>
        </w:tabs>
        <w:ind w:left="5760" w:hanging="360"/>
      </w:pPr>
    </w:lvl>
    <w:lvl w:ilvl="8" w:tplc="25AEE776">
      <w:start w:val="1"/>
      <w:numFmt w:val="decimal"/>
      <w:lvlText w:val="%9."/>
      <w:lvlJc w:val="left"/>
      <w:pPr>
        <w:tabs>
          <w:tab w:val="num" w:pos="6480"/>
        </w:tabs>
        <w:ind w:left="6480" w:hanging="360"/>
      </w:pPr>
    </w:lvl>
  </w:abstractNum>
  <w:abstractNum w:abstractNumId="1" w15:restartNumberingAfterBreak="0">
    <w:nsid w:val="09D55025"/>
    <w:multiLevelType w:val="hybridMultilevel"/>
    <w:tmpl w:val="9FC02412"/>
    <w:lvl w:ilvl="0" w:tplc="4E98851A">
      <w:start w:val="1"/>
      <w:numFmt w:val="decimal"/>
      <w:lvlText w:val="%1."/>
      <w:lvlJc w:val="left"/>
      <w:pPr>
        <w:ind w:left="720" w:hanging="360"/>
      </w:pPr>
      <w:rPr>
        <w:rFonts w:hint="default"/>
      </w:rPr>
    </w:lvl>
    <w:lvl w:ilvl="1" w:tplc="AA14359E">
      <w:start w:val="1"/>
      <w:numFmt w:val="lowerLetter"/>
      <w:lvlText w:val="%2."/>
      <w:lvlJc w:val="left"/>
      <w:pPr>
        <w:ind w:left="1440" w:hanging="360"/>
      </w:pPr>
    </w:lvl>
    <w:lvl w:ilvl="2" w:tplc="73026F80">
      <w:start w:val="1"/>
      <w:numFmt w:val="lowerRoman"/>
      <w:lvlText w:val="%3."/>
      <w:lvlJc w:val="right"/>
      <w:pPr>
        <w:ind w:left="2160" w:hanging="180"/>
      </w:pPr>
    </w:lvl>
    <w:lvl w:ilvl="3" w:tplc="F03E3422">
      <w:start w:val="1"/>
      <w:numFmt w:val="decimal"/>
      <w:lvlText w:val="%4."/>
      <w:lvlJc w:val="left"/>
      <w:pPr>
        <w:ind w:left="2880" w:hanging="360"/>
      </w:pPr>
    </w:lvl>
    <w:lvl w:ilvl="4" w:tplc="541656CE">
      <w:start w:val="1"/>
      <w:numFmt w:val="lowerLetter"/>
      <w:lvlText w:val="%5."/>
      <w:lvlJc w:val="left"/>
      <w:pPr>
        <w:ind w:left="3600" w:hanging="360"/>
      </w:pPr>
    </w:lvl>
    <w:lvl w:ilvl="5" w:tplc="70A62B0A">
      <w:start w:val="1"/>
      <w:numFmt w:val="lowerRoman"/>
      <w:lvlText w:val="%6."/>
      <w:lvlJc w:val="right"/>
      <w:pPr>
        <w:ind w:left="4320" w:hanging="180"/>
      </w:pPr>
    </w:lvl>
    <w:lvl w:ilvl="6" w:tplc="AC18BC1E">
      <w:start w:val="1"/>
      <w:numFmt w:val="decimal"/>
      <w:lvlText w:val="%7."/>
      <w:lvlJc w:val="left"/>
      <w:pPr>
        <w:ind w:left="5040" w:hanging="360"/>
      </w:pPr>
    </w:lvl>
    <w:lvl w:ilvl="7" w:tplc="72E2BAF2">
      <w:start w:val="1"/>
      <w:numFmt w:val="lowerLetter"/>
      <w:lvlText w:val="%8."/>
      <w:lvlJc w:val="left"/>
      <w:pPr>
        <w:ind w:left="5760" w:hanging="360"/>
      </w:pPr>
    </w:lvl>
    <w:lvl w:ilvl="8" w:tplc="8B909682">
      <w:start w:val="1"/>
      <w:numFmt w:val="lowerRoman"/>
      <w:lvlText w:val="%9."/>
      <w:lvlJc w:val="right"/>
      <w:pPr>
        <w:ind w:left="6480" w:hanging="180"/>
      </w:pPr>
    </w:lvl>
  </w:abstractNum>
  <w:abstractNum w:abstractNumId="2" w15:restartNumberingAfterBreak="0">
    <w:nsid w:val="20F801E1"/>
    <w:multiLevelType w:val="hybridMultilevel"/>
    <w:tmpl w:val="8CB22298"/>
    <w:lvl w:ilvl="0" w:tplc="A3963B82">
      <w:start w:val="1"/>
      <w:numFmt w:val="decimal"/>
      <w:lvlText w:val="%1)"/>
      <w:lvlJc w:val="left"/>
      <w:pPr>
        <w:ind w:left="720" w:hanging="360"/>
      </w:pPr>
      <w:rPr>
        <w:rFonts w:hint="default"/>
      </w:rPr>
    </w:lvl>
    <w:lvl w:ilvl="1" w:tplc="7B24B5E6">
      <w:start w:val="1"/>
      <w:numFmt w:val="lowerLetter"/>
      <w:lvlText w:val="%2."/>
      <w:lvlJc w:val="left"/>
      <w:pPr>
        <w:ind w:left="1440" w:hanging="360"/>
      </w:pPr>
    </w:lvl>
    <w:lvl w:ilvl="2" w:tplc="E904DB1C">
      <w:start w:val="1"/>
      <w:numFmt w:val="lowerRoman"/>
      <w:lvlText w:val="%3."/>
      <w:lvlJc w:val="right"/>
      <w:pPr>
        <w:ind w:left="2160" w:hanging="180"/>
      </w:pPr>
    </w:lvl>
    <w:lvl w:ilvl="3" w:tplc="3BB645FA">
      <w:start w:val="1"/>
      <w:numFmt w:val="decimal"/>
      <w:lvlText w:val="%4."/>
      <w:lvlJc w:val="left"/>
      <w:pPr>
        <w:ind w:left="2880" w:hanging="360"/>
      </w:pPr>
    </w:lvl>
    <w:lvl w:ilvl="4" w:tplc="EC249EF2">
      <w:start w:val="1"/>
      <w:numFmt w:val="lowerLetter"/>
      <w:lvlText w:val="%5."/>
      <w:lvlJc w:val="left"/>
      <w:pPr>
        <w:ind w:left="3600" w:hanging="360"/>
      </w:pPr>
    </w:lvl>
    <w:lvl w:ilvl="5" w:tplc="23EA51F0">
      <w:start w:val="1"/>
      <w:numFmt w:val="lowerRoman"/>
      <w:lvlText w:val="%6."/>
      <w:lvlJc w:val="right"/>
      <w:pPr>
        <w:ind w:left="4320" w:hanging="180"/>
      </w:pPr>
    </w:lvl>
    <w:lvl w:ilvl="6" w:tplc="C8727B48">
      <w:start w:val="1"/>
      <w:numFmt w:val="decimal"/>
      <w:lvlText w:val="%7."/>
      <w:lvlJc w:val="left"/>
      <w:pPr>
        <w:ind w:left="5040" w:hanging="360"/>
      </w:pPr>
    </w:lvl>
    <w:lvl w:ilvl="7" w:tplc="DF76390C">
      <w:start w:val="1"/>
      <w:numFmt w:val="lowerLetter"/>
      <w:lvlText w:val="%8."/>
      <w:lvlJc w:val="left"/>
      <w:pPr>
        <w:ind w:left="5760" w:hanging="360"/>
      </w:pPr>
    </w:lvl>
    <w:lvl w:ilvl="8" w:tplc="D5FA67DE">
      <w:start w:val="1"/>
      <w:numFmt w:val="lowerRoman"/>
      <w:lvlText w:val="%9."/>
      <w:lvlJc w:val="right"/>
      <w:pPr>
        <w:ind w:left="6480" w:hanging="180"/>
      </w:pPr>
    </w:lvl>
  </w:abstractNum>
  <w:abstractNum w:abstractNumId="3" w15:restartNumberingAfterBreak="0">
    <w:nsid w:val="255D2315"/>
    <w:multiLevelType w:val="hybridMultilevel"/>
    <w:tmpl w:val="37985188"/>
    <w:lvl w:ilvl="0" w:tplc="4BB84AB6">
      <w:start w:val="1"/>
      <w:numFmt w:val="decimal"/>
      <w:lvlText w:val="%1)"/>
      <w:lvlJc w:val="left"/>
      <w:pPr>
        <w:tabs>
          <w:tab w:val="num" w:pos="720"/>
        </w:tabs>
        <w:ind w:left="720" w:hanging="360"/>
      </w:pPr>
    </w:lvl>
    <w:lvl w:ilvl="1" w:tplc="C11241B8">
      <w:start w:val="1"/>
      <w:numFmt w:val="decimal"/>
      <w:lvlText w:val="%2."/>
      <w:lvlJc w:val="left"/>
      <w:pPr>
        <w:tabs>
          <w:tab w:val="num" w:pos="1440"/>
        </w:tabs>
        <w:ind w:left="1440" w:hanging="360"/>
      </w:pPr>
    </w:lvl>
    <w:lvl w:ilvl="2" w:tplc="9552F894">
      <w:start w:val="1"/>
      <w:numFmt w:val="decimal"/>
      <w:lvlText w:val="%3."/>
      <w:lvlJc w:val="left"/>
      <w:pPr>
        <w:tabs>
          <w:tab w:val="num" w:pos="2160"/>
        </w:tabs>
        <w:ind w:left="2160" w:hanging="360"/>
      </w:pPr>
    </w:lvl>
    <w:lvl w:ilvl="3" w:tplc="E1DE8438">
      <w:start w:val="1"/>
      <w:numFmt w:val="decimal"/>
      <w:lvlText w:val="%4."/>
      <w:lvlJc w:val="left"/>
      <w:pPr>
        <w:tabs>
          <w:tab w:val="num" w:pos="2880"/>
        </w:tabs>
        <w:ind w:left="2880" w:hanging="360"/>
      </w:pPr>
    </w:lvl>
    <w:lvl w:ilvl="4" w:tplc="E8688A94">
      <w:start w:val="1"/>
      <w:numFmt w:val="decimal"/>
      <w:lvlText w:val="%5."/>
      <w:lvlJc w:val="left"/>
      <w:pPr>
        <w:tabs>
          <w:tab w:val="num" w:pos="3600"/>
        </w:tabs>
        <w:ind w:left="3600" w:hanging="360"/>
      </w:pPr>
    </w:lvl>
    <w:lvl w:ilvl="5" w:tplc="B4666156">
      <w:start w:val="1"/>
      <w:numFmt w:val="decimal"/>
      <w:lvlText w:val="%6."/>
      <w:lvlJc w:val="left"/>
      <w:pPr>
        <w:tabs>
          <w:tab w:val="num" w:pos="4320"/>
        </w:tabs>
        <w:ind w:left="4320" w:hanging="360"/>
      </w:pPr>
    </w:lvl>
    <w:lvl w:ilvl="6" w:tplc="8F960EFA">
      <w:start w:val="1"/>
      <w:numFmt w:val="decimal"/>
      <w:lvlText w:val="%7."/>
      <w:lvlJc w:val="left"/>
      <w:pPr>
        <w:tabs>
          <w:tab w:val="num" w:pos="5040"/>
        </w:tabs>
        <w:ind w:left="5040" w:hanging="360"/>
      </w:pPr>
    </w:lvl>
    <w:lvl w:ilvl="7" w:tplc="EF60C6AA">
      <w:start w:val="1"/>
      <w:numFmt w:val="decimal"/>
      <w:lvlText w:val="%8."/>
      <w:lvlJc w:val="left"/>
      <w:pPr>
        <w:tabs>
          <w:tab w:val="num" w:pos="5760"/>
        </w:tabs>
        <w:ind w:left="5760" w:hanging="360"/>
      </w:pPr>
    </w:lvl>
    <w:lvl w:ilvl="8" w:tplc="F6CC9062">
      <w:start w:val="1"/>
      <w:numFmt w:val="decimal"/>
      <w:lvlText w:val="%9."/>
      <w:lvlJc w:val="left"/>
      <w:pPr>
        <w:tabs>
          <w:tab w:val="num" w:pos="6480"/>
        </w:tabs>
        <w:ind w:left="6480" w:hanging="360"/>
      </w:pPr>
    </w:lvl>
  </w:abstractNum>
  <w:abstractNum w:abstractNumId="4" w15:restartNumberingAfterBreak="0">
    <w:nsid w:val="26B94972"/>
    <w:multiLevelType w:val="hybridMultilevel"/>
    <w:tmpl w:val="A1B29EBC"/>
    <w:lvl w:ilvl="0" w:tplc="FF90CB5A">
      <w:start w:val="1"/>
      <w:numFmt w:val="decimal"/>
      <w:lvlText w:val="%1."/>
      <w:lvlJc w:val="left"/>
      <w:pPr>
        <w:ind w:left="0" w:firstLine="709"/>
      </w:pPr>
      <w:rPr>
        <w:rFonts w:ascii="Times New Roman" w:hAnsi="Times New Roman" w:cs="Times New Roman" w:hint="default"/>
        <w:b w:val="0"/>
        <w:i w:val="0"/>
        <w:color w:val="auto"/>
        <w:sz w:val="24"/>
        <w:szCs w:val="24"/>
      </w:rPr>
    </w:lvl>
    <w:lvl w:ilvl="1" w:tplc="F7CA9E8C">
      <w:start w:val="1"/>
      <w:numFmt w:val="lowerLetter"/>
      <w:lvlText w:val="%2."/>
      <w:lvlJc w:val="left"/>
      <w:pPr>
        <w:tabs>
          <w:tab w:val="num" w:pos="1800"/>
        </w:tabs>
        <w:ind w:left="1800" w:hanging="360"/>
      </w:pPr>
    </w:lvl>
    <w:lvl w:ilvl="2" w:tplc="CEAA0A66">
      <w:start w:val="1"/>
      <w:numFmt w:val="lowerRoman"/>
      <w:lvlText w:val="%3."/>
      <w:lvlJc w:val="right"/>
      <w:pPr>
        <w:tabs>
          <w:tab w:val="num" w:pos="2520"/>
        </w:tabs>
        <w:ind w:left="2520" w:hanging="180"/>
      </w:pPr>
    </w:lvl>
    <w:lvl w:ilvl="3" w:tplc="5D5ABEC6">
      <w:start w:val="1"/>
      <w:numFmt w:val="decimal"/>
      <w:lvlText w:val="%4."/>
      <w:lvlJc w:val="left"/>
      <w:pPr>
        <w:tabs>
          <w:tab w:val="num" w:pos="3240"/>
        </w:tabs>
        <w:ind w:left="3240" w:hanging="360"/>
      </w:pPr>
    </w:lvl>
    <w:lvl w:ilvl="4" w:tplc="5FE08A74">
      <w:start w:val="1"/>
      <w:numFmt w:val="lowerLetter"/>
      <w:lvlText w:val="%5."/>
      <w:lvlJc w:val="left"/>
      <w:pPr>
        <w:tabs>
          <w:tab w:val="num" w:pos="3960"/>
        </w:tabs>
        <w:ind w:left="3960" w:hanging="360"/>
      </w:pPr>
    </w:lvl>
    <w:lvl w:ilvl="5" w:tplc="26109AC2">
      <w:start w:val="1"/>
      <w:numFmt w:val="lowerRoman"/>
      <w:lvlText w:val="%6."/>
      <w:lvlJc w:val="right"/>
      <w:pPr>
        <w:tabs>
          <w:tab w:val="num" w:pos="4680"/>
        </w:tabs>
        <w:ind w:left="4680" w:hanging="180"/>
      </w:pPr>
    </w:lvl>
    <w:lvl w:ilvl="6" w:tplc="782800CA">
      <w:start w:val="1"/>
      <w:numFmt w:val="decimal"/>
      <w:lvlText w:val="%7."/>
      <w:lvlJc w:val="left"/>
      <w:pPr>
        <w:tabs>
          <w:tab w:val="num" w:pos="5400"/>
        </w:tabs>
        <w:ind w:left="5400" w:hanging="360"/>
      </w:pPr>
    </w:lvl>
    <w:lvl w:ilvl="7" w:tplc="ACEC536A">
      <w:start w:val="1"/>
      <w:numFmt w:val="lowerLetter"/>
      <w:lvlText w:val="%8."/>
      <w:lvlJc w:val="left"/>
      <w:pPr>
        <w:tabs>
          <w:tab w:val="num" w:pos="6120"/>
        </w:tabs>
        <w:ind w:left="6120" w:hanging="360"/>
      </w:pPr>
    </w:lvl>
    <w:lvl w:ilvl="8" w:tplc="9F0E8820">
      <w:start w:val="1"/>
      <w:numFmt w:val="lowerRoman"/>
      <w:lvlText w:val="%9."/>
      <w:lvlJc w:val="right"/>
      <w:pPr>
        <w:tabs>
          <w:tab w:val="num" w:pos="6840"/>
        </w:tabs>
        <w:ind w:left="6840" w:hanging="180"/>
      </w:pPr>
    </w:lvl>
  </w:abstractNum>
  <w:abstractNum w:abstractNumId="5" w15:restartNumberingAfterBreak="0">
    <w:nsid w:val="2750642A"/>
    <w:multiLevelType w:val="hybridMultilevel"/>
    <w:tmpl w:val="C466203A"/>
    <w:lvl w:ilvl="0" w:tplc="9438940C">
      <w:start w:val="1"/>
      <w:numFmt w:val="decimal"/>
      <w:lvlText w:val="%1)"/>
      <w:lvlJc w:val="left"/>
      <w:pPr>
        <w:ind w:left="720" w:hanging="360"/>
      </w:pPr>
      <w:rPr>
        <w:rFonts w:hint="default"/>
      </w:rPr>
    </w:lvl>
    <w:lvl w:ilvl="1" w:tplc="F6023FE8">
      <w:start w:val="1"/>
      <w:numFmt w:val="lowerLetter"/>
      <w:lvlText w:val="%2."/>
      <w:lvlJc w:val="left"/>
      <w:pPr>
        <w:ind w:left="1440" w:hanging="360"/>
      </w:pPr>
    </w:lvl>
    <w:lvl w:ilvl="2" w:tplc="FF3EBC28">
      <w:start w:val="1"/>
      <w:numFmt w:val="lowerRoman"/>
      <w:lvlText w:val="%3."/>
      <w:lvlJc w:val="right"/>
      <w:pPr>
        <w:ind w:left="2160" w:hanging="180"/>
      </w:pPr>
    </w:lvl>
    <w:lvl w:ilvl="3" w:tplc="046AD4D2">
      <w:start w:val="1"/>
      <w:numFmt w:val="decimal"/>
      <w:lvlText w:val="%4."/>
      <w:lvlJc w:val="left"/>
      <w:pPr>
        <w:ind w:left="2880" w:hanging="360"/>
      </w:pPr>
    </w:lvl>
    <w:lvl w:ilvl="4" w:tplc="1DBE80DC">
      <w:start w:val="1"/>
      <w:numFmt w:val="lowerLetter"/>
      <w:lvlText w:val="%5."/>
      <w:lvlJc w:val="left"/>
      <w:pPr>
        <w:ind w:left="3600" w:hanging="360"/>
      </w:pPr>
    </w:lvl>
    <w:lvl w:ilvl="5" w:tplc="1A906EA4">
      <w:start w:val="1"/>
      <w:numFmt w:val="lowerRoman"/>
      <w:lvlText w:val="%6."/>
      <w:lvlJc w:val="right"/>
      <w:pPr>
        <w:ind w:left="4320" w:hanging="180"/>
      </w:pPr>
    </w:lvl>
    <w:lvl w:ilvl="6" w:tplc="27A0AFA8">
      <w:start w:val="1"/>
      <w:numFmt w:val="decimal"/>
      <w:lvlText w:val="%7."/>
      <w:lvlJc w:val="left"/>
      <w:pPr>
        <w:ind w:left="5040" w:hanging="360"/>
      </w:pPr>
    </w:lvl>
    <w:lvl w:ilvl="7" w:tplc="53CAD63C">
      <w:start w:val="1"/>
      <w:numFmt w:val="lowerLetter"/>
      <w:lvlText w:val="%8."/>
      <w:lvlJc w:val="left"/>
      <w:pPr>
        <w:ind w:left="5760" w:hanging="360"/>
      </w:pPr>
    </w:lvl>
    <w:lvl w:ilvl="8" w:tplc="327AEEC6">
      <w:start w:val="1"/>
      <w:numFmt w:val="lowerRoman"/>
      <w:lvlText w:val="%9."/>
      <w:lvlJc w:val="right"/>
      <w:pPr>
        <w:ind w:left="6480" w:hanging="180"/>
      </w:pPr>
    </w:lvl>
  </w:abstractNum>
  <w:abstractNum w:abstractNumId="6" w15:restartNumberingAfterBreak="0">
    <w:nsid w:val="29BE0BBB"/>
    <w:multiLevelType w:val="hybridMultilevel"/>
    <w:tmpl w:val="58342FC4"/>
    <w:lvl w:ilvl="0" w:tplc="F292868C">
      <w:start w:val="1"/>
      <w:numFmt w:val="decimal"/>
      <w:lvlText w:val="%1)"/>
      <w:lvlJc w:val="left"/>
      <w:pPr>
        <w:tabs>
          <w:tab w:val="num" w:pos="1758"/>
        </w:tabs>
        <w:ind w:left="1758" w:hanging="1050"/>
      </w:pPr>
    </w:lvl>
    <w:lvl w:ilvl="1" w:tplc="12C460A4">
      <w:start w:val="1"/>
      <w:numFmt w:val="decimal"/>
      <w:lvlText w:val="%2."/>
      <w:lvlJc w:val="left"/>
      <w:pPr>
        <w:tabs>
          <w:tab w:val="num" w:pos="1440"/>
        </w:tabs>
        <w:ind w:left="1440" w:hanging="360"/>
      </w:pPr>
    </w:lvl>
    <w:lvl w:ilvl="2" w:tplc="FB9C5738">
      <w:start w:val="1"/>
      <w:numFmt w:val="decimal"/>
      <w:lvlText w:val="%3."/>
      <w:lvlJc w:val="left"/>
      <w:pPr>
        <w:tabs>
          <w:tab w:val="num" w:pos="2160"/>
        </w:tabs>
        <w:ind w:left="2160" w:hanging="360"/>
      </w:pPr>
    </w:lvl>
    <w:lvl w:ilvl="3" w:tplc="61CA0F98">
      <w:start w:val="1"/>
      <w:numFmt w:val="decimal"/>
      <w:lvlText w:val="%4."/>
      <w:lvlJc w:val="left"/>
      <w:pPr>
        <w:tabs>
          <w:tab w:val="num" w:pos="2880"/>
        </w:tabs>
        <w:ind w:left="2880" w:hanging="360"/>
      </w:pPr>
    </w:lvl>
    <w:lvl w:ilvl="4" w:tplc="8F4CE83E">
      <w:start w:val="1"/>
      <w:numFmt w:val="decimal"/>
      <w:lvlText w:val="%5."/>
      <w:lvlJc w:val="left"/>
      <w:pPr>
        <w:tabs>
          <w:tab w:val="num" w:pos="3600"/>
        </w:tabs>
        <w:ind w:left="3600" w:hanging="360"/>
      </w:pPr>
    </w:lvl>
    <w:lvl w:ilvl="5" w:tplc="272ADA62">
      <w:start w:val="1"/>
      <w:numFmt w:val="decimal"/>
      <w:lvlText w:val="%6."/>
      <w:lvlJc w:val="left"/>
      <w:pPr>
        <w:tabs>
          <w:tab w:val="num" w:pos="4320"/>
        </w:tabs>
        <w:ind w:left="4320" w:hanging="360"/>
      </w:pPr>
    </w:lvl>
    <w:lvl w:ilvl="6" w:tplc="7C148F56">
      <w:start w:val="1"/>
      <w:numFmt w:val="decimal"/>
      <w:lvlText w:val="%7."/>
      <w:lvlJc w:val="left"/>
      <w:pPr>
        <w:tabs>
          <w:tab w:val="num" w:pos="5040"/>
        </w:tabs>
        <w:ind w:left="5040" w:hanging="360"/>
      </w:pPr>
    </w:lvl>
    <w:lvl w:ilvl="7" w:tplc="777C412C">
      <w:start w:val="1"/>
      <w:numFmt w:val="decimal"/>
      <w:lvlText w:val="%8."/>
      <w:lvlJc w:val="left"/>
      <w:pPr>
        <w:tabs>
          <w:tab w:val="num" w:pos="5760"/>
        </w:tabs>
        <w:ind w:left="5760" w:hanging="360"/>
      </w:pPr>
    </w:lvl>
    <w:lvl w:ilvl="8" w:tplc="99E6AF36">
      <w:start w:val="1"/>
      <w:numFmt w:val="decimal"/>
      <w:lvlText w:val="%9."/>
      <w:lvlJc w:val="left"/>
      <w:pPr>
        <w:tabs>
          <w:tab w:val="num" w:pos="6480"/>
        </w:tabs>
        <w:ind w:left="6480" w:hanging="360"/>
      </w:pPr>
    </w:lvl>
  </w:abstractNum>
  <w:abstractNum w:abstractNumId="7" w15:restartNumberingAfterBreak="0">
    <w:nsid w:val="3C9E2AC5"/>
    <w:multiLevelType w:val="hybridMultilevel"/>
    <w:tmpl w:val="05C80568"/>
    <w:lvl w:ilvl="0" w:tplc="AB42A414">
      <w:start w:val="1"/>
      <w:numFmt w:val="decimal"/>
      <w:lvlText w:val="%1)"/>
      <w:lvlJc w:val="left"/>
      <w:pPr>
        <w:ind w:left="720" w:hanging="360"/>
      </w:pPr>
      <w:rPr>
        <w:rFonts w:hint="default"/>
      </w:rPr>
    </w:lvl>
    <w:lvl w:ilvl="1" w:tplc="1CEE41FE">
      <w:start w:val="1"/>
      <w:numFmt w:val="lowerLetter"/>
      <w:lvlText w:val="%2."/>
      <w:lvlJc w:val="left"/>
      <w:pPr>
        <w:ind w:left="1440" w:hanging="360"/>
      </w:pPr>
    </w:lvl>
    <w:lvl w:ilvl="2" w:tplc="033699A0">
      <w:start w:val="1"/>
      <w:numFmt w:val="lowerRoman"/>
      <w:lvlText w:val="%3."/>
      <w:lvlJc w:val="right"/>
      <w:pPr>
        <w:ind w:left="2160" w:hanging="180"/>
      </w:pPr>
    </w:lvl>
    <w:lvl w:ilvl="3" w:tplc="115066C2">
      <w:start w:val="1"/>
      <w:numFmt w:val="decimal"/>
      <w:lvlText w:val="%4."/>
      <w:lvlJc w:val="left"/>
      <w:pPr>
        <w:ind w:left="2880" w:hanging="360"/>
      </w:pPr>
    </w:lvl>
    <w:lvl w:ilvl="4" w:tplc="93406E7E">
      <w:start w:val="1"/>
      <w:numFmt w:val="lowerLetter"/>
      <w:lvlText w:val="%5."/>
      <w:lvlJc w:val="left"/>
      <w:pPr>
        <w:ind w:left="3600" w:hanging="360"/>
      </w:pPr>
    </w:lvl>
    <w:lvl w:ilvl="5" w:tplc="6248DBFE">
      <w:start w:val="1"/>
      <w:numFmt w:val="lowerRoman"/>
      <w:lvlText w:val="%6."/>
      <w:lvlJc w:val="right"/>
      <w:pPr>
        <w:ind w:left="4320" w:hanging="180"/>
      </w:pPr>
    </w:lvl>
    <w:lvl w:ilvl="6" w:tplc="2A323DA0">
      <w:start w:val="1"/>
      <w:numFmt w:val="decimal"/>
      <w:lvlText w:val="%7."/>
      <w:lvlJc w:val="left"/>
      <w:pPr>
        <w:ind w:left="5040" w:hanging="360"/>
      </w:pPr>
    </w:lvl>
    <w:lvl w:ilvl="7" w:tplc="6C845BA2">
      <w:start w:val="1"/>
      <w:numFmt w:val="lowerLetter"/>
      <w:lvlText w:val="%8."/>
      <w:lvlJc w:val="left"/>
      <w:pPr>
        <w:ind w:left="5760" w:hanging="360"/>
      </w:pPr>
    </w:lvl>
    <w:lvl w:ilvl="8" w:tplc="B24E10B8">
      <w:start w:val="1"/>
      <w:numFmt w:val="lowerRoman"/>
      <w:lvlText w:val="%9."/>
      <w:lvlJc w:val="right"/>
      <w:pPr>
        <w:ind w:left="6480" w:hanging="180"/>
      </w:pPr>
    </w:lvl>
  </w:abstractNum>
  <w:abstractNum w:abstractNumId="8" w15:restartNumberingAfterBreak="0">
    <w:nsid w:val="3D053413"/>
    <w:multiLevelType w:val="hybridMultilevel"/>
    <w:tmpl w:val="F924A652"/>
    <w:lvl w:ilvl="0" w:tplc="116C9F10">
      <w:start w:val="1"/>
      <w:numFmt w:val="decimal"/>
      <w:lvlText w:val="%1)"/>
      <w:lvlJc w:val="left"/>
      <w:pPr>
        <w:ind w:left="1068" w:hanging="360"/>
      </w:pPr>
    </w:lvl>
    <w:lvl w:ilvl="1" w:tplc="D794FBAE">
      <w:start w:val="1"/>
      <w:numFmt w:val="decimal"/>
      <w:lvlText w:val="%2."/>
      <w:lvlJc w:val="left"/>
      <w:pPr>
        <w:tabs>
          <w:tab w:val="num" w:pos="1440"/>
        </w:tabs>
        <w:ind w:left="1440" w:hanging="360"/>
      </w:pPr>
    </w:lvl>
    <w:lvl w:ilvl="2" w:tplc="DC9CCE06">
      <w:start w:val="1"/>
      <w:numFmt w:val="decimal"/>
      <w:lvlText w:val="%3."/>
      <w:lvlJc w:val="left"/>
      <w:pPr>
        <w:tabs>
          <w:tab w:val="num" w:pos="2160"/>
        </w:tabs>
        <w:ind w:left="2160" w:hanging="360"/>
      </w:pPr>
    </w:lvl>
    <w:lvl w:ilvl="3" w:tplc="6C72B3DC">
      <w:start w:val="1"/>
      <w:numFmt w:val="decimal"/>
      <w:lvlText w:val="%4."/>
      <w:lvlJc w:val="left"/>
      <w:pPr>
        <w:tabs>
          <w:tab w:val="num" w:pos="2880"/>
        </w:tabs>
        <w:ind w:left="2880" w:hanging="360"/>
      </w:pPr>
    </w:lvl>
    <w:lvl w:ilvl="4" w:tplc="931C3884">
      <w:start w:val="1"/>
      <w:numFmt w:val="decimal"/>
      <w:lvlText w:val="%5."/>
      <w:lvlJc w:val="left"/>
      <w:pPr>
        <w:tabs>
          <w:tab w:val="num" w:pos="3600"/>
        </w:tabs>
        <w:ind w:left="3600" w:hanging="360"/>
      </w:pPr>
    </w:lvl>
    <w:lvl w:ilvl="5" w:tplc="960480A6">
      <w:start w:val="1"/>
      <w:numFmt w:val="decimal"/>
      <w:lvlText w:val="%6."/>
      <w:lvlJc w:val="left"/>
      <w:pPr>
        <w:tabs>
          <w:tab w:val="num" w:pos="4320"/>
        </w:tabs>
        <w:ind w:left="4320" w:hanging="360"/>
      </w:pPr>
    </w:lvl>
    <w:lvl w:ilvl="6" w:tplc="F5822C3C">
      <w:start w:val="1"/>
      <w:numFmt w:val="decimal"/>
      <w:lvlText w:val="%7."/>
      <w:lvlJc w:val="left"/>
      <w:pPr>
        <w:tabs>
          <w:tab w:val="num" w:pos="5040"/>
        </w:tabs>
        <w:ind w:left="5040" w:hanging="360"/>
      </w:pPr>
    </w:lvl>
    <w:lvl w:ilvl="7" w:tplc="5C5A6FE0">
      <w:start w:val="1"/>
      <w:numFmt w:val="decimal"/>
      <w:lvlText w:val="%8."/>
      <w:lvlJc w:val="left"/>
      <w:pPr>
        <w:tabs>
          <w:tab w:val="num" w:pos="5760"/>
        </w:tabs>
        <w:ind w:left="5760" w:hanging="360"/>
      </w:pPr>
    </w:lvl>
    <w:lvl w:ilvl="8" w:tplc="5DA4FA0C">
      <w:start w:val="1"/>
      <w:numFmt w:val="decimal"/>
      <w:lvlText w:val="%9."/>
      <w:lvlJc w:val="left"/>
      <w:pPr>
        <w:tabs>
          <w:tab w:val="num" w:pos="6480"/>
        </w:tabs>
        <w:ind w:left="6480" w:hanging="360"/>
      </w:pPr>
    </w:lvl>
  </w:abstractNum>
  <w:abstractNum w:abstractNumId="9" w15:restartNumberingAfterBreak="0">
    <w:nsid w:val="41633B3E"/>
    <w:multiLevelType w:val="hybridMultilevel"/>
    <w:tmpl w:val="FA566EBA"/>
    <w:lvl w:ilvl="0" w:tplc="6AB87DB6">
      <w:start w:val="1"/>
      <w:numFmt w:val="decimal"/>
      <w:lvlText w:val="%1."/>
      <w:lvlJc w:val="left"/>
      <w:pPr>
        <w:ind w:left="720" w:hanging="360"/>
      </w:pPr>
    </w:lvl>
    <w:lvl w:ilvl="1" w:tplc="1FAAFEC8">
      <w:start w:val="1"/>
      <w:numFmt w:val="decimal"/>
      <w:lvlText w:val="%2."/>
      <w:lvlJc w:val="left"/>
      <w:pPr>
        <w:tabs>
          <w:tab w:val="num" w:pos="1440"/>
        </w:tabs>
        <w:ind w:left="1440" w:hanging="360"/>
      </w:pPr>
    </w:lvl>
    <w:lvl w:ilvl="2" w:tplc="F5263424">
      <w:start w:val="1"/>
      <w:numFmt w:val="decimal"/>
      <w:lvlText w:val="%3."/>
      <w:lvlJc w:val="left"/>
      <w:pPr>
        <w:tabs>
          <w:tab w:val="num" w:pos="2160"/>
        </w:tabs>
        <w:ind w:left="2160" w:hanging="360"/>
      </w:pPr>
    </w:lvl>
    <w:lvl w:ilvl="3" w:tplc="D87211C6">
      <w:start w:val="1"/>
      <w:numFmt w:val="decimal"/>
      <w:lvlText w:val="%4."/>
      <w:lvlJc w:val="left"/>
      <w:pPr>
        <w:tabs>
          <w:tab w:val="num" w:pos="2880"/>
        </w:tabs>
        <w:ind w:left="2880" w:hanging="360"/>
      </w:pPr>
    </w:lvl>
    <w:lvl w:ilvl="4" w:tplc="5288953C">
      <w:start w:val="1"/>
      <w:numFmt w:val="decimal"/>
      <w:lvlText w:val="%5."/>
      <w:lvlJc w:val="left"/>
      <w:pPr>
        <w:tabs>
          <w:tab w:val="num" w:pos="3600"/>
        </w:tabs>
        <w:ind w:left="3600" w:hanging="360"/>
      </w:pPr>
    </w:lvl>
    <w:lvl w:ilvl="5" w:tplc="9614FCBE">
      <w:start w:val="1"/>
      <w:numFmt w:val="decimal"/>
      <w:lvlText w:val="%6."/>
      <w:lvlJc w:val="left"/>
      <w:pPr>
        <w:tabs>
          <w:tab w:val="num" w:pos="4320"/>
        </w:tabs>
        <w:ind w:left="4320" w:hanging="360"/>
      </w:pPr>
    </w:lvl>
    <w:lvl w:ilvl="6" w:tplc="C016B13C">
      <w:start w:val="1"/>
      <w:numFmt w:val="decimal"/>
      <w:lvlText w:val="%7."/>
      <w:lvlJc w:val="left"/>
      <w:pPr>
        <w:tabs>
          <w:tab w:val="num" w:pos="5040"/>
        </w:tabs>
        <w:ind w:left="5040" w:hanging="360"/>
      </w:pPr>
    </w:lvl>
    <w:lvl w:ilvl="7" w:tplc="C5D6299A">
      <w:start w:val="1"/>
      <w:numFmt w:val="decimal"/>
      <w:lvlText w:val="%8."/>
      <w:lvlJc w:val="left"/>
      <w:pPr>
        <w:tabs>
          <w:tab w:val="num" w:pos="5760"/>
        </w:tabs>
        <w:ind w:left="5760" w:hanging="360"/>
      </w:pPr>
    </w:lvl>
    <w:lvl w:ilvl="8" w:tplc="41581CFA">
      <w:start w:val="1"/>
      <w:numFmt w:val="decimal"/>
      <w:lvlText w:val="%9."/>
      <w:lvlJc w:val="left"/>
      <w:pPr>
        <w:tabs>
          <w:tab w:val="num" w:pos="6480"/>
        </w:tabs>
        <w:ind w:left="6480" w:hanging="360"/>
      </w:pPr>
    </w:lvl>
  </w:abstractNum>
  <w:abstractNum w:abstractNumId="10" w15:restartNumberingAfterBreak="0">
    <w:nsid w:val="427B2A64"/>
    <w:multiLevelType w:val="multilevel"/>
    <w:tmpl w:val="FF5C242C"/>
    <w:lvl w:ilvl="0">
      <w:start w:val="1"/>
      <w:numFmt w:val="decimal"/>
      <w:lvlText w:val="%1."/>
      <w:lvlJc w:val="left"/>
      <w:pPr>
        <w:ind w:left="2406" w:hanging="990"/>
      </w:pPr>
    </w:lvl>
    <w:lvl w:ilvl="1">
      <w:start w:val="1"/>
      <w:numFmt w:val="decimal"/>
      <w:isLgl/>
      <w:lvlText w:val="%1.%2"/>
      <w:lvlJc w:val="left"/>
      <w:pPr>
        <w:ind w:left="2526" w:hanging="1110"/>
      </w:pPr>
    </w:lvl>
    <w:lvl w:ilvl="2">
      <w:start w:val="1"/>
      <w:numFmt w:val="decimal"/>
      <w:isLgl/>
      <w:lvlText w:val="%1.%2.%3"/>
      <w:lvlJc w:val="left"/>
      <w:pPr>
        <w:ind w:left="2526" w:hanging="1110"/>
      </w:pPr>
    </w:lvl>
    <w:lvl w:ilvl="3">
      <w:start w:val="1"/>
      <w:numFmt w:val="decimal"/>
      <w:isLgl/>
      <w:lvlText w:val="%1.%2.%3.%4"/>
      <w:lvlJc w:val="left"/>
      <w:pPr>
        <w:ind w:left="2526" w:hanging="1110"/>
      </w:pPr>
    </w:lvl>
    <w:lvl w:ilvl="4">
      <w:start w:val="1"/>
      <w:numFmt w:val="decimal"/>
      <w:isLgl/>
      <w:lvlText w:val="%1.%2.%3.%4.%5"/>
      <w:lvlJc w:val="left"/>
      <w:pPr>
        <w:ind w:left="2526" w:hanging="1110"/>
      </w:pPr>
    </w:lvl>
    <w:lvl w:ilvl="5">
      <w:start w:val="1"/>
      <w:numFmt w:val="decimal"/>
      <w:isLgl/>
      <w:lvlText w:val="%1.%2.%3.%4.%5.%6"/>
      <w:lvlJc w:val="left"/>
      <w:pPr>
        <w:ind w:left="2526" w:hanging="1110"/>
      </w:pPr>
    </w:lvl>
    <w:lvl w:ilvl="6">
      <w:start w:val="1"/>
      <w:numFmt w:val="decimal"/>
      <w:isLgl/>
      <w:lvlText w:val="%1.%2.%3.%4.%5.%6.%7"/>
      <w:lvlJc w:val="left"/>
      <w:pPr>
        <w:ind w:left="2856" w:hanging="1440"/>
      </w:pPr>
    </w:lvl>
    <w:lvl w:ilvl="7">
      <w:start w:val="1"/>
      <w:numFmt w:val="decimal"/>
      <w:isLgl/>
      <w:lvlText w:val="%1.%2.%3.%4.%5.%6.%7.%8"/>
      <w:lvlJc w:val="left"/>
      <w:pPr>
        <w:ind w:left="2856" w:hanging="1440"/>
      </w:pPr>
    </w:lvl>
    <w:lvl w:ilvl="8">
      <w:start w:val="1"/>
      <w:numFmt w:val="decimal"/>
      <w:isLgl/>
      <w:lvlText w:val="%1.%2.%3.%4.%5.%6.%7.%8.%9"/>
      <w:lvlJc w:val="left"/>
      <w:pPr>
        <w:ind w:left="3216" w:hanging="1800"/>
      </w:pPr>
    </w:lvl>
  </w:abstractNum>
  <w:abstractNum w:abstractNumId="11" w15:restartNumberingAfterBreak="0">
    <w:nsid w:val="48B91F1E"/>
    <w:multiLevelType w:val="hybridMultilevel"/>
    <w:tmpl w:val="0818D914"/>
    <w:lvl w:ilvl="0" w:tplc="4BF68DC0">
      <w:start w:val="31"/>
      <w:numFmt w:val="decimal"/>
      <w:pStyle w:val="a"/>
      <w:lvlText w:val="%1."/>
      <w:lvlJc w:val="left"/>
      <w:pPr>
        <w:tabs>
          <w:tab w:val="num" w:pos="927"/>
        </w:tabs>
        <w:ind w:left="0" w:firstLine="709"/>
      </w:pPr>
      <w:rPr>
        <w:rFonts w:hint="default"/>
        <w:b w:val="0"/>
        <w:i w:val="0"/>
        <w:color w:val="000000"/>
      </w:rPr>
    </w:lvl>
    <w:lvl w:ilvl="1" w:tplc="8728722E">
      <w:start w:val="1"/>
      <w:numFmt w:val="lowerLetter"/>
      <w:lvlText w:val="%2."/>
      <w:lvlJc w:val="left"/>
      <w:pPr>
        <w:tabs>
          <w:tab w:val="num" w:pos="1800"/>
        </w:tabs>
        <w:ind w:left="1800" w:hanging="360"/>
      </w:pPr>
    </w:lvl>
    <w:lvl w:ilvl="2" w:tplc="AA68E088">
      <w:start w:val="1"/>
      <w:numFmt w:val="lowerRoman"/>
      <w:lvlText w:val="%3."/>
      <w:lvlJc w:val="right"/>
      <w:pPr>
        <w:tabs>
          <w:tab w:val="num" w:pos="2520"/>
        </w:tabs>
        <w:ind w:left="2520" w:hanging="180"/>
      </w:pPr>
    </w:lvl>
    <w:lvl w:ilvl="3" w:tplc="6212DBB8">
      <w:start w:val="1"/>
      <w:numFmt w:val="decimal"/>
      <w:lvlText w:val="%4."/>
      <w:lvlJc w:val="left"/>
      <w:pPr>
        <w:tabs>
          <w:tab w:val="num" w:pos="3240"/>
        </w:tabs>
        <w:ind w:left="3240" w:hanging="360"/>
      </w:pPr>
    </w:lvl>
    <w:lvl w:ilvl="4" w:tplc="9D96194E">
      <w:start w:val="1"/>
      <w:numFmt w:val="lowerLetter"/>
      <w:lvlText w:val="%5."/>
      <w:lvlJc w:val="left"/>
      <w:pPr>
        <w:tabs>
          <w:tab w:val="num" w:pos="3960"/>
        </w:tabs>
        <w:ind w:left="3960" w:hanging="360"/>
      </w:pPr>
    </w:lvl>
    <w:lvl w:ilvl="5" w:tplc="26A2958E">
      <w:start w:val="1"/>
      <w:numFmt w:val="lowerRoman"/>
      <w:lvlText w:val="%6."/>
      <w:lvlJc w:val="right"/>
      <w:pPr>
        <w:tabs>
          <w:tab w:val="num" w:pos="4680"/>
        </w:tabs>
        <w:ind w:left="4680" w:hanging="180"/>
      </w:pPr>
    </w:lvl>
    <w:lvl w:ilvl="6" w:tplc="EDD0F1D6">
      <w:start w:val="1"/>
      <w:numFmt w:val="decimal"/>
      <w:lvlText w:val="%7."/>
      <w:lvlJc w:val="left"/>
      <w:pPr>
        <w:tabs>
          <w:tab w:val="num" w:pos="5400"/>
        </w:tabs>
        <w:ind w:left="5400" w:hanging="360"/>
      </w:pPr>
    </w:lvl>
    <w:lvl w:ilvl="7" w:tplc="68A04194">
      <w:start w:val="1"/>
      <w:numFmt w:val="lowerLetter"/>
      <w:lvlText w:val="%8."/>
      <w:lvlJc w:val="left"/>
      <w:pPr>
        <w:tabs>
          <w:tab w:val="num" w:pos="6120"/>
        </w:tabs>
        <w:ind w:left="6120" w:hanging="360"/>
      </w:pPr>
    </w:lvl>
    <w:lvl w:ilvl="8" w:tplc="29F610E4">
      <w:start w:val="1"/>
      <w:numFmt w:val="lowerRoman"/>
      <w:lvlText w:val="%9."/>
      <w:lvlJc w:val="right"/>
      <w:pPr>
        <w:tabs>
          <w:tab w:val="num" w:pos="6840"/>
        </w:tabs>
        <w:ind w:left="6840" w:hanging="180"/>
      </w:pPr>
    </w:lvl>
  </w:abstractNum>
  <w:abstractNum w:abstractNumId="12" w15:restartNumberingAfterBreak="0">
    <w:nsid w:val="4E5F520F"/>
    <w:multiLevelType w:val="hybridMultilevel"/>
    <w:tmpl w:val="A7E23298"/>
    <w:lvl w:ilvl="0" w:tplc="483A42B4">
      <w:start w:val="1"/>
      <w:numFmt w:val="decimal"/>
      <w:lvlText w:val="%1."/>
      <w:lvlJc w:val="left"/>
      <w:pPr>
        <w:ind w:left="720" w:hanging="360"/>
      </w:pPr>
    </w:lvl>
    <w:lvl w:ilvl="1" w:tplc="7152CCB4">
      <w:start w:val="1"/>
      <w:numFmt w:val="lowerLetter"/>
      <w:lvlText w:val="%2."/>
      <w:lvlJc w:val="left"/>
      <w:pPr>
        <w:ind w:left="1440" w:hanging="360"/>
      </w:pPr>
    </w:lvl>
    <w:lvl w:ilvl="2" w:tplc="BEAA1CD4">
      <w:start w:val="1"/>
      <w:numFmt w:val="lowerRoman"/>
      <w:lvlText w:val="%3."/>
      <w:lvlJc w:val="right"/>
      <w:pPr>
        <w:ind w:left="2160" w:hanging="180"/>
      </w:pPr>
    </w:lvl>
    <w:lvl w:ilvl="3" w:tplc="513271A8">
      <w:start w:val="1"/>
      <w:numFmt w:val="decimal"/>
      <w:lvlText w:val="%4."/>
      <w:lvlJc w:val="left"/>
      <w:pPr>
        <w:ind w:left="2880" w:hanging="360"/>
      </w:pPr>
    </w:lvl>
    <w:lvl w:ilvl="4" w:tplc="CD9C976A">
      <w:start w:val="1"/>
      <w:numFmt w:val="lowerLetter"/>
      <w:lvlText w:val="%5."/>
      <w:lvlJc w:val="left"/>
      <w:pPr>
        <w:ind w:left="3600" w:hanging="360"/>
      </w:pPr>
    </w:lvl>
    <w:lvl w:ilvl="5" w:tplc="5F34CDC4">
      <w:start w:val="1"/>
      <w:numFmt w:val="lowerRoman"/>
      <w:lvlText w:val="%6."/>
      <w:lvlJc w:val="right"/>
      <w:pPr>
        <w:ind w:left="4320" w:hanging="180"/>
      </w:pPr>
    </w:lvl>
    <w:lvl w:ilvl="6" w:tplc="8E78338C">
      <w:start w:val="1"/>
      <w:numFmt w:val="decimal"/>
      <w:lvlText w:val="%7."/>
      <w:lvlJc w:val="left"/>
      <w:pPr>
        <w:ind w:left="5040" w:hanging="360"/>
      </w:pPr>
    </w:lvl>
    <w:lvl w:ilvl="7" w:tplc="0D0008C4">
      <w:start w:val="1"/>
      <w:numFmt w:val="lowerLetter"/>
      <w:lvlText w:val="%8."/>
      <w:lvlJc w:val="left"/>
      <w:pPr>
        <w:ind w:left="5760" w:hanging="360"/>
      </w:pPr>
    </w:lvl>
    <w:lvl w:ilvl="8" w:tplc="8CC27A8A">
      <w:start w:val="1"/>
      <w:numFmt w:val="lowerRoman"/>
      <w:lvlText w:val="%9."/>
      <w:lvlJc w:val="right"/>
      <w:pPr>
        <w:ind w:left="6480" w:hanging="180"/>
      </w:pPr>
    </w:lvl>
  </w:abstractNum>
  <w:abstractNum w:abstractNumId="13" w15:restartNumberingAfterBreak="0">
    <w:nsid w:val="52704BE2"/>
    <w:multiLevelType w:val="hybridMultilevel"/>
    <w:tmpl w:val="CF6ACF5A"/>
    <w:lvl w:ilvl="0" w:tplc="6C9AB5B4">
      <w:start w:val="1"/>
      <w:numFmt w:val="decimal"/>
      <w:lvlText w:val="%1."/>
      <w:lvlJc w:val="left"/>
      <w:pPr>
        <w:tabs>
          <w:tab w:val="num" w:pos="1428"/>
        </w:tabs>
        <w:ind w:left="1428" w:hanging="360"/>
      </w:pPr>
    </w:lvl>
    <w:lvl w:ilvl="1" w:tplc="6C8213D0">
      <w:start w:val="1"/>
      <w:numFmt w:val="decimal"/>
      <w:lvlText w:val="%2."/>
      <w:lvlJc w:val="left"/>
      <w:pPr>
        <w:tabs>
          <w:tab w:val="num" w:pos="1440"/>
        </w:tabs>
        <w:ind w:left="1440" w:hanging="360"/>
      </w:pPr>
    </w:lvl>
    <w:lvl w:ilvl="2" w:tplc="55E4936C">
      <w:start w:val="1"/>
      <w:numFmt w:val="decimal"/>
      <w:lvlText w:val="%3."/>
      <w:lvlJc w:val="left"/>
      <w:pPr>
        <w:tabs>
          <w:tab w:val="num" w:pos="2160"/>
        </w:tabs>
        <w:ind w:left="2160" w:hanging="360"/>
      </w:pPr>
    </w:lvl>
    <w:lvl w:ilvl="3" w:tplc="2FA63E3E">
      <w:start w:val="1"/>
      <w:numFmt w:val="decimal"/>
      <w:lvlText w:val="%4."/>
      <w:lvlJc w:val="left"/>
      <w:pPr>
        <w:tabs>
          <w:tab w:val="num" w:pos="2880"/>
        </w:tabs>
        <w:ind w:left="2880" w:hanging="360"/>
      </w:pPr>
    </w:lvl>
    <w:lvl w:ilvl="4" w:tplc="39C48286">
      <w:start w:val="1"/>
      <w:numFmt w:val="decimal"/>
      <w:lvlText w:val="%5."/>
      <w:lvlJc w:val="left"/>
      <w:pPr>
        <w:tabs>
          <w:tab w:val="num" w:pos="3600"/>
        </w:tabs>
        <w:ind w:left="3600" w:hanging="360"/>
      </w:pPr>
    </w:lvl>
    <w:lvl w:ilvl="5" w:tplc="D9C29F24">
      <w:start w:val="1"/>
      <w:numFmt w:val="decimal"/>
      <w:lvlText w:val="%6."/>
      <w:lvlJc w:val="left"/>
      <w:pPr>
        <w:tabs>
          <w:tab w:val="num" w:pos="4320"/>
        </w:tabs>
        <w:ind w:left="4320" w:hanging="360"/>
      </w:pPr>
    </w:lvl>
    <w:lvl w:ilvl="6" w:tplc="A4EC7D66">
      <w:start w:val="1"/>
      <w:numFmt w:val="decimal"/>
      <w:lvlText w:val="%7."/>
      <w:lvlJc w:val="left"/>
      <w:pPr>
        <w:tabs>
          <w:tab w:val="num" w:pos="5040"/>
        </w:tabs>
        <w:ind w:left="5040" w:hanging="360"/>
      </w:pPr>
    </w:lvl>
    <w:lvl w:ilvl="7" w:tplc="4BECF0F8">
      <w:start w:val="1"/>
      <w:numFmt w:val="decimal"/>
      <w:lvlText w:val="%8."/>
      <w:lvlJc w:val="left"/>
      <w:pPr>
        <w:tabs>
          <w:tab w:val="num" w:pos="5760"/>
        </w:tabs>
        <w:ind w:left="5760" w:hanging="360"/>
      </w:pPr>
    </w:lvl>
    <w:lvl w:ilvl="8" w:tplc="EE26BAC0">
      <w:start w:val="1"/>
      <w:numFmt w:val="decimal"/>
      <w:lvlText w:val="%9."/>
      <w:lvlJc w:val="left"/>
      <w:pPr>
        <w:tabs>
          <w:tab w:val="num" w:pos="6480"/>
        </w:tabs>
        <w:ind w:left="6480" w:hanging="360"/>
      </w:pPr>
    </w:lvl>
  </w:abstractNum>
  <w:abstractNum w:abstractNumId="14" w15:restartNumberingAfterBreak="0">
    <w:nsid w:val="54255F97"/>
    <w:multiLevelType w:val="hybridMultilevel"/>
    <w:tmpl w:val="F4C267EA"/>
    <w:lvl w:ilvl="0" w:tplc="F0360804">
      <w:start w:val="1"/>
      <w:numFmt w:val="decimal"/>
      <w:lvlText w:val="%1."/>
      <w:lvlJc w:val="left"/>
      <w:pPr>
        <w:tabs>
          <w:tab w:val="num" w:pos="990"/>
        </w:tabs>
        <w:ind w:left="990" w:hanging="630"/>
      </w:pPr>
    </w:lvl>
    <w:lvl w:ilvl="1" w:tplc="E2E4FCEA">
      <w:start w:val="1"/>
      <w:numFmt w:val="decimal"/>
      <w:lvlText w:val="%2."/>
      <w:lvlJc w:val="left"/>
      <w:pPr>
        <w:tabs>
          <w:tab w:val="num" w:pos="1440"/>
        </w:tabs>
        <w:ind w:left="1440" w:hanging="360"/>
      </w:pPr>
    </w:lvl>
    <w:lvl w:ilvl="2" w:tplc="26F03442">
      <w:start w:val="1"/>
      <w:numFmt w:val="decimal"/>
      <w:lvlText w:val="%3."/>
      <w:lvlJc w:val="left"/>
      <w:pPr>
        <w:tabs>
          <w:tab w:val="num" w:pos="2160"/>
        </w:tabs>
        <w:ind w:left="2160" w:hanging="360"/>
      </w:pPr>
    </w:lvl>
    <w:lvl w:ilvl="3" w:tplc="1CE849C8">
      <w:start w:val="1"/>
      <w:numFmt w:val="decimal"/>
      <w:lvlText w:val="%4."/>
      <w:lvlJc w:val="left"/>
      <w:pPr>
        <w:tabs>
          <w:tab w:val="num" w:pos="2880"/>
        </w:tabs>
        <w:ind w:left="2880" w:hanging="360"/>
      </w:pPr>
    </w:lvl>
    <w:lvl w:ilvl="4" w:tplc="0D0E2484">
      <w:start w:val="1"/>
      <w:numFmt w:val="decimal"/>
      <w:lvlText w:val="%5."/>
      <w:lvlJc w:val="left"/>
      <w:pPr>
        <w:tabs>
          <w:tab w:val="num" w:pos="3600"/>
        </w:tabs>
        <w:ind w:left="3600" w:hanging="360"/>
      </w:pPr>
    </w:lvl>
    <w:lvl w:ilvl="5" w:tplc="499A146A">
      <w:start w:val="1"/>
      <w:numFmt w:val="decimal"/>
      <w:lvlText w:val="%6."/>
      <w:lvlJc w:val="left"/>
      <w:pPr>
        <w:tabs>
          <w:tab w:val="num" w:pos="4320"/>
        </w:tabs>
        <w:ind w:left="4320" w:hanging="360"/>
      </w:pPr>
    </w:lvl>
    <w:lvl w:ilvl="6" w:tplc="9DDEBFC4">
      <w:start w:val="1"/>
      <w:numFmt w:val="decimal"/>
      <w:lvlText w:val="%7."/>
      <w:lvlJc w:val="left"/>
      <w:pPr>
        <w:tabs>
          <w:tab w:val="num" w:pos="5040"/>
        </w:tabs>
        <w:ind w:left="5040" w:hanging="360"/>
      </w:pPr>
    </w:lvl>
    <w:lvl w:ilvl="7" w:tplc="639E08BE">
      <w:start w:val="1"/>
      <w:numFmt w:val="decimal"/>
      <w:lvlText w:val="%8."/>
      <w:lvlJc w:val="left"/>
      <w:pPr>
        <w:tabs>
          <w:tab w:val="num" w:pos="5760"/>
        </w:tabs>
        <w:ind w:left="5760" w:hanging="360"/>
      </w:pPr>
    </w:lvl>
    <w:lvl w:ilvl="8" w:tplc="B7CC8CFA">
      <w:start w:val="1"/>
      <w:numFmt w:val="decimal"/>
      <w:lvlText w:val="%9."/>
      <w:lvlJc w:val="left"/>
      <w:pPr>
        <w:tabs>
          <w:tab w:val="num" w:pos="6480"/>
        </w:tabs>
        <w:ind w:left="6480" w:hanging="360"/>
      </w:pPr>
    </w:lvl>
  </w:abstractNum>
  <w:abstractNum w:abstractNumId="15" w15:restartNumberingAfterBreak="0">
    <w:nsid w:val="549225AD"/>
    <w:multiLevelType w:val="hybridMultilevel"/>
    <w:tmpl w:val="10BE9D06"/>
    <w:lvl w:ilvl="0" w:tplc="6A28D792">
      <w:start w:val="1"/>
      <w:numFmt w:val="decimal"/>
      <w:lvlText w:val="%1."/>
      <w:lvlJc w:val="left"/>
      <w:pPr>
        <w:ind w:left="720" w:hanging="360"/>
      </w:pPr>
      <w:rPr>
        <w:rFonts w:hint="default"/>
      </w:rPr>
    </w:lvl>
    <w:lvl w:ilvl="1" w:tplc="750CC1B6">
      <w:start w:val="1"/>
      <w:numFmt w:val="lowerLetter"/>
      <w:lvlText w:val="%2."/>
      <w:lvlJc w:val="left"/>
      <w:pPr>
        <w:ind w:left="1440" w:hanging="360"/>
      </w:pPr>
    </w:lvl>
    <w:lvl w:ilvl="2" w:tplc="DF58CD26">
      <w:start w:val="1"/>
      <w:numFmt w:val="lowerRoman"/>
      <w:lvlText w:val="%3."/>
      <w:lvlJc w:val="right"/>
      <w:pPr>
        <w:ind w:left="2160" w:hanging="180"/>
      </w:pPr>
    </w:lvl>
    <w:lvl w:ilvl="3" w:tplc="D056EB0A">
      <w:start w:val="1"/>
      <w:numFmt w:val="decimal"/>
      <w:lvlText w:val="%4."/>
      <w:lvlJc w:val="left"/>
      <w:pPr>
        <w:ind w:left="2880" w:hanging="360"/>
      </w:pPr>
    </w:lvl>
    <w:lvl w:ilvl="4" w:tplc="88DCE144">
      <w:start w:val="1"/>
      <w:numFmt w:val="lowerLetter"/>
      <w:lvlText w:val="%5."/>
      <w:lvlJc w:val="left"/>
      <w:pPr>
        <w:ind w:left="3600" w:hanging="360"/>
      </w:pPr>
    </w:lvl>
    <w:lvl w:ilvl="5" w:tplc="A838F4C6">
      <w:start w:val="1"/>
      <w:numFmt w:val="lowerRoman"/>
      <w:lvlText w:val="%6."/>
      <w:lvlJc w:val="right"/>
      <w:pPr>
        <w:ind w:left="4320" w:hanging="180"/>
      </w:pPr>
    </w:lvl>
    <w:lvl w:ilvl="6" w:tplc="D21C1AD2">
      <w:start w:val="1"/>
      <w:numFmt w:val="decimal"/>
      <w:lvlText w:val="%7."/>
      <w:lvlJc w:val="left"/>
      <w:pPr>
        <w:ind w:left="5040" w:hanging="360"/>
      </w:pPr>
    </w:lvl>
    <w:lvl w:ilvl="7" w:tplc="2B7464DC">
      <w:start w:val="1"/>
      <w:numFmt w:val="lowerLetter"/>
      <w:lvlText w:val="%8."/>
      <w:lvlJc w:val="left"/>
      <w:pPr>
        <w:ind w:left="5760" w:hanging="360"/>
      </w:pPr>
    </w:lvl>
    <w:lvl w:ilvl="8" w:tplc="B7E453F0">
      <w:start w:val="1"/>
      <w:numFmt w:val="lowerRoman"/>
      <w:lvlText w:val="%9."/>
      <w:lvlJc w:val="right"/>
      <w:pPr>
        <w:ind w:left="6480" w:hanging="180"/>
      </w:pPr>
    </w:lvl>
  </w:abstractNum>
  <w:abstractNum w:abstractNumId="16" w15:restartNumberingAfterBreak="0">
    <w:nsid w:val="553B0EB0"/>
    <w:multiLevelType w:val="hybridMultilevel"/>
    <w:tmpl w:val="692885DC"/>
    <w:lvl w:ilvl="0" w:tplc="EE3896D8">
      <w:start w:val="1"/>
      <w:numFmt w:val="decimal"/>
      <w:lvlText w:val="%1."/>
      <w:lvlJc w:val="left"/>
      <w:pPr>
        <w:tabs>
          <w:tab w:val="num" w:pos="1428"/>
        </w:tabs>
        <w:ind w:left="1428" w:hanging="360"/>
      </w:pPr>
    </w:lvl>
    <w:lvl w:ilvl="1" w:tplc="4260B896">
      <w:start w:val="1"/>
      <w:numFmt w:val="lowerLetter"/>
      <w:lvlText w:val="%2."/>
      <w:lvlJc w:val="left"/>
      <w:pPr>
        <w:tabs>
          <w:tab w:val="num" w:pos="2148"/>
        </w:tabs>
        <w:ind w:left="2148" w:hanging="360"/>
      </w:pPr>
    </w:lvl>
    <w:lvl w:ilvl="2" w:tplc="E0EC451A">
      <w:start w:val="1"/>
      <w:numFmt w:val="decimal"/>
      <w:lvlText w:val="%3."/>
      <w:lvlJc w:val="left"/>
      <w:pPr>
        <w:tabs>
          <w:tab w:val="num" w:pos="2160"/>
        </w:tabs>
        <w:ind w:left="2160" w:hanging="360"/>
      </w:pPr>
    </w:lvl>
    <w:lvl w:ilvl="3" w:tplc="87320400">
      <w:start w:val="1"/>
      <w:numFmt w:val="decimal"/>
      <w:lvlText w:val="%4."/>
      <w:lvlJc w:val="left"/>
      <w:pPr>
        <w:tabs>
          <w:tab w:val="num" w:pos="2880"/>
        </w:tabs>
        <w:ind w:left="2880" w:hanging="360"/>
      </w:pPr>
    </w:lvl>
    <w:lvl w:ilvl="4" w:tplc="C46866A0">
      <w:start w:val="1"/>
      <w:numFmt w:val="decimal"/>
      <w:lvlText w:val="%5."/>
      <w:lvlJc w:val="left"/>
      <w:pPr>
        <w:tabs>
          <w:tab w:val="num" w:pos="3600"/>
        </w:tabs>
        <w:ind w:left="3600" w:hanging="360"/>
      </w:pPr>
    </w:lvl>
    <w:lvl w:ilvl="5" w:tplc="6E34184A">
      <w:start w:val="1"/>
      <w:numFmt w:val="decimal"/>
      <w:lvlText w:val="%6."/>
      <w:lvlJc w:val="left"/>
      <w:pPr>
        <w:tabs>
          <w:tab w:val="num" w:pos="4320"/>
        </w:tabs>
        <w:ind w:left="4320" w:hanging="360"/>
      </w:pPr>
    </w:lvl>
    <w:lvl w:ilvl="6" w:tplc="36F8281C">
      <w:start w:val="1"/>
      <w:numFmt w:val="decimal"/>
      <w:lvlText w:val="%7."/>
      <w:lvlJc w:val="left"/>
      <w:pPr>
        <w:tabs>
          <w:tab w:val="num" w:pos="5040"/>
        </w:tabs>
        <w:ind w:left="5040" w:hanging="360"/>
      </w:pPr>
    </w:lvl>
    <w:lvl w:ilvl="7" w:tplc="205E17AC">
      <w:start w:val="1"/>
      <w:numFmt w:val="decimal"/>
      <w:lvlText w:val="%8."/>
      <w:lvlJc w:val="left"/>
      <w:pPr>
        <w:tabs>
          <w:tab w:val="num" w:pos="5760"/>
        </w:tabs>
        <w:ind w:left="5760" w:hanging="360"/>
      </w:pPr>
    </w:lvl>
    <w:lvl w:ilvl="8" w:tplc="A6E421C2">
      <w:start w:val="1"/>
      <w:numFmt w:val="decimal"/>
      <w:lvlText w:val="%9."/>
      <w:lvlJc w:val="left"/>
      <w:pPr>
        <w:tabs>
          <w:tab w:val="num" w:pos="6480"/>
        </w:tabs>
        <w:ind w:left="6480" w:hanging="360"/>
      </w:pPr>
    </w:lvl>
  </w:abstractNum>
  <w:abstractNum w:abstractNumId="17" w15:restartNumberingAfterBreak="0">
    <w:nsid w:val="5EF35AA3"/>
    <w:multiLevelType w:val="multilevel"/>
    <w:tmpl w:val="DCA0A1DA"/>
    <w:lvl w:ilvl="0">
      <w:start w:val="1"/>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18" w15:restartNumberingAfterBreak="0">
    <w:nsid w:val="5FEC3674"/>
    <w:multiLevelType w:val="hybridMultilevel"/>
    <w:tmpl w:val="77AEDE16"/>
    <w:lvl w:ilvl="0" w:tplc="7C70486A">
      <w:start w:val="1"/>
      <w:numFmt w:val="decimal"/>
      <w:lvlText w:val="%1)"/>
      <w:lvlJc w:val="left"/>
      <w:pPr>
        <w:ind w:left="720" w:hanging="360"/>
      </w:pPr>
      <w:rPr>
        <w:rFonts w:hint="default"/>
      </w:rPr>
    </w:lvl>
    <w:lvl w:ilvl="1" w:tplc="677A3CD8">
      <w:start w:val="1"/>
      <w:numFmt w:val="lowerLetter"/>
      <w:lvlText w:val="%2."/>
      <w:lvlJc w:val="left"/>
      <w:pPr>
        <w:ind w:left="1440" w:hanging="360"/>
      </w:pPr>
    </w:lvl>
    <w:lvl w:ilvl="2" w:tplc="89923CFE">
      <w:start w:val="1"/>
      <w:numFmt w:val="lowerRoman"/>
      <w:lvlText w:val="%3."/>
      <w:lvlJc w:val="right"/>
      <w:pPr>
        <w:ind w:left="2160" w:hanging="180"/>
      </w:pPr>
    </w:lvl>
    <w:lvl w:ilvl="3" w:tplc="4EA699E6">
      <w:start w:val="1"/>
      <w:numFmt w:val="decimal"/>
      <w:lvlText w:val="%4."/>
      <w:lvlJc w:val="left"/>
      <w:pPr>
        <w:ind w:left="2880" w:hanging="360"/>
      </w:pPr>
    </w:lvl>
    <w:lvl w:ilvl="4" w:tplc="7554ADAC">
      <w:start w:val="1"/>
      <w:numFmt w:val="lowerLetter"/>
      <w:lvlText w:val="%5."/>
      <w:lvlJc w:val="left"/>
      <w:pPr>
        <w:ind w:left="3600" w:hanging="360"/>
      </w:pPr>
    </w:lvl>
    <w:lvl w:ilvl="5" w:tplc="4A4CBED4">
      <w:start w:val="1"/>
      <w:numFmt w:val="lowerRoman"/>
      <w:lvlText w:val="%6."/>
      <w:lvlJc w:val="right"/>
      <w:pPr>
        <w:ind w:left="4320" w:hanging="180"/>
      </w:pPr>
    </w:lvl>
    <w:lvl w:ilvl="6" w:tplc="54465B50">
      <w:start w:val="1"/>
      <w:numFmt w:val="decimal"/>
      <w:lvlText w:val="%7."/>
      <w:lvlJc w:val="left"/>
      <w:pPr>
        <w:ind w:left="5040" w:hanging="360"/>
      </w:pPr>
    </w:lvl>
    <w:lvl w:ilvl="7" w:tplc="7700B382">
      <w:start w:val="1"/>
      <w:numFmt w:val="lowerLetter"/>
      <w:lvlText w:val="%8."/>
      <w:lvlJc w:val="left"/>
      <w:pPr>
        <w:ind w:left="5760" w:hanging="360"/>
      </w:pPr>
    </w:lvl>
    <w:lvl w:ilvl="8" w:tplc="1EF28D98">
      <w:start w:val="1"/>
      <w:numFmt w:val="lowerRoman"/>
      <w:lvlText w:val="%9."/>
      <w:lvlJc w:val="right"/>
      <w:pPr>
        <w:ind w:left="6480" w:hanging="180"/>
      </w:pPr>
    </w:lvl>
  </w:abstractNum>
  <w:abstractNum w:abstractNumId="19" w15:restartNumberingAfterBreak="0">
    <w:nsid w:val="66FA5C5E"/>
    <w:multiLevelType w:val="hybridMultilevel"/>
    <w:tmpl w:val="B80ADE0C"/>
    <w:lvl w:ilvl="0" w:tplc="2CC03D48">
      <w:start w:val="1"/>
      <w:numFmt w:val="decimal"/>
      <w:lvlText w:val="%1."/>
      <w:lvlJc w:val="left"/>
      <w:pPr>
        <w:ind w:left="1068" w:hanging="360"/>
      </w:pPr>
    </w:lvl>
    <w:lvl w:ilvl="1" w:tplc="6E229C24">
      <w:start w:val="1"/>
      <w:numFmt w:val="decimal"/>
      <w:lvlText w:val="%2."/>
      <w:lvlJc w:val="left"/>
      <w:pPr>
        <w:tabs>
          <w:tab w:val="num" w:pos="1440"/>
        </w:tabs>
        <w:ind w:left="1440" w:hanging="360"/>
      </w:pPr>
    </w:lvl>
    <w:lvl w:ilvl="2" w:tplc="8B7EF71E">
      <w:start w:val="1"/>
      <w:numFmt w:val="decimal"/>
      <w:lvlText w:val="%3."/>
      <w:lvlJc w:val="left"/>
      <w:pPr>
        <w:tabs>
          <w:tab w:val="num" w:pos="2160"/>
        </w:tabs>
        <w:ind w:left="2160" w:hanging="360"/>
      </w:pPr>
    </w:lvl>
    <w:lvl w:ilvl="3" w:tplc="F3EC5642">
      <w:start w:val="1"/>
      <w:numFmt w:val="decimal"/>
      <w:lvlText w:val="%4."/>
      <w:lvlJc w:val="left"/>
      <w:pPr>
        <w:tabs>
          <w:tab w:val="num" w:pos="2880"/>
        </w:tabs>
        <w:ind w:left="2880" w:hanging="360"/>
      </w:pPr>
    </w:lvl>
    <w:lvl w:ilvl="4" w:tplc="95D6B1B4">
      <w:start w:val="1"/>
      <w:numFmt w:val="decimal"/>
      <w:lvlText w:val="%5."/>
      <w:lvlJc w:val="left"/>
      <w:pPr>
        <w:tabs>
          <w:tab w:val="num" w:pos="3600"/>
        </w:tabs>
        <w:ind w:left="3600" w:hanging="360"/>
      </w:pPr>
    </w:lvl>
    <w:lvl w:ilvl="5" w:tplc="EE166F02">
      <w:start w:val="1"/>
      <w:numFmt w:val="decimal"/>
      <w:lvlText w:val="%6."/>
      <w:lvlJc w:val="left"/>
      <w:pPr>
        <w:tabs>
          <w:tab w:val="num" w:pos="4320"/>
        </w:tabs>
        <w:ind w:left="4320" w:hanging="360"/>
      </w:pPr>
    </w:lvl>
    <w:lvl w:ilvl="6" w:tplc="331AF066">
      <w:start w:val="1"/>
      <w:numFmt w:val="decimal"/>
      <w:lvlText w:val="%7."/>
      <w:lvlJc w:val="left"/>
      <w:pPr>
        <w:tabs>
          <w:tab w:val="num" w:pos="5040"/>
        </w:tabs>
        <w:ind w:left="5040" w:hanging="360"/>
      </w:pPr>
    </w:lvl>
    <w:lvl w:ilvl="7" w:tplc="0B7AACCE">
      <w:start w:val="1"/>
      <w:numFmt w:val="decimal"/>
      <w:lvlText w:val="%8."/>
      <w:lvlJc w:val="left"/>
      <w:pPr>
        <w:tabs>
          <w:tab w:val="num" w:pos="5760"/>
        </w:tabs>
        <w:ind w:left="5760" w:hanging="360"/>
      </w:pPr>
    </w:lvl>
    <w:lvl w:ilvl="8" w:tplc="EDCC5CE6">
      <w:start w:val="1"/>
      <w:numFmt w:val="decimal"/>
      <w:lvlText w:val="%9."/>
      <w:lvlJc w:val="left"/>
      <w:pPr>
        <w:tabs>
          <w:tab w:val="num" w:pos="6480"/>
        </w:tabs>
        <w:ind w:left="6480" w:hanging="360"/>
      </w:pPr>
    </w:lvl>
  </w:abstractNum>
  <w:abstractNum w:abstractNumId="20" w15:restartNumberingAfterBreak="0">
    <w:nsid w:val="6D7025AC"/>
    <w:multiLevelType w:val="hybridMultilevel"/>
    <w:tmpl w:val="EC7C07C0"/>
    <w:lvl w:ilvl="0" w:tplc="CBA2B554">
      <w:start w:val="32"/>
      <w:numFmt w:val="decimal"/>
      <w:lvlText w:val="%1."/>
      <w:lvlJc w:val="left"/>
      <w:pPr>
        <w:ind w:left="1069" w:hanging="360"/>
      </w:pPr>
      <w:rPr>
        <w:rFonts w:hint="default"/>
      </w:rPr>
    </w:lvl>
    <w:lvl w:ilvl="1" w:tplc="EB2ECBE2">
      <w:start w:val="1"/>
      <w:numFmt w:val="lowerLetter"/>
      <w:lvlText w:val="%2."/>
      <w:lvlJc w:val="left"/>
      <w:pPr>
        <w:ind w:left="1789" w:hanging="360"/>
      </w:pPr>
    </w:lvl>
    <w:lvl w:ilvl="2" w:tplc="1FAA2790">
      <w:start w:val="1"/>
      <w:numFmt w:val="lowerRoman"/>
      <w:lvlText w:val="%3."/>
      <w:lvlJc w:val="right"/>
      <w:pPr>
        <w:ind w:left="2509" w:hanging="180"/>
      </w:pPr>
    </w:lvl>
    <w:lvl w:ilvl="3" w:tplc="244AB6D2">
      <w:start w:val="1"/>
      <w:numFmt w:val="decimal"/>
      <w:lvlText w:val="%4."/>
      <w:lvlJc w:val="left"/>
      <w:pPr>
        <w:ind w:left="3229" w:hanging="360"/>
      </w:pPr>
    </w:lvl>
    <w:lvl w:ilvl="4" w:tplc="160ACC52">
      <w:start w:val="1"/>
      <w:numFmt w:val="lowerLetter"/>
      <w:lvlText w:val="%5."/>
      <w:lvlJc w:val="left"/>
      <w:pPr>
        <w:ind w:left="3949" w:hanging="360"/>
      </w:pPr>
    </w:lvl>
    <w:lvl w:ilvl="5" w:tplc="F06AC596">
      <w:start w:val="1"/>
      <w:numFmt w:val="lowerRoman"/>
      <w:lvlText w:val="%6."/>
      <w:lvlJc w:val="right"/>
      <w:pPr>
        <w:ind w:left="4669" w:hanging="180"/>
      </w:pPr>
    </w:lvl>
    <w:lvl w:ilvl="6" w:tplc="8EEC9D00">
      <w:start w:val="1"/>
      <w:numFmt w:val="decimal"/>
      <w:lvlText w:val="%7."/>
      <w:lvlJc w:val="left"/>
      <w:pPr>
        <w:ind w:left="5389" w:hanging="360"/>
      </w:pPr>
    </w:lvl>
    <w:lvl w:ilvl="7" w:tplc="6EB46090">
      <w:start w:val="1"/>
      <w:numFmt w:val="lowerLetter"/>
      <w:lvlText w:val="%8."/>
      <w:lvlJc w:val="left"/>
      <w:pPr>
        <w:ind w:left="6109" w:hanging="360"/>
      </w:pPr>
    </w:lvl>
    <w:lvl w:ilvl="8" w:tplc="FA8A244E">
      <w:start w:val="1"/>
      <w:numFmt w:val="lowerRoman"/>
      <w:lvlText w:val="%9."/>
      <w:lvlJc w:val="right"/>
      <w:pPr>
        <w:ind w:left="6829" w:hanging="180"/>
      </w:pPr>
    </w:lvl>
  </w:abstractNum>
  <w:abstractNum w:abstractNumId="21" w15:restartNumberingAfterBreak="0">
    <w:nsid w:val="71371F82"/>
    <w:multiLevelType w:val="hybridMultilevel"/>
    <w:tmpl w:val="E1C6128C"/>
    <w:lvl w:ilvl="0" w:tplc="FC0C2496">
      <w:start w:val="1"/>
      <w:numFmt w:val="decimal"/>
      <w:lvlText w:val="%1)"/>
      <w:lvlJc w:val="left"/>
      <w:pPr>
        <w:ind w:left="720" w:hanging="360"/>
      </w:pPr>
      <w:rPr>
        <w:rFonts w:hint="default"/>
      </w:rPr>
    </w:lvl>
    <w:lvl w:ilvl="1" w:tplc="E88CD54A">
      <w:start w:val="1"/>
      <w:numFmt w:val="lowerLetter"/>
      <w:lvlText w:val="%2."/>
      <w:lvlJc w:val="left"/>
      <w:pPr>
        <w:ind w:left="1440" w:hanging="360"/>
      </w:pPr>
    </w:lvl>
    <w:lvl w:ilvl="2" w:tplc="21786E34">
      <w:start w:val="1"/>
      <w:numFmt w:val="lowerRoman"/>
      <w:lvlText w:val="%3."/>
      <w:lvlJc w:val="right"/>
      <w:pPr>
        <w:ind w:left="2160" w:hanging="180"/>
      </w:pPr>
    </w:lvl>
    <w:lvl w:ilvl="3" w:tplc="455ADF58">
      <w:start w:val="1"/>
      <w:numFmt w:val="decimal"/>
      <w:lvlText w:val="%4."/>
      <w:lvlJc w:val="left"/>
      <w:pPr>
        <w:ind w:left="2880" w:hanging="360"/>
      </w:pPr>
    </w:lvl>
    <w:lvl w:ilvl="4" w:tplc="DCEA818A">
      <w:start w:val="1"/>
      <w:numFmt w:val="lowerLetter"/>
      <w:lvlText w:val="%5."/>
      <w:lvlJc w:val="left"/>
      <w:pPr>
        <w:ind w:left="3600" w:hanging="360"/>
      </w:pPr>
    </w:lvl>
    <w:lvl w:ilvl="5" w:tplc="FDDA3C06">
      <w:start w:val="1"/>
      <w:numFmt w:val="lowerRoman"/>
      <w:lvlText w:val="%6."/>
      <w:lvlJc w:val="right"/>
      <w:pPr>
        <w:ind w:left="4320" w:hanging="180"/>
      </w:pPr>
    </w:lvl>
    <w:lvl w:ilvl="6" w:tplc="395ABC3E">
      <w:start w:val="1"/>
      <w:numFmt w:val="decimal"/>
      <w:lvlText w:val="%7."/>
      <w:lvlJc w:val="left"/>
      <w:pPr>
        <w:ind w:left="5040" w:hanging="360"/>
      </w:pPr>
    </w:lvl>
    <w:lvl w:ilvl="7" w:tplc="4448EEC4">
      <w:start w:val="1"/>
      <w:numFmt w:val="lowerLetter"/>
      <w:lvlText w:val="%8."/>
      <w:lvlJc w:val="left"/>
      <w:pPr>
        <w:ind w:left="5760" w:hanging="360"/>
      </w:pPr>
    </w:lvl>
    <w:lvl w:ilvl="8" w:tplc="678CBD3E">
      <w:start w:val="1"/>
      <w:numFmt w:val="lowerRoman"/>
      <w:lvlText w:val="%9."/>
      <w:lvlJc w:val="right"/>
      <w:pPr>
        <w:ind w:left="6480" w:hanging="180"/>
      </w:pPr>
    </w:lvl>
  </w:abstractNum>
  <w:num w:numId="1">
    <w:abstractNumId w:val="18"/>
  </w:num>
  <w:num w:numId="2">
    <w:abstractNumId w:val="21"/>
  </w:num>
  <w:num w:numId="3">
    <w:abstractNumId w:val="2"/>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
  </w:num>
  <w:num w:numId="14">
    <w:abstractNumId w:val="12"/>
  </w:num>
  <w:num w:numId="15">
    <w:abstractNumId w:val="17"/>
  </w:num>
  <w:num w:numId="16">
    <w:abstractNumId w:val="4"/>
  </w:num>
  <w:num w:numId="17">
    <w:abstractNumId w:val="11"/>
  </w:num>
  <w:num w:numId="18">
    <w:abstractNumId w:val="7"/>
  </w:num>
  <w:num w:numId="19">
    <w:abstractNumId w:val="11"/>
    <w:lvlOverride w:ilvl="0">
      <w:startOverride w:val="127"/>
    </w:lvlOverride>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16"/>
    <w:rsid w:val="005D6D7F"/>
    <w:rsid w:val="006E0B68"/>
    <w:rsid w:val="00810A11"/>
    <w:rsid w:val="00C0746A"/>
    <w:rsid w:val="00D4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68CD"/>
  <w15:docId w15:val="{6C63B3DC-19C0-492F-A473-6D2088CA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eastAsia="ru-RU"/>
    </w:rPr>
  </w:style>
  <w:style w:type="paragraph" w:styleId="1">
    <w:name w:val="heading 1"/>
    <w:basedOn w:val="a0"/>
    <w:link w:val="10"/>
    <w:qFormat/>
    <w:pPr>
      <w:spacing w:before="100" w:beforeAutospacing="1" w:after="100" w:afterAutospacing="1"/>
      <w:ind w:firstLine="709"/>
      <w:jc w:val="both"/>
      <w:outlineLvl w:val="0"/>
    </w:pPr>
    <w:rPr>
      <w:rFonts w:ascii="Tahoma" w:hAnsi="Tahoma"/>
      <w:sz w:val="20"/>
      <w:szCs w:val="20"/>
      <w:lang w:val="en-US" w:eastAsia="en-US"/>
    </w:rPr>
  </w:style>
  <w:style w:type="paragraph" w:styleId="2">
    <w:name w:val="heading 2"/>
    <w:basedOn w:val="a0"/>
    <w:next w:val="a0"/>
    <w:link w:val="20"/>
    <w:qFormat/>
    <w:pPr>
      <w:keepNext/>
      <w:jc w:val="center"/>
      <w:outlineLvl w:val="1"/>
    </w:pPr>
    <w:rPr>
      <w:b/>
      <w:sz w:val="28"/>
      <w:szCs w:val="28"/>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semiHidden/>
    <w:unhideWhenUsed/>
    <w:qFormat/>
    <w:pPr>
      <w:spacing w:before="240" w:after="60"/>
      <w:outlineLvl w:val="5"/>
    </w:pPr>
    <w:rPr>
      <w:rFonts w:asciiTheme="minorHAnsi" w:eastAsiaTheme="minorEastAsia" w:hAnsiTheme="minorHAnsi" w:cstheme="minorBidi"/>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after="200"/>
    </w:p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OC Heading"/>
    <w:uiPriority w:val="39"/>
    <w:unhideWhenUsed/>
  </w:style>
  <w:style w:type="paragraph" w:styleId="af0">
    <w:name w:val="table of figures"/>
    <w:basedOn w:val="a0"/>
    <w:next w:val="a0"/>
    <w:uiPriority w:val="99"/>
    <w:unhideWhenUsed/>
  </w:style>
  <w:style w:type="character" w:customStyle="1" w:styleId="20">
    <w:name w:val="Заголовок 2 Знак"/>
    <w:basedOn w:val="a1"/>
    <w:link w:val="2"/>
    <w:rPr>
      <w:b/>
      <w:sz w:val="28"/>
      <w:szCs w:val="28"/>
      <w:lang w:eastAsia="ru-RU"/>
    </w:rPr>
  </w:style>
  <w:style w:type="paragraph" w:styleId="af1">
    <w:name w:val="Title"/>
    <w:basedOn w:val="a0"/>
    <w:link w:val="af2"/>
    <w:qFormat/>
    <w:pPr>
      <w:jc w:val="center"/>
    </w:pPr>
    <w:rPr>
      <w:b/>
      <w:szCs w:val="20"/>
    </w:rPr>
  </w:style>
  <w:style w:type="character" w:customStyle="1" w:styleId="af2">
    <w:name w:val="Заголовок Знак"/>
    <w:basedOn w:val="a1"/>
    <w:link w:val="af1"/>
    <w:rPr>
      <w:b/>
      <w:sz w:val="24"/>
      <w:lang w:eastAsia="ru-RU"/>
    </w:rPr>
  </w:style>
  <w:style w:type="paragraph" w:styleId="af3">
    <w:name w:val="List Paragraph"/>
    <w:basedOn w:val="a0"/>
    <w:uiPriority w:val="34"/>
    <w:qFormat/>
    <w:pPr>
      <w:ind w:left="720"/>
      <w:contextualSpacing/>
      <w:jc w:val="both"/>
    </w:pPr>
    <w:rPr>
      <w:sz w:val="28"/>
      <w:szCs w:val="28"/>
    </w:rPr>
  </w:style>
  <w:style w:type="character" w:customStyle="1" w:styleId="10">
    <w:name w:val="Заголовок 1 Знак"/>
    <w:basedOn w:val="a1"/>
    <w:link w:val="1"/>
    <w:rPr>
      <w:rFonts w:ascii="Tahoma" w:hAnsi="Tahoma"/>
      <w:lang w:val="en-US"/>
    </w:rPr>
  </w:style>
  <w:style w:type="character" w:customStyle="1" w:styleId="30">
    <w:name w:val="Заголовок 3 Знак"/>
    <w:basedOn w:val="a1"/>
    <w:link w:val="3"/>
    <w:rPr>
      <w:rFonts w:ascii="Arial" w:hAnsi="Arial" w:cs="Arial"/>
      <w:b/>
      <w:bCs/>
      <w:sz w:val="26"/>
      <w:szCs w:val="26"/>
      <w:lang w:eastAsia="ru-RU"/>
    </w:rPr>
  </w:style>
  <w:style w:type="character" w:customStyle="1" w:styleId="40">
    <w:name w:val="Заголовок 4 Знак"/>
    <w:basedOn w:val="a1"/>
    <w:link w:val="4"/>
    <w:rPr>
      <w:b/>
      <w:bCs/>
      <w:sz w:val="28"/>
      <w:szCs w:val="28"/>
      <w:lang w:eastAsia="ru-RU"/>
    </w:rPr>
  </w:style>
  <w:style w:type="character" w:customStyle="1" w:styleId="60">
    <w:name w:val="Заголовок 6 Знак"/>
    <w:basedOn w:val="a1"/>
    <w:link w:val="6"/>
    <w:semiHidden/>
    <w:rPr>
      <w:rFonts w:asciiTheme="minorHAnsi" w:eastAsiaTheme="minorEastAsia" w:hAnsiTheme="minorHAnsi" w:cstheme="minorBidi"/>
      <w:b/>
      <w:bCs/>
      <w:sz w:val="22"/>
      <w:szCs w:val="22"/>
      <w:lang w:eastAsia="ru-RU"/>
    </w:rPr>
  </w:style>
  <w:style w:type="character" w:customStyle="1" w:styleId="80">
    <w:name w:val="Заголовок 8 Знак"/>
    <w:basedOn w:val="a1"/>
    <w:link w:val="8"/>
    <w:uiPriority w:val="9"/>
    <w:semiHidden/>
    <w:rPr>
      <w:rFonts w:asciiTheme="majorHAnsi" w:eastAsiaTheme="majorEastAsia" w:hAnsiTheme="majorHAnsi" w:cstheme="majorBidi"/>
      <w:color w:val="404040" w:themeColor="text1" w:themeTint="BF"/>
      <w:lang w:eastAsia="ru-RU"/>
    </w:rPr>
  </w:style>
  <w:style w:type="character" w:styleId="af4">
    <w:name w:val="Strong"/>
    <w:basedOn w:val="a1"/>
    <w:qFormat/>
    <w:rPr>
      <w:b/>
      <w:bCs/>
    </w:rPr>
  </w:style>
  <w:style w:type="character" w:customStyle="1" w:styleId="13">
    <w:name w:val="Название Знак1"/>
    <w:basedOn w:val="a1"/>
    <w:rPr>
      <w:b/>
      <w:sz w:val="24"/>
    </w:rPr>
  </w:style>
  <w:style w:type="paragraph" w:styleId="33">
    <w:name w:val="Body Text 3"/>
    <w:basedOn w:val="a0"/>
    <w:link w:val="34"/>
    <w:pPr>
      <w:spacing w:after="120"/>
    </w:pPr>
    <w:rPr>
      <w:sz w:val="16"/>
      <w:szCs w:val="16"/>
    </w:rPr>
  </w:style>
  <w:style w:type="character" w:customStyle="1" w:styleId="34">
    <w:name w:val="Основной текст 3 Знак"/>
    <w:basedOn w:val="a1"/>
    <w:link w:val="33"/>
    <w:rPr>
      <w:sz w:val="16"/>
      <w:szCs w:val="16"/>
      <w:lang w:eastAsia="ru-RU"/>
    </w:rPr>
  </w:style>
  <w:style w:type="paragraph" w:styleId="af5">
    <w:name w:val="No Spacing"/>
    <w:uiPriority w:val="1"/>
    <w:qFormat/>
    <w:rPr>
      <w:rFonts w:asciiTheme="minorHAnsi" w:eastAsiaTheme="minorHAnsi" w:hAnsiTheme="minorHAnsi" w:cstheme="minorBidi"/>
      <w:sz w:val="22"/>
      <w:szCs w:val="22"/>
    </w:rPr>
  </w:style>
  <w:style w:type="paragraph" w:styleId="af6">
    <w:name w:val="Body Text"/>
    <w:basedOn w:val="a0"/>
    <w:link w:val="af7"/>
    <w:unhideWhenUsed/>
    <w:pPr>
      <w:spacing w:after="120"/>
    </w:pPr>
  </w:style>
  <w:style w:type="character" w:customStyle="1" w:styleId="af7">
    <w:name w:val="Основной текст Знак"/>
    <w:basedOn w:val="a1"/>
    <w:link w:val="af6"/>
    <w:rPr>
      <w:sz w:val="24"/>
      <w:szCs w:val="24"/>
      <w:lang w:eastAsia="ru-RU"/>
    </w:rPr>
  </w:style>
  <w:style w:type="paragraph" w:styleId="25">
    <w:name w:val="Body Text 2"/>
    <w:basedOn w:val="a0"/>
    <w:link w:val="26"/>
    <w:uiPriority w:val="99"/>
    <w:unhideWhenUsed/>
    <w:pPr>
      <w:spacing w:after="120" w:line="480" w:lineRule="auto"/>
    </w:pPr>
  </w:style>
  <w:style w:type="character" w:customStyle="1" w:styleId="26">
    <w:name w:val="Основной текст 2 Знак"/>
    <w:basedOn w:val="a1"/>
    <w:link w:val="25"/>
    <w:uiPriority w:val="99"/>
    <w:rPr>
      <w:sz w:val="24"/>
      <w:szCs w:val="24"/>
      <w:lang w:eastAsia="ru-RU"/>
    </w:rPr>
  </w:style>
  <w:style w:type="paragraph" w:styleId="35">
    <w:name w:val="Body Text Indent 3"/>
    <w:basedOn w:val="a0"/>
    <w:link w:val="36"/>
    <w:semiHidden/>
    <w:unhideWhenUsed/>
    <w:pPr>
      <w:spacing w:after="120"/>
      <w:ind w:left="283"/>
    </w:pPr>
    <w:rPr>
      <w:sz w:val="16"/>
      <w:szCs w:val="16"/>
    </w:rPr>
  </w:style>
  <w:style w:type="character" w:customStyle="1" w:styleId="36">
    <w:name w:val="Основной текст с отступом 3 Знак"/>
    <w:basedOn w:val="a1"/>
    <w:link w:val="35"/>
    <w:semiHidden/>
    <w:rPr>
      <w:sz w:val="16"/>
      <w:szCs w:val="16"/>
      <w:lang w:eastAsia="ru-RU"/>
    </w:rPr>
  </w:style>
  <w:style w:type="paragraph" w:customStyle="1" w:styleId="ConsPlusNonformat">
    <w:name w:val="ConsPlusNonformat"/>
    <w:rPr>
      <w:rFonts w:ascii="Courier New" w:eastAsia="Calibri" w:hAnsi="Courier New" w:cs="Courier New"/>
    </w:rPr>
  </w:style>
  <w:style w:type="table" w:styleId="af8">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Pr>
      <w:rFonts w:ascii="Arial" w:hAnsi="Arial" w:cs="Arial"/>
      <w:b/>
      <w:bCs/>
      <w:lang w:eastAsia="ru-RU"/>
    </w:rPr>
  </w:style>
  <w:style w:type="paragraph" w:customStyle="1" w:styleId="ConsPlusNormal">
    <w:name w:val="ConsPlusNormal"/>
    <w:link w:val="ConsPlusNormal0"/>
    <w:pPr>
      <w:ind w:firstLine="720"/>
    </w:pPr>
    <w:rPr>
      <w:rFonts w:ascii="Arial" w:hAnsi="Arial" w:cs="Arial"/>
      <w:lang w:eastAsia="ru-RU"/>
    </w:rPr>
  </w:style>
  <w:style w:type="character" w:styleId="af9">
    <w:name w:val="Hyperlink"/>
    <w:basedOn w:val="a1"/>
    <w:uiPriority w:val="99"/>
    <w:unhideWhenUsed/>
    <w:rPr>
      <w:color w:val="0000FF"/>
      <w:u w:val="single"/>
    </w:rPr>
  </w:style>
  <w:style w:type="character" w:styleId="afa">
    <w:name w:val="Emphasis"/>
    <w:basedOn w:val="a1"/>
    <w:qFormat/>
    <w:rPr>
      <w:i/>
      <w:iCs/>
    </w:rPr>
  </w:style>
  <w:style w:type="character" w:customStyle="1" w:styleId="ConsPlusNormal0">
    <w:name w:val="ConsPlusNormal Знак"/>
    <w:basedOn w:val="a1"/>
    <w:link w:val="ConsPlusNormal"/>
    <w:rPr>
      <w:rFonts w:ascii="Arial" w:hAnsi="Arial" w:cs="Arial"/>
      <w:lang w:eastAsia="ru-RU"/>
    </w:rPr>
  </w:style>
  <w:style w:type="paragraph" w:styleId="afb">
    <w:name w:val="Normal (Web)"/>
    <w:basedOn w:val="a0"/>
    <w:uiPriority w:val="99"/>
    <w:unhideWhenUsed/>
    <w:pPr>
      <w:spacing w:before="100" w:after="100"/>
    </w:pPr>
    <w:rPr>
      <w:rFonts w:eastAsia="Calibri"/>
      <w:szCs w:val="20"/>
    </w:rPr>
  </w:style>
  <w:style w:type="paragraph" w:styleId="afc">
    <w:name w:val="header"/>
    <w:basedOn w:val="a0"/>
    <w:link w:val="14"/>
    <w:unhideWhenUsed/>
    <w:pPr>
      <w:tabs>
        <w:tab w:val="center" w:pos="4677"/>
        <w:tab w:val="right" w:pos="9355"/>
      </w:tabs>
    </w:pPr>
    <w:rPr>
      <w:rFonts w:asciiTheme="minorHAnsi" w:eastAsiaTheme="minorHAnsi" w:hAnsiTheme="minorHAnsi" w:cstheme="minorBidi"/>
    </w:rPr>
  </w:style>
  <w:style w:type="character" w:customStyle="1" w:styleId="afd">
    <w:name w:val="Верхний колонтитул Знак"/>
    <w:basedOn w:val="a1"/>
    <w:rPr>
      <w:sz w:val="24"/>
      <w:szCs w:val="24"/>
      <w:lang w:eastAsia="ru-RU"/>
    </w:rPr>
  </w:style>
  <w:style w:type="paragraph" w:styleId="afe">
    <w:name w:val="footer"/>
    <w:basedOn w:val="a0"/>
    <w:link w:val="aff"/>
    <w:unhideWhenUsed/>
    <w:pPr>
      <w:tabs>
        <w:tab w:val="center" w:pos="4677"/>
        <w:tab w:val="right" w:pos="9355"/>
      </w:tabs>
    </w:pPr>
  </w:style>
  <w:style w:type="character" w:customStyle="1" w:styleId="aff">
    <w:name w:val="Нижний колонтитул Знак"/>
    <w:basedOn w:val="a1"/>
    <w:link w:val="afe"/>
    <w:rPr>
      <w:sz w:val="24"/>
      <w:szCs w:val="24"/>
      <w:lang w:eastAsia="ru-RU"/>
    </w:rPr>
  </w:style>
  <w:style w:type="paragraph" w:styleId="aff0">
    <w:name w:val="Body Text Indent"/>
    <w:basedOn w:val="a0"/>
    <w:link w:val="aff1"/>
    <w:unhideWhenUsed/>
    <w:pPr>
      <w:spacing w:after="120"/>
      <w:ind w:left="283"/>
    </w:pPr>
  </w:style>
  <w:style w:type="character" w:customStyle="1" w:styleId="aff1">
    <w:name w:val="Основной текст с отступом Знак"/>
    <w:basedOn w:val="a1"/>
    <w:link w:val="aff0"/>
    <w:rPr>
      <w:sz w:val="24"/>
      <w:szCs w:val="24"/>
      <w:lang w:eastAsia="ru-RU"/>
    </w:rPr>
  </w:style>
  <w:style w:type="paragraph" w:styleId="aff2">
    <w:name w:val="Balloon Text"/>
    <w:basedOn w:val="a0"/>
    <w:link w:val="aff3"/>
    <w:uiPriority w:val="99"/>
    <w:semiHidden/>
    <w:unhideWhenUsed/>
    <w:rPr>
      <w:rFonts w:ascii="Tahoma" w:hAnsi="Tahoma" w:cs="Tahoma"/>
      <w:sz w:val="16"/>
      <w:szCs w:val="16"/>
    </w:rPr>
  </w:style>
  <w:style w:type="character" w:customStyle="1" w:styleId="aff3">
    <w:name w:val="Текст выноски Знак"/>
    <w:basedOn w:val="a1"/>
    <w:link w:val="aff2"/>
    <w:uiPriority w:val="99"/>
    <w:semiHidden/>
    <w:rPr>
      <w:rFonts w:ascii="Tahoma" w:hAnsi="Tahoma" w:cs="Tahoma"/>
      <w:sz w:val="16"/>
      <w:szCs w:val="16"/>
      <w:lang w:eastAsia="ru-RU"/>
    </w:rPr>
  </w:style>
  <w:style w:type="character" w:customStyle="1" w:styleId="14">
    <w:name w:val="Верхний колонтитул Знак1"/>
    <w:basedOn w:val="a1"/>
    <w:link w:val="afc"/>
    <w:rPr>
      <w:rFonts w:asciiTheme="minorHAnsi" w:eastAsiaTheme="minorHAnsi" w:hAnsiTheme="minorHAnsi" w:cstheme="minorBidi"/>
      <w:sz w:val="24"/>
      <w:szCs w:val="24"/>
      <w:lang w:eastAsia="ru-RU"/>
    </w:rPr>
  </w:style>
  <w:style w:type="character" w:customStyle="1" w:styleId="15">
    <w:name w:val="Знак Знак1"/>
    <w:rPr>
      <w:sz w:val="24"/>
      <w:szCs w:val="24"/>
    </w:rPr>
  </w:style>
  <w:style w:type="paragraph" w:customStyle="1" w:styleId="Iauiue">
    <w:name w:val="Iau?iue"/>
    <w:pPr>
      <w:widowControl w:val="0"/>
    </w:pPr>
    <w:rPr>
      <w:sz w:val="24"/>
      <w:lang w:eastAsia="ru-RU"/>
    </w:rPr>
  </w:style>
  <w:style w:type="character" w:customStyle="1" w:styleId="HTML">
    <w:name w:val="Стандартный HTML Знак"/>
    <w:basedOn w:val="a1"/>
    <w:link w:val="HTML0"/>
    <w:semiHidden/>
    <w:rPr>
      <w:lang w:val="en-GB"/>
    </w:rPr>
  </w:style>
  <w:style w:type="paragraph" w:styleId="HTML0">
    <w:name w:val="HTML Preformatted"/>
    <w:basedOn w:val="a0"/>
    <w:link w:val="HTML"/>
    <w:semiHidden/>
    <w:unhideWhenUsed/>
    <w:pPr>
      <w:widowControl w:val="0"/>
      <w:tabs>
        <w:tab w:val="left" w:pos="708"/>
      </w:tabs>
      <w:spacing w:after="160" w:line="240" w:lineRule="exact"/>
      <w:jc w:val="right"/>
    </w:pPr>
    <w:rPr>
      <w:sz w:val="20"/>
      <w:szCs w:val="20"/>
      <w:lang w:val="en-GB" w:eastAsia="en-US"/>
    </w:rPr>
  </w:style>
  <w:style w:type="character" w:customStyle="1" w:styleId="HTML1">
    <w:name w:val="Стандартный HTML Знак1"/>
    <w:basedOn w:val="a1"/>
    <w:uiPriority w:val="99"/>
    <w:semiHidden/>
    <w:rPr>
      <w:rFonts w:ascii="Consolas" w:hAnsi="Consolas" w:cs="Consolas"/>
      <w:lang w:eastAsia="ru-RU"/>
    </w:rPr>
  </w:style>
  <w:style w:type="character" w:styleId="aff4">
    <w:name w:val="page number"/>
    <w:basedOn w:val="a1"/>
  </w:style>
  <w:style w:type="character" w:customStyle="1" w:styleId="aff5">
    <w:name w:val="Красная строка Знак"/>
    <w:basedOn w:val="a1"/>
    <w:link w:val="aff6"/>
    <w:rPr>
      <w:sz w:val="24"/>
      <w:szCs w:val="24"/>
    </w:rPr>
  </w:style>
  <w:style w:type="paragraph" w:styleId="aff6">
    <w:name w:val="Body Text First Indent"/>
    <w:basedOn w:val="af6"/>
    <w:link w:val="aff5"/>
    <w:pPr>
      <w:ind w:firstLine="210"/>
    </w:pPr>
    <w:rPr>
      <w:lang w:eastAsia="en-US"/>
    </w:rPr>
  </w:style>
  <w:style w:type="character" w:customStyle="1" w:styleId="16">
    <w:name w:val="Красная строка Знак1"/>
    <w:basedOn w:val="af7"/>
    <w:uiPriority w:val="99"/>
    <w:semiHidden/>
    <w:rPr>
      <w:sz w:val="24"/>
      <w:szCs w:val="24"/>
      <w:lang w:eastAsia="ru-RU"/>
    </w:rPr>
  </w:style>
  <w:style w:type="paragraph" w:customStyle="1" w:styleId="17">
    <w:name w:val="Абзац списка1"/>
    <w:basedOn w:val="a0"/>
    <w:pPr>
      <w:ind w:left="720"/>
      <w:contextualSpacing/>
    </w:pPr>
    <w:rPr>
      <w:rFonts w:eastAsia="Calibri"/>
      <w:sz w:val="20"/>
      <w:szCs w:val="20"/>
    </w:rPr>
  </w:style>
  <w:style w:type="paragraph" w:customStyle="1" w:styleId="37">
    <w:name w:val="Абзац Уровень 3"/>
    <w:basedOn w:val="a0"/>
    <w:pPr>
      <w:tabs>
        <w:tab w:val="left" w:pos="3834"/>
      </w:tabs>
      <w:spacing w:line="360" w:lineRule="auto"/>
      <w:ind w:left="3834" w:hanging="720"/>
      <w:jc w:val="both"/>
    </w:pPr>
    <w:rPr>
      <w:rFonts w:eastAsia="Calibri"/>
      <w:sz w:val="28"/>
      <w:szCs w:val="28"/>
      <w:lang w:eastAsia="ar-SA"/>
    </w:rPr>
  </w:style>
  <w:style w:type="paragraph" w:customStyle="1" w:styleId="43">
    <w:name w:val="Абзац Уровень 4"/>
    <w:basedOn w:val="a0"/>
    <w:pPr>
      <w:tabs>
        <w:tab w:val="num" w:pos="2880"/>
      </w:tabs>
      <w:spacing w:line="360" w:lineRule="auto"/>
      <w:ind w:left="2211"/>
      <w:jc w:val="both"/>
    </w:pPr>
    <w:rPr>
      <w:rFonts w:eastAsia="Calibri"/>
      <w:sz w:val="28"/>
      <w:szCs w:val="28"/>
    </w:rPr>
  </w:style>
  <w:style w:type="character" w:customStyle="1" w:styleId="aff7">
    <w:name w:val="Гипертекстовая ссылка"/>
    <w:basedOn w:val="a1"/>
    <w:uiPriority w:val="99"/>
    <w:rPr>
      <w:rFonts w:ascii="Times New Roman" w:hAnsi="Times New Roman" w:cs="Times New Roman" w:hint="default"/>
      <w:b/>
      <w:bCs w:val="0"/>
      <w:color w:val="106BBE"/>
    </w:rPr>
  </w:style>
  <w:style w:type="character" w:styleId="aff8">
    <w:name w:val="FollowedHyperlink"/>
    <w:basedOn w:val="a1"/>
    <w:rPr>
      <w:color w:val="800080"/>
      <w:u w:val="single"/>
    </w:rPr>
  </w:style>
  <w:style w:type="paragraph" w:customStyle="1" w:styleId="a">
    <w:name w:val="МУ Обычный стиль"/>
    <w:basedOn w:val="a0"/>
    <w:pPr>
      <w:numPr>
        <w:numId w:val="17"/>
      </w:numPr>
      <w:tabs>
        <w:tab w:val="left" w:pos="1276"/>
      </w:tabs>
      <w:spacing w:line="360" w:lineRule="auto"/>
      <w:jc w:val="both"/>
    </w:pPr>
    <w:rPr>
      <w:sz w:val="28"/>
      <w:szCs w:val="28"/>
    </w:rPr>
  </w:style>
  <w:style w:type="character" w:styleId="aff9">
    <w:name w:val="annotation reference"/>
    <w:basedOn w:val="a1"/>
    <w:uiPriority w:val="99"/>
    <w:unhideWhenUsed/>
    <w:rPr>
      <w:sz w:val="16"/>
      <w:szCs w:val="16"/>
    </w:rPr>
  </w:style>
  <w:style w:type="paragraph" w:styleId="affa">
    <w:name w:val="annotation text"/>
    <w:basedOn w:val="a0"/>
    <w:link w:val="affb"/>
    <w:uiPriority w:val="99"/>
    <w:unhideWhenUsed/>
    <w:pPr>
      <w:ind w:firstLine="709"/>
      <w:jc w:val="both"/>
    </w:pPr>
    <w:rPr>
      <w:rFonts w:ascii="Calibri" w:hAnsi="Calibri"/>
      <w:sz w:val="20"/>
      <w:szCs w:val="20"/>
    </w:rPr>
  </w:style>
  <w:style w:type="character" w:customStyle="1" w:styleId="affb">
    <w:name w:val="Текст примечания Знак"/>
    <w:basedOn w:val="a1"/>
    <w:link w:val="affa"/>
    <w:uiPriority w:val="99"/>
    <w:rPr>
      <w:rFonts w:ascii="Calibri" w:hAnsi="Calibri"/>
      <w:lang w:eastAsia="ru-RU"/>
    </w:rPr>
  </w:style>
  <w:style w:type="paragraph" w:styleId="affc">
    <w:name w:val="annotation subject"/>
    <w:basedOn w:val="affa"/>
    <w:next w:val="affa"/>
    <w:link w:val="affd"/>
    <w:uiPriority w:val="99"/>
    <w:unhideWhenUsed/>
    <w:rPr>
      <w:b/>
      <w:bCs/>
    </w:rPr>
  </w:style>
  <w:style w:type="character" w:customStyle="1" w:styleId="affd">
    <w:name w:val="Тема примечания Знак"/>
    <w:basedOn w:val="affb"/>
    <w:link w:val="affc"/>
    <w:uiPriority w:val="99"/>
    <w:rPr>
      <w:rFonts w:ascii="Calibri" w:hAnsi="Calibri"/>
      <w:b/>
      <w:bCs/>
      <w:lang w:eastAsia="ru-RU"/>
    </w:rPr>
  </w:style>
  <w:style w:type="character" w:styleId="HTML2">
    <w:name w:val="HTML Cite"/>
    <w:basedOn w:val="a1"/>
    <w:uiPriority w:val="99"/>
    <w:unhideWhenUsed/>
    <w:rPr>
      <w:i/>
      <w:iCs/>
    </w:rPr>
  </w:style>
  <w:style w:type="character" w:customStyle="1" w:styleId="affe">
    <w:name w:val="Основной текст_"/>
    <w:link w:val="27"/>
    <w:rPr>
      <w:color w:val="000000"/>
      <w:sz w:val="24"/>
      <w:szCs w:val="24"/>
      <w:shd w:val="clear" w:color="auto" w:fill="FFFFFF"/>
      <w:lang w:bidi="ru-RU"/>
    </w:rPr>
  </w:style>
  <w:style w:type="paragraph" w:customStyle="1" w:styleId="27">
    <w:name w:val="Основной текст2"/>
    <w:basedOn w:val="a0"/>
    <w:link w:val="affe"/>
    <w:pPr>
      <w:widowControl w:val="0"/>
      <w:shd w:val="clear" w:color="auto" w:fill="FFFFFF"/>
      <w:spacing w:before="180" w:after="600" w:line="0" w:lineRule="atLeast"/>
      <w:jc w:val="both"/>
    </w:pPr>
    <w:rPr>
      <w:color w:val="000000"/>
      <w:lang w:eastAsia="en-US" w:bidi="ru-RU"/>
    </w:rPr>
  </w:style>
  <w:style w:type="character" w:customStyle="1" w:styleId="214pt">
    <w:name w:val="Основной текст (2) + 14 pt"/>
    <w:rPr>
      <w:rFonts w:ascii="Times New Roman" w:eastAsia="Times New Roman" w:hAnsi="Times New Roman" w:cs="Times New Roman" w:hint="default"/>
      <w:b w:val="0"/>
      <w:bCs w:val="0"/>
      <w:i w:val="0"/>
      <w:iCs w:val="0"/>
      <w:smallCaps w:val="0"/>
      <w:strike w:val="0"/>
      <w:sz w:val="28"/>
      <w:szCs w:val="28"/>
      <w:u w:val="none"/>
    </w:rPr>
  </w:style>
  <w:style w:type="character" w:customStyle="1" w:styleId="14pt">
    <w:name w:val="Основной текст + 14 pt"/>
    <w:rPr>
      <w:rFonts w:ascii="Times New Roman" w:hAnsi="Times New Roman" w:cs="Times New Roman" w:hint="default"/>
      <w:sz w:val="28"/>
      <w:szCs w:val="28"/>
      <w:shd w:val="clear" w:color="auto" w:fill="FFFFFF"/>
    </w:rPr>
  </w:style>
  <w:style w:type="table" w:customStyle="1" w:styleId="18">
    <w:name w:val="Сетка таблицы1"/>
    <w:basedOn w:val="a2"/>
    <w:next w:val="af8"/>
    <w:uiPriority w:val="59"/>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sluk.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11208</Words>
  <Characters>63887</Characters>
  <Application>Microsoft Office Word</Application>
  <DocSecurity>0</DocSecurity>
  <Lines>532</Lines>
  <Paragraphs>149</Paragraphs>
  <ScaleCrop>false</ScaleCrop>
  <Company/>
  <LinksUpToDate>false</LinksUpToDate>
  <CharactersWithSpaces>74946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Елизавета Пимчёнок</cp:lastModifiedBy>
  <cp:revision>14</cp:revision>
  <dcterms:created xsi:type="dcterms:W3CDTF">2024-04-12T08:32:00Z</dcterms:created>
  <dcterms:modified xsi:type="dcterms:W3CDTF">2025-02-11T04:24:00Z</dcterms:modified>
</cp:coreProperties>
</file>