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2B" w:rsidRDefault="0054542B" w:rsidP="0054542B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4542B" w:rsidRDefault="0054542B" w:rsidP="0054542B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</w:t>
      </w:r>
    </w:p>
    <w:p w:rsidR="0054542B" w:rsidRDefault="0054542B" w:rsidP="0054542B">
      <w:pPr>
        <w:jc w:val="center"/>
        <w:rPr>
          <w:bCs/>
        </w:rPr>
      </w:pPr>
    </w:p>
    <w:p w:rsidR="0054542B" w:rsidRDefault="0054542B" w:rsidP="0054542B">
      <w:pPr>
        <w:jc w:val="center"/>
        <w:rPr>
          <w:b/>
          <w:color w:val="000000"/>
          <w:sz w:val="28"/>
          <w:szCs w:val="28"/>
        </w:rPr>
      </w:pPr>
    </w:p>
    <w:p w:rsidR="0054542B" w:rsidRDefault="0054542B" w:rsidP="005454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4542B" w:rsidRDefault="0054542B" w:rsidP="0054542B">
      <w:pPr>
        <w:rPr>
          <w:b/>
          <w:color w:val="000000"/>
        </w:rPr>
      </w:pPr>
    </w:p>
    <w:p w:rsidR="0054542B" w:rsidRDefault="0054542B" w:rsidP="0054542B">
      <w:pPr>
        <w:rPr>
          <w:b/>
          <w:color w:val="000000"/>
        </w:rPr>
      </w:pPr>
    </w:p>
    <w:p w:rsidR="0054542B" w:rsidRDefault="0054542B" w:rsidP="0054542B">
      <w:pPr>
        <w:rPr>
          <w:color w:val="000000"/>
        </w:rPr>
      </w:pPr>
      <w:r>
        <w:rPr>
          <w:color w:val="000000"/>
        </w:rPr>
        <w:t>27.03.2020                                                                                                                                 № 25</w:t>
      </w:r>
    </w:p>
    <w:p w:rsidR="0054542B" w:rsidRDefault="0054542B" w:rsidP="0054542B">
      <w:pPr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укашкин Яр</w:t>
      </w:r>
    </w:p>
    <w:p w:rsidR="0054542B" w:rsidRDefault="0054542B" w:rsidP="0054542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4542B" w:rsidTr="002D3C21">
        <w:tc>
          <w:tcPr>
            <w:tcW w:w="5211" w:type="dxa"/>
          </w:tcPr>
          <w:p w:rsidR="0054542B" w:rsidRPr="00AB1130" w:rsidRDefault="0054542B" w:rsidP="002D3C2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B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Порядок разработки и утверждения административных регламентов предоставления муниципальных услуг в Администрации Лукашкин-Ярского сельского поселения, утвержденный постановлением Администрации Лукашкин-Ярского сельского поселения от 17.02.2015 № 19 </w:t>
            </w:r>
          </w:p>
        </w:tc>
      </w:tr>
    </w:tbl>
    <w:p w:rsidR="0054542B" w:rsidRDefault="0054542B" w:rsidP="0054542B">
      <w:pPr>
        <w:jc w:val="center"/>
      </w:pPr>
    </w:p>
    <w:p w:rsidR="0054542B" w:rsidRPr="0030545F" w:rsidRDefault="0054542B" w:rsidP="0054542B">
      <w:pPr>
        <w:jc w:val="both"/>
      </w:pPr>
    </w:p>
    <w:p w:rsidR="0054542B" w:rsidRPr="0030545F" w:rsidRDefault="0054542B" w:rsidP="0054542B">
      <w:pPr>
        <w:ind w:firstLine="567"/>
        <w:jc w:val="both"/>
      </w:pPr>
      <w:proofErr w:type="gramStart"/>
      <w:r>
        <w:t>Рассмотрев протест прокуратуры Томской области от 26.12.2019 №15-383в-2012 на постановление</w:t>
      </w:r>
      <w:r w:rsidRPr="00630FB2">
        <w:t xml:space="preserve"> Администрации Лукашкин-Ярского сельского поселения от 17.02.2015 №</w:t>
      </w:r>
      <w:r>
        <w:t xml:space="preserve"> </w:t>
      </w:r>
      <w:r w:rsidRPr="00630FB2">
        <w:t>19 «Об утверждении Порядка разработки и утверждения административных регламентов предоставления муниципальных услуг в Администрации Лукашкин-Ярского сельского поселения»</w:t>
      </w:r>
      <w:r>
        <w:t>, в целях приведения в соответствие</w:t>
      </w:r>
      <w:r w:rsidRPr="0030545F">
        <w:t xml:space="preserve"> с </w:t>
      </w:r>
      <w:r w:rsidRPr="00630FB2">
        <w:t>пунктом 15 статьи 13</w:t>
      </w:r>
      <w:r w:rsidRPr="0030545F">
        <w:t xml:space="preserve"> Федерального</w:t>
      </w:r>
      <w:r w:rsidRPr="00630FB2">
        <w:t xml:space="preserve"> закона от 27.07.2010 № 210-ФЗ «</w:t>
      </w:r>
      <w:r w:rsidRPr="0030545F">
        <w:t>Об организации предоставления госуда</w:t>
      </w:r>
      <w:r w:rsidRPr="00630FB2">
        <w:t xml:space="preserve">рственных и муниципальных услуг», </w:t>
      </w:r>
      <w:r w:rsidRPr="0030545F">
        <w:t>п</w:t>
      </w:r>
      <w:r w:rsidRPr="00630FB2">
        <w:t>остановлением</w:t>
      </w:r>
      <w:r w:rsidRPr="0030545F">
        <w:t xml:space="preserve"> Правительства Российской Федерации от</w:t>
      </w:r>
      <w:proofErr w:type="gramEnd"/>
      <w:r w:rsidRPr="0030545F">
        <w:t xml:space="preserve"> 16.05.201</w:t>
      </w:r>
      <w:r w:rsidRPr="00630FB2">
        <w:t>1 № 373 «</w:t>
      </w:r>
      <w:r w:rsidRPr="0030545F"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t>ставления государственных услуг»</w:t>
      </w:r>
      <w:r w:rsidRPr="0030545F">
        <w:t xml:space="preserve">, </w:t>
      </w:r>
    </w:p>
    <w:p w:rsidR="0054542B" w:rsidRPr="0030545F" w:rsidRDefault="0054542B" w:rsidP="0054542B">
      <w:pPr>
        <w:ind w:firstLine="567"/>
        <w:jc w:val="both"/>
      </w:pPr>
      <w:r w:rsidRPr="0030545F">
        <w:t>ПОСТАНОВЛЯЮ:</w:t>
      </w:r>
    </w:p>
    <w:p w:rsidR="0054542B" w:rsidRDefault="0054542B" w:rsidP="0054542B">
      <w:pPr>
        <w:ind w:firstLine="567"/>
        <w:jc w:val="both"/>
      </w:pPr>
      <w:r w:rsidRPr="0030545F">
        <w:t>1.</w:t>
      </w:r>
      <w:r>
        <w:t xml:space="preserve"> Внести в </w:t>
      </w:r>
      <w:r w:rsidRPr="00630FB2">
        <w:t>Порядок разработки и утверждения административных регламентов предоставления муниципальных услуг в Администрации Лукашкин-Ярского сельского поселения, утвержденный постановлением Администрации Лукашкин-Ярского сельского поселения от 17.02.2015 №</w:t>
      </w:r>
      <w:r>
        <w:t xml:space="preserve"> </w:t>
      </w:r>
      <w:r w:rsidRPr="00630FB2">
        <w:t xml:space="preserve">19 </w:t>
      </w:r>
      <w:r>
        <w:t>(далее – Порядок), следующие изменения:</w:t>
      </w:r>
    </w:p>
    <w:p w:rsidR="0054542B" w:rsidRPr="00630FB2" w:rsidRDefault="0054542B" w:rsidP="0054542B">
      <w:pPr>
        <w:ind w:firstLine="567"/>
        <w:jc w:val="both"/>
        <w:rPr>
          <w:b/>
        </w:rPr>
      </w:pPr>
      <w:r w:rsidRPr="00630FB2">
        <w:rPr>
          <w:b/>
        </w:rPr>
        <w:t>1.1. Абзац второй пункта 13 Раздела 2 Порядка изложить в следующей редакции:</w:t>
      </w:r>
    </w:p>
    <w:p w:rsidR="0054542B" w:rsidRPr="00630FB2" w:rsidRDefault="0054542B" w:rsidP="0054542B">
      <w:pPr>
        <w:ind w:firstLine="567"/>
        <w:jc w:val="both"/>
      </w:pPr>
      <w:r>
        <w:t>«</w:t>
      </w:r>
      <w:r w:rsidRPr="00630FB2">
        <w:t>Структура административного регламента должна содержать разделы, устанавливающие:</w:t>
      </w:r>
    </w:p>
    <w:p w:rsidR="0054542B" w:rsidRPr="00630FB2" w:rsidRDefault="0054542B" w:rsidP="0054542B">
      <w:pPr>
        <w:ind w:firstLine="567"/>
        <w:jc w:val="both"/>
      </w:pPr>
      <w:proofErr w:type="gramStart"/>
      <w:r w:rsidRPr="00630FB2">
        <w:t>1) общие положения;</w:t>
      </w:r>
      <w:proofErr w:type="gramEnd"/>
    </w:p>
    <w:p w:rsidR="0054542B" w:rsidRPr="00630FB2" w:rsidRDefault="0054542B" w:rsidP="0054542B">
      <w:pPr>
        <w:ind w:firstLine="567"/>
        <w:jc w:val="both"/>
      </w:pPr>
      <w:r w:rsidRPr="00630FB2">
        <w:t>2) стандарт предоставления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54542B" w:rsidRPr="00630FB2" w:rsidRDefault="0054542B" w:rsidP="0054542B">
      <w:pPr>
        <w:ind w:firstLine="567"/>
        <w:jc w:val="both"/>
      </w:pPr>
      <w:r w:rsidRPr="00630FB2">
        <w:t>4) формы контроля за исполнением административного регламента;</w:t>
      </w:r>
    </w:p>
    <w:p w:rsidR="0054542B" w:rsidRDefault="0054542B" w:rsidP="0054542B">
      <w:pPr>
        <w:ind w:firstLine="567"/>
        <w:jc w:val="both"/>
      </w:pPr>
      <w:r w:rsidRPr="00630FB2"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proofErr w:type="gramStart"/>
      <w:r w:rsidRPr="00630FB2">
        <w:t>.</w:t>
      </w:r>
      <w:r>
        <w:t>».</w:t>
      </w:r>
      <w:proofErr w:type="gramEnd"/>
    </w:p>
    <w:p w:rsidR="0054542B" w:rsidRDefault="0054542B" w:rsidP="0054542B">
      <w:pPr>
        <w:ind w:firstLine="567"/>
        <w:jc w:val="both"/>
        <w:rPr>
          <w:b/>
        </w:rPr>
      </w:pPr>
      <w:r w:rsidRPr="00630FB2">
        <w:rPr>
          <w:b/>
        </w:rPr>
        <w:t>1.2. Пункт 15 Раздела 4 Порядка изложить в следующей редакции:</w:t>
      </w:r>
    </w:p>
    <w:p w:rsidR="0054542B" w:rsidRPr="00630FB2" w:rsidRDefault="0054542B" w:rsidP="0054542B">
      <w:pPr>
        <w:ind w:firstLine="567"/>
        <w:jc w:val="both"/>
      </w:pPr>
      <w:r w:rsidRPr="00630FB2">
        <w:t>«15. Стандарт предоставления муниципальной услуги предусматривает:</w:t>
      </w:r>
    </w:p>
    <w:p w:rsidR="0054542B" w:rsidRPr="00630FB2" w:rsidRDefault="0054542B" w:rsidP="0054542B">
      <w:pPr>
        <w:ind w:firstLine="567"/>
        <w:jc w:val="both"/>
      </w:pPr>
      <w:r w:rsidRPr="00630FB2">
        <w:t>1) наименование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lastRenderedPageBreak/>
        <w:t>2) наименование органа, предоставляющего муниципальную услугу;</w:t>
      </w:r>
    </w:p>
    <w:p w:rsidR="0054542B" w:rsidRPr="00630FB2" w:rsidRDefault="0054542B" w:rsidP="0054542B">
      <w:pPr>
        <w:ind w:firstLine="567"/>
        <w:jc w:val="both"/>
      </w:pPr>
      <w:r w:rsidRPr="00630FB2">
        <w:t>3) результат предоставления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>4) срок предоставления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>5) правовые основания для предоставления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54542B" w:rsidRPr="00630FB2" w:rsidRDefault="0054542B" w:rsidP="0054542B">
      <w:pPr>
        <w:ind w:firstLine="567"/>
        <w:jc w:val="both"/>
      </w:pPr>
      <w:r w:rsidRPr="00630FB2"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t>Томской области</w:t>
      </w:r>
      <w:r w:rsidRPr="00630FB2">
        <w:t>, муниципальными правовыми актами;</w:t>
      </w:r>
    </w:p>
    <w:p w:rsidR="0054542B" w:rsidRPr="00630FB2" w:rsidRDefault="0054542B" w:rsidP="0054542B">
      <w:pPr>
        <w:ind w:firstLine="567"/>
        <w:jc w:val="both"/>
      </w:pPr>
      <w:r w:rsidRPr="00630FB2"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4542B" w:rsidRPr="00630FB2" w:rsidRDefault="0054542B" w:rsidP="0054542B">
      <w:pPr>
        <w:ind w:firstLine="567"/>
        <w:jc w:val="both"/>
      </w:pPr>
      <w:r w:rsidRPr="00630FB2">
        <w:t>11) срок регистрации запроса заявителя о предоставлении муниципальной услуги;</w:t>
      </w:r>
    </w:p>
    <w:p w:rsidR="0054542B" w:rsidRPr="00630FB2" w:rsidRDefault="0054542B" w:rsidP="0054542B">
      <w:pPr>
        <w:ind w:firstLine="567"/>
        <w:jc w:val="both"/>
      </w:pPr>
      <w:proofErr w:type="gramStart"/>
      <w:r w:rsidRPr="00630FB2"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t xml:space="preserve"> о социальной защите инвалидов;</w:t>
      </w:r>
      <w:proofErr w:type="gramEnd"/>
    </w:p>
    <w:p w:rsidR="0054542B" w:rsidRPr="00630FB2" w:rsidRDefault="0054542B" w:rsidP="0054542B">
      <w:pPr>
        <w:ind w:firstLine="567"/>
        <w:jc w:val="both"/>
      </w:pPr>
      <w:r w:rsidRPr="00630FB2">
        <w:t>13) показатели доступности и качества муниципальных услуг;</w:t>
      </w:r>
    </w:p>
    <w:p w:rsidR="0054542B" w:rsidRDefault="0054542B" w:rsidP="0054542B">
      <w:pPr>
        <w:ind w:firstLine="567"/>
        <w:jc w:val="both"/>
      </w:pPr>
      <w:r w:rsidRPr="00630FB2"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proofErr w:type="gramStart"/>
      <w:r w:rsidRPr="00630FB2">
        <w:t>.</w:t>
      </w:r>
      <w:r>
        <w:t>».</w:t>
      </w:r>
      <w:proofErr w:type="gramEnd"/>
    </w:p>
    <w:p w:rsidR="0054542B" w:rsidRDefault="0054542B" w:rsidP="0054542B">
      <w:pPr>
        <w:ind w:firstLine="567"/>
        <w:jc w:val="both"/>
        <w:rPr>
          <w:b/>
        </w:rPr>
      </w:pPr>
      <w:r w:rsidRPr="008211B4">
        <w:rPr>
          <w:b/>
        </w:rPr>
        <w:t>1.3. Пункт 27 Раздела 8 Порядка изложить в следующей редакции:</w:t>
      </w:r>
    </w:p>
    <w:p w:rsidR="0054542B" w:rsidRDefault="0054542B" w:rsidP="0054542B">
      <w:pPr>
        <w:ind w:firstLine="567"/>
        <w:jc w:val="both"/>
      </w:pPr>
      <w:r w:rsidRPr="008211B4">
        <w:t xml:space="preserve">«27. </w:t>
      </w:r>
      <w:proofErr w:type="gramStart"/>
      <w:r w:rsidRPr="008211B4"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</w:t>
      </w:r>
      <w:r>
        <w:t>онно-телекоммуникационной сети «Интернет»</w:t>
      </w:r>
      <w:r w:rsidRPr="008211B4">
        <w:t>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r>
        <w:t>».</w:t>
      </w:r>
      <w:proofErr w:type="gramEnd"/>
    </w:p>
    <w:p w:rsidR="0054542B" w:rsidRPr="0030545F" w:rsidRDefault="0054542B" w:rsidP="0054542B">
      <w:pPr>
        <w:ind w:firstLine="567"/>
        <w:jc w:val="both"/>
      </w:pPr>
    </w:p>
    <w:p w:rsidR="0054542B" w:rsidRPr="0030545F" w:rsidRDefault="0054542B" w:rsidP="0054542B">
      <w:pPr>
        <w:ind w:firstLine="567"/>
        <w:jc w:val="both"/>
      </w:pPr>
      <w:r>
        <w:t>2</w:t>
      </w:r>
      <w:r w:rsidRPr="0030545F">
        <w:t>.Настоящее постановление вступает в силу со дня его официального опубликования (обнародования).</w:t>
      </w:r>
    </w:p>
    <w:p w:rsidR="0054542B" w:rsidRPr="0030545F" w:rsidRDefault="0054542B" w:rsidP="0054542B">
      <w:pPr>
        <w:ind w:firstLine="567"/>
        <w:jc w:val="both"/>
      </w:pPr>
      <w:r>
        <w:t>3</w:t>
      </w:r>
      <w:r w:rsidRPr="0030545F">
        <w:t>.Контроль за исполнением настоящего постановления оставляю за собой.</w:t>
      </w:r>
    </w:p>
    <w:p w:rsidR="0054542B" w:rsidRPr="0030545F" w:rsidRDefault="0054542B" w:rsidP="0054542B">
      <w:pPr>
        <w:ind w:firstLine="567"/>
        <w:jc w:val="both"/>
      </w:pPr>
    </w:p>
    <w:p w:rsidR="0054542B" w:rsidRPr="0030545F" w:rsidRDefault="0054542B" w:rsidP="0054542B">
      <w:pPr>
        <w:ind w:firstLine="567"/>
        <w:jc w:val="both"/>
      </w:pPr>
    </w:p>
    <w:p w:rsidR="0054542B" w:rsidRDefault="0054542B" w:rsidP="0054542B">
      <w:r w:rsidRPr="0030545F">
        <w:t>Глава Лукашкин-Ярского сельского поселения</w:t>
      </w:r>
      <w:r>
        <w:t xml:space="preserve">                                                       А.А. Мауль</w:t>
      </w:r>
    </w:p>
    <w:p w:rsidR="0054542B" w:rsidRDefault="0054542B" w:rsidP="0054542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4542B" w:rsidRDefault="0054542B" w:rsidP="0054542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4542B" w:rsidRDefault="0054542B" w:rsidP="0054542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4542B"/>
    <w:rsid w:val="0002653C"/>
    <w:rsid w:val="0011453E"/>
    <w:rsid w:val="001949F7"/>
    <w:rsid w:val="00212363"/>
    <w:rsid w:val="003D4AEF"/>
    <w:rsid w:val="00493157"/>
    <w:rsid w:val="004E6945"/>
    <w:rsid w:val="0054542B"/>
    <w:rsid w:val="005C0B39"/>
    <w:rsid w:val="00625EDF"/>
    <w:rsid w:val="006F2305"/>
    <w:rsid w:val="009A72AF"/>
    <w:rsid w:val="009F52E1"/>
    <w:rsid w:val="00A40023"/>
    <w:rsid w:val="00BF0400"/>
    <w:rsid w:val="00CA750B"/>
    <w:rsid w:val="00DE0200"/>
    <w:rsid w:val="00E35A21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B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54542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545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54542B"/>
    <w:rPr>
      <w:b/>
      <w:szCs w:val="20"/>
    </w:rPr>
  </w:style>
  <w:style w:type="paragraph" w:styleId="a6">
    <w:name w:val="No Spacing"/>
    <w:link w:val="a7"/>
    <w:uiPriority w:val="1"/>
    <w:qFormat/>
    <w:rsid w:val="005454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54542B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54542B"/>
    <w:pPr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2020-03-30T04:25:00Z</dcterms:created>
  <dcterms:modified xsi:type="dcterms:W3CDTF">2020-03-30T04:25:00Z</dcterms:modified>
</cp:coreProperties>
</file>