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98" w:rsidRDefault="00A23E98" w:rsidP="00A23E98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23E98" w:rsidRDefault="00A23E98" w:rsidP="00A23E9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23E98" w:rsidRDefault="00A23E98" w:rsidP="00A23E98">
      <w:pPr>
        <w:suppressAutoHyphens/>
        <w:jc w:val="center"/>
        <w:rPr>
          <w:bCs/>
          <w:sz w:val="28"/>
        </w:rPr>
      </w:pPr>
    </w:p>
    <w:p w:rsidR="00A23E98" w:rsidRPr="00017FC4" w:rsidRDefault="00A23E98" w:rsidP="00A23E98">
      <w:pPr>
        <w:suppressAutoHyphens/>
        <w:jc w:val="center"/>
        <w:rPr>
          <w:sz w:val="28"/>
          <w:szCs w:val="28"/>
          <w:lang w:eastAsia="ar-SA"/>
        </w:rPr>
      </w:pPr>
      <w:r w:rsidRPr="00017FC4">
        <w:rPr>
          <w:bCs/>
          <w:sz w:val="28"/>
        </w:rPr>
        <w:t xml:space="preserve">                          </w:t>
      </w:r>
    </w:p>
    <w:p w:rsidR="00A23E98" w:rsidRPr="00017FC4" w:rsidRDefault="00A23E98" w:rsidP="00A23E98">
      <w:pPr>
        <w:suppressAutoHyphens/>
        <w:jc w:val="center"/>
        <w:rPr>
          <w:b/>
          <w:sz w:val="28"/>
          <w:szCs w:val="28"/>
          <w:lang w:eastAsia="ar-SA"/>
        </w:rPr>
      </w:pPr>
      <w:r w:rsidRPr="00017FC4">
        <w:rPr>
          <w:b/>
          <w:sz w:val="28"/>
          <w:szCs w:val="28"/>
          <w:lang w:eastAsia="ar-SA"/>
        </w:rPr>
        <w:t>ПОСТАНОВЛЕНИЕ</w:t>
      </w:r>
    </w:p>
    <w:p w:rsidR="00A23E98" w:rsidRDefault="00A23E98" w:rsidP="00A23E98">
      <w:pPr>
        <w:rPr>
          <w:b/>
          <w:szCs w:val="28"/>
        </w:rPr>
      </w:pPr>
    </w:p>
    <w:p w:rsidR="00A23E98" w:rsidRPr="00017FC4" w:rsidRDefault="00A23E98" w:rsidP="00A23E98">
      <w:pPr>
        <w:rPr>
          <w:b/>
          <w:szCs w:val="28"/>
        </w:rPr>
      </w:pPr>
    </w:p>
    <w:p w:rsidR="00A23E98" w:rsidRPr="00F56FF5" w:rsidRDefault="00A23E98" w:rsidP="00A23E98">
      <w:pPr>
        <w:jc w:val="both"/>
        <w:rPr>
          <w:szCs w:val="28"/>
        </w:rPr>
      </w:pPr>
      <w:r>
        <w:t>21.12</w:t>
      </w:r>
      <w:r w:rsidRPr="00017FC4">
        <w:t>.2018 г.</w:t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</w:r>
      <w:r w:rsidRPr="00017FC4">
        <w:rPr>
          <w:szCs w:val="28"/>
        </w:rPr>
        <w:tab/>
        <w:t xml:space="preserve">                                                                                 №   </w:t>
      </w:r>
      <w:r>
        <w:rPr>
          <w:szCs w:val="28"/>
        </w:rPr>
        <w:t>93</w:t>
      </w:r>
    </w:p>
    <w:p w:rsidR="00A23E98" w:rsidRDefault="00A23E98" w:rsidP="00A23E98">
      <w:pPr>
        <w:jc w:val="right"/>
      </w:pPr>
    </w:p>
    <w:tbl>
      <w:tblPr>
        <w:tblW w:w="0" w:type="auto"/>
        <w:tblLook w:val="01E0"/>
      </w:tblPr>
      <w:tblGrid>
        <w:gridCol w:w="9464"/>
      </w:tblGrid>
      <w:tr w:rsidR="00A23E98" w:rsidRPr="006B317D" w:rsidTr="006719A0">
        <w:tc>
          <w:tcPr>
            <w:tcW w:w="9464" w:type="dxa"/>
          </w:tcPr>
          <w:p w:rsidR="00A23E98" w:rsidRPr="006B317D" w:rsidRDefault="00A23E98" w:rsidP="006719A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с. Лукашкин Яр</w:t>
            </w:r>
          </w:p>
        </w:tc>
      </w:tr>
    </w:tbl>
    <w:p w:rsidR="00A23E98" w:rsidRDefault="00A23E98" w:rsidP="00A23E98">
      <w:pPr>
        <w:ind w:firstLine="708"/>
      </w:pPr>
    </w:p>
    <w:p w:rsidR="00A23E98" w:rsidRPr="00C70483" w:rsidRDefault="00A23E98" w:rsidP="00A23E98">
      <w:pPr>
        <w:pStyle w:val="a7"/>
        <w:rPr>
          <w:rFonts w:ascii="Times New Roman" w:hAnsi="Times New Roman"/>
          <w:b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>О   внесении    изменений   в  постановление</w:t>
      </w:r>
    </w:p>
    <w:p w:rsidR="00A23E98" w:rsidRPr="00C70483" w:rsidRDefault="00A23E98" w:rsidP="00A23E98">
      <w:pPr>
        <w:pStyle w:val="a7"/>
        <w:rPr>
          <w:rFonts w:ascii="Times New Roman" w:hAnsi="Times New Roman"/>
          <w:b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 Адми</w:t>
      </w:r>
      <w:r>
        <w:rPr>
          <w:rFonts w:ascii="Times New Roman" w:hAnsi="Times New Roman"/>
          <w:sz w:val="24"/>
          <w:szCs w:val="24"/>
        </w:rPr>
        <w:t xml:space="preserve">нистрации      Лукашкин - </w:t>
      </w:r>
      <w:proofErr w:type="spellStart"/>
      <w:r w:rsidRPr="00C70483">
        <w:rPr>
          <w:rFonts w:ascii="Times New Roman" w:hAnsi="Times New Roman"/>
          <w:sz w:val="24"/>
          <w:szCs w:val="24"/>
        </w:rPr>
        <w:t>Ярского</w:t>
      </w:r>
      <w:proofErr w:type="spellEnd"/>
      <w:r w:rsidRPr="00C70483">
        <w:rPr>
          <w:rFonts w:ascii="Times New Roman" w:hAnsi="Times New Roman"/>
          <w:sz w:val="24"/>
          <w:szCs w:val="24"/>
        </w:rPr>
        <w:t xml:space="preserve">  </w:t>
      </w:r>
    </w:p>
    <w:p w:rsidR="00A23E98" w:rsidRPr="00C70483" w:rsidRDefault="00A23E98" w:rsidP="00A23E98">
      <w:pPr>
        <w:pStyle w:val="a7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сельского   поселения   от </w:t>
      </w:r>
      <w:r w:rsidRPr="00C70483">
        <w:rPr>
          <w:rFonts w:ascii="Times New Roman" w:hAnsi="Times New Roman"/>
          <w:b/>
          <w:sz w:val="24"/>
          <w:szCs w:val="24"/>
        </w:rPr>
        <w:t xml:space="preserve">  </w:t>
      </w:r>
      <w:r w:rsidRPr="00C70483">
        <w:rPr>
          <w:rFonts w:ascii="Times New Roman" w:hAnsi="Times New Roman"/>
          <w:sz w:val="24"/>
          <w:szCs w:val="24"/>
        </w:rPr>
        <w:t xml:space="preserve">16.07.2015  №  64  </w:t>
      </w:r>
    </w:p>
    <w:p w:rsidR="00A23E98" w:rsidRPr="00C70483" w:rsidRDefault="00A23E98" w:rsidP="00A23E98">
      <w:pPr>
        <w:pStyle w:val="a7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«Об утверждении   Порядка    формирования, </w:t>
      </w:r>
    </w:p>
    <w:p w:rsidR="00A23E98" w:rsidRPr="00C70483" w:rsidRDefault="00A23E98" w:rsidP="00A23E98">
      <w:pPr>
        <w:pStyle w:val="a7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утверждения  и   ведения   планов -  графиков </w:t>
      </w:r>
    </w:p>
    <w:p w:rsidR="00A23E98" w:rsidRPr="00C70483" w:rsidRDefault="00A23E98" w:rsidP="00A23E98">
      <w:pPr>
        <w:pStyle w:val="a7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закупок      товаров,     работ,     услуг       </w:t>
      </w:r>
      <w:proofErr w:type="gramStart"/>
      <w:r w:rsidRPr="00C70483">
        <w:rPr>
          <w:rFonts w:ascii="Times New Roman" w:hAnsi="Times New Roman"/>
          <w:sz w:val="24"/>
          <w:szCs w:val="24"/>
        </w:rPr>
        <w:t>для</w:t>
      </w:r>
      <w:proofErr w:type="gramEnd"/>
      <w:r w:rsidRPr="00C70483">
        <w:rPr>
          <w:rFonts w:ascii="Times New Roman" w:hAnsi="Times New Roman"/>
          <w:sz w:val="24"/>
          <w:szCs w:val="24"/>
        </w:rPr>
        <w:t xml:space="preserve"> </w:t>
      </w:r>
    </w:p>
    <w:p w:rsidR="00A23E98" w:rsidRPr="0046002D" w:rsidRDefault="00A23E98" w:rsidP="00A23E98">
      <w:pPr>
        <w:pStyle w:val="a7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>обеспечения         муниципальных        нужд»</w:t>
      </w:r>
    </w:p>
    <w:p w:rsidR="00A23E98" w:rsidRPr="00C70483" w:rsidRDefault="00A23E98" w:rsidP="00A23E98">
      <w:pPr>
        <w:jc w:val="center"/>
        <w:rPr>
          <w:b/>
        </w:rPr>
      </w:pPr>
    </w:p>
    <w:p w:rsidR="00A23E98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037A4">
        <w:rPr>
          <w:rFonts w:ascii="Times New Roman" w:hAnsi="Times New Roman"/>
          <w:sz w:val="24"/>
          <w:szCs w:val="24"/>
        </w:rPr>
        <w:t xml:space="preserve">На основании протеста прокурора </w:t>
      </w:r>
      <w:r>
        <w:rPr>
          <w:rFonts w:ascii="Times New Roman" w:hAnsi="Times New Roman"/>
          <w:sz w:val="24"/>
          <w:szCs w:val="24"/>
        </w:rPr>
        <w:t>Александровского района от 27.</w:t>
      </w:r>
      <w:r w:rsidRPr="00324024">
        <w:rPr>
          <w:rFonts w:ascii="Times New Roman" w:hAnsi="Times New Roman"/>
          <w:sz w:val="24"/>
          <w:szCs w:val="24"/>
        </w:rPr>
        <w:t>11</w:t>
      </w:r>
      <w:r w:rsidRPr="009037A4">
        <w:rPr>
          <w:rFonts w:ascii="Times New Roman" w:hAnsi="Times New Roman"/>
          <w:sz w:val="24"/>
          <w:szCs w:val="24"/>
        </w:rPr>
        <w:t xml:space="preserve">.2018 № 19-2018 и в целях приведения постановления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9037A4">
        <w:rPr>
          <w:rFonts w:ascii="Times New Roman" w:hAnsi="Times New Roman"/>
          <w:sz w:val="24"/>
          <w:szCs w:val="24"/>
        </w:rPr>
        <w:t>Лукашкин-Ярского сельск</w:t>
      </w:r>
      <w:r>
        <w:rPr>
          <w:rFonts w:ascii="Times New Roman" w:hAnsi="Times New Roman"/>
          <w:sz w:val="24"/>
          <w:szCs w:val="24"/>
        </w:rPr>
        <w:t xml:space="preserve">ого поселения от </w:t>
      </w:r>
      <w:r w:rsidRPr="0032402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Pr="0032402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.201</w:t>
      </w:r>
      <w:r w:rsidRPr="003240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64</w:t>
      </w:r>
      <w:r w:rsidRPr="00903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4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483">
        <w:rPr>
          <w:rFonts w:ascii="Times New Roman" w:hAnsi="Times New Roman"/>
          <w:sz w:val="24"/>
          <w:szCs w:val="24"/>
        </w:rPr>
        <w:t>Об утверждении   Порядка    формирования, утверждения  и   ведения   планов -  графиков закупок      товаров,     работ,     услуг       для обеспечен</w:t>
      </w:r>
      <w:r>
        <w:rPr>
          <w:rFonts w:ascii="Times New Roman" w:hAnsi="Times New Roman"/>
          <w:sz w:val="24"/>
          <w:szCs w:val="24"/>
        </w:rPr>
        <w:t xml:space="preserve">ия         муниципальных  </w:t>
      </w:r>
      <w:r w:rsidRPr="00C70483">
        <w:rPr>
          <w:rFonts w:ascii="Times New Roman" w:hAnsi="Times New Roman"/>
          <w:sz w:val="24"/>
          <w:szCs w:val="24"/>
        </w:rPr>
        <w:t>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7A4">
        <w:rPr>
          <w:rFonts w:ascii="Times New Roman" w:hAnsi="Times New Roman"/>
          <w:sz w:val="24"/>
          <w:szCs w:val="24"/>
        </w:rPr>
        <w:t>в соответствие с требованиями   действующего законодательства,</w:t>
      </w:r>
    </w:p>
    <w:p w:rsidR="00A23E98" w:rsidRPr="009037A4" w:rsidRDefault="00A23E98" w:rsidP="00A23E98">
      <w:pPr>
        <w:pStyle w:val="a7"/>
        <w:rPr>
          <w:rFonts w:ascii="Times New Roman" w:hAnsi="Times New Roman"/>
          <w:sz w:val="24"/>
          <w:szCs w:val="24"/>
        </w:rPr>
      </w:pPr>
    </w:p>
    <w:p w:rsidR="00A23E98" w:rsidRPr="00C70483" w:rsidRDefault="00A23E98" w:rsidP="00A23E98">
      <w:pPr>
        <w:autoSpaceDE w:val="0"/>
        <w:autoSpaceDN w:val="0"/>
        <w:adjustRightInd w:val="0"/>
        <w:ind w:firstLine="709"/>
        <w:rPr>
          <w:b/>
        </w:rPr>
      </w:pPr>
      <w:r w:rsidRPr="00C70483">
        <w:rPr>
          <w:b/>
        </w:rPr>
        <w:t>ПОСТАНОВЛЯЮ:</w:t>
      </w:r>
    </w:p>
    <w:p w:rsidR="00A23E98" w:rsidRPr="00C70483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7048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 в приложение 1 к постановлению</w:t>
      </w:r>
      <w:r w:rsidRPr="00C70483">
        <w:rPr>
          <w:rFonts w:ascii="Times New Roman" w:hAnsi="Times New Roman"/>
          <w:sz w:val="24"/>
          <w:szCs w:val="24"/>
        </w:rPr>
        <w:t xml:space="preserve"> Администрации Лукашкин-Ярского сельского поселения  от </w:t>
      </w:r>
      <w:r w:rsidRPr="00C70483">
        <w:rPr>
          <w:rFonts w:ascii="Times New Roman" w:hAnsi="Times New Roman"/>
          <w:b/>
          <w:sz w:val="24"/>
          <w:szCs w:val="24"/>
        </w:rPr>
        <w:t xml:space="preserve">  </w:t>
      </w:r>
      <w:r w:rsidRPr="00C70483">
        <w:rPr>
          <w:rFonts w:ascii="Times New Roman" w:hAnsi="Times New Roman"/>
          <w:sz w:val="24"/>
          <w:szCs w:val="24"/>
        </w:rPr>
        <w:t>16.07.2015  №  64  «Об утверждении   Порядка    формирования, утверждения  и   ведения   планов -  графиков закупок      товаров,     работ,     услуг       для обеспечения         муниципальных       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483">
        <w:rPr>
          <w:rFonts w:ascii="Times New Roman" w:hAnsi="Times New Roman"/>
          <w:sz w:val="24"/>
          <w:szCs w:val="24"/>
        </w:rPr>
        <w:t>следующие изменения:</w:t>
      </w:r>
    </w:p>
    <w:p w:rsidR="00A23E98" w:rsidRDefault="00A23E98" w:rsidP="00A23E98">
      <w:pPr>
        <w:ind w:firstLine="709"/>
        <w:jc w:val="both"/>
      </w:pPr>
      <w:proofErr w:type="gramStart"/>
      <w:r>
        <w:t xml:space="preserve">1)  </w:t>
      </w:r>
      <w:r w:rsidRPr="005A1301">
        <w:rPr>
          <w:b/>
        </w:rPr>
        <w:t>пункт 4</w:t>
      </w:r>
      <w:r>
        <w:t xml:space="preserve"> порядка изложить в новой редакции  «в</w:t>
      </w:r>
      <w:r w:rsidRPr="00C70483">
        <w:t xml:space="preserve">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4" w:anchor="/document/70353464/entry/242" w:history="1">
        <w:r w:rsidRPr="005A1301">
          <w:rPr>
            <w:rStyle w:val="a8"/>
            <w:rFonts w:eastAsiaTheme="majorEastAsia"/>
          </w:rPr>
          <w:t>частью 2 статьи 24</w:t>
        </w:r>
      </w:hyperlink>
      <w:r w:rsidRPr="00C70483">
        <w:t xml:space="preserve">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</w:t>
      </w:r>
      <w:r w:rsidRPr="005A1301">
        <w:t xml:space="preserve"> </w:t>
      </w:r>
      <w:hyperlink r:id="rId5" w:anchor="/document/70353464/entry/111" w:history="1">
        <w:r w:rsidRPr="005A1301">
          <w:rPr>
            <w:rStyle w:val="a8"/>
            <w:rFonts w:eastAsiaTheme="majorEastAsia"/>
          </w:rPr>
          <w:t>статьей 111</w:t>
        </w:r>
      </w:hyperlink>
      <w:r>
        <w:t xml:space="preserve"> Федерального закона»</w:t>
      </w:r>
      <w:proofErr w:type="gramEnd"/>
    </w:p>
    <w:p w:rsidR="00A23E98" w:rsidRDefault="00A23E98" w:rsidP="00A23E98">
      <w:pPr>
        <w:ind w:firstLine="709"/>
        <w:jc w:val="both"/>
      </w:pPr>
      <w:proofErr w:type="gramStart"/>
      <w:r>
        <w:t>2)</w:t>
      </w:r>
      <w:r w:rsidRPr="005A1301">
        <w:t xml:space="preserve"> </w:t>
      </w:r>
      <w:r w:rsidRPr="005A1301">
        <w:rPr>
          <w:b/>
        </w:rPr>
        <w:t>пункт 6</w:t>
      </w:r>
      <w:r>
        <w:t xml:space="preserve"> порядка изложить в новой редакции  «в</w:t>
      </w:r>
      <w:r w:rsidRPr="00C70483">
        <w:t xml:space="preserve">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6" w:anchor="/document/70353464/entry/24" w:history="1">
        <w:r w:rsidRPr="005A1301">
          <w:rPr>
            <w:rStyle w:val="a8"/>
            <w:rFonts w:eastAsiaTheme="majorEastAsia"/>
          </w:rPr>
          <w:t>Федеральным законом</w:t>
        </w:r>
      </w:hyperlink>
      <w:r w:rsidRPr="00C70483"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</w:t>
      </w:r>
      <w:proofErr w:type="gramEnd"/>
      <w:r w:rsidRPr="00C70483">
        <w:t xml:space="preserve"> года, на которы</w:t>
      </w:r>
      <w:r>
        <w:t>й утвержден план-график закупок»</w:t>
      </w:r>
    </w:p>
    <w:p w:rsidR="00A23E98" w:rsidRDefault="00A23E98" w:rsidP="00A23E98">
      <w:pPr>
        <w:ind w:firstLine="709"/>
        <w:jc w:val="both"/>
      </w:pPr>
      <w:r>
        <w:t>3)</w:t>
      </w:r>
      <w:r w:rsidRPr="005A1301">
        <w:t xml:space="preserve"> </w:t>
      </w:r>
      <w:r w:rsidRPr="005A1301">
        <w:rPr>
          <w:b/>
        </w:rPr>
        <w:t>пункт 8</w:t>
      </w:r>
      <w:r>
        <w:t xml:space="preserve"> порядка изложить в новой редакции  «в</w:t>
      </w:r>
      <w:r w:rsidRPr="00C70483">
        <w:t xml:space="preserve">несение изменений в план-график закупок по каждому объекту закупки может осуществляться не </w:t>
      </w:r>
      <w:proofErr w:type="gramStart"/>
      <w:r w:rsidRPr="00C70483">
        <w:t>позднее</w:t>
      </w:r>
      <w:proofErr w:type="gramEnd"/>
      <w:r w:rsidRPr="00C70483"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7" w:anchor="/document/71067350/entry/1012" w:history="1">
        <w:r w:rsidRPr="005A1301">
          <w:rPr>
            <w:rStyle w:val="a8"/>
            <w:rFonts w:eastAsiaTheme="majorEastAsia"/>
          </w:rPr>
          <w:t xml:space="preserve">пунктах </w:t>
        </w:r>
        <w:r>
          <w:rPr>
            <w:rStyle w:val="a8"/>
            <w:rFonts w:eastAsiaTheme="majorEastAsia"/>
          </w:rPr>
          <w:t>10-11</w:t>
        </w:r>
      </w:hyperlink>
      <w:r w:rsidRPr="00C70483">
        <w:t xml:space="preserve"> настоящих требований, но не ранее </w:t>
      </w:r>
      <w:r w:rsidRPr="00C70483">
        <w:lastRenderedPageBreak/>
        <w:t>размещения внесенных изменений в единой информационной системе в сфере закупок в соответствии с</w:t>
      </w:r>
      <w:r w:rsidRPr="005A1301">
        <w:t xml:space="preserve"> </w:t>
      </w:r>
      <w:hyperlink r:id="rId8" w:anchor="/document/70353464/entry/2115" w:history="1">
        <w:r w:rsidRPr="005A1301">
          <w:rPr>
            <w:rStyle w:val="a8"/>
            <w:rFonts w:eastAsiaTheme="majorEastAsia"/>
          </w:rPr>
          <w:t>частью 15 статьи 21</w:t>
        </w:r>
      </w:hyperlink>
      <w:r>
        <w:t xml:space="preserve"> Федерального закона»</w:t>
      </w:r>
    </w:p>
    <w:p w:rsidR="00A23E98" w:rsidRDefault="00A23E98" w:rsidP="00A23E98">
      <w:pPr>
        <w:pStyle w:val="s22"/>
        <w:spacing w:before="0" w:beforeAutospacing="0" w:after="0" w:afterAutospacing="0"/>
        <w:ind w:firstLine="708"/>
        <w:jc w:val="both"/>
      </w:pPr>
      <w:proofErr w:type="gramStart"/>
      <w:r>
        <w:t>4)</w:t>
      </w:r>
      <w:r w:rsidRPr="005A1301">
        <w:rPr>
          <w:b/>
        </w:rPr>
        <w:t xml:space="preserve"> пункт </w:t>
      </w:r>
      <w:r>
        <w:rPr>
          <w:b/>
        </w:rPr>
        <w:t xml:space="preserve">9 </w:t>
      </w:r>
      <w:r>
        <w:t>порядка изложить в новой редакции  «в</w:t>
      </w:r>
      <w:r w:rsidRPr="00C70483">
        <w:t xml:space="preserve">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9" w:anchor="/document/70353464/entry/82" w:history="1">
        <w:r w:rsidRPr="005A1301">
          <w:rPr>
            <w:rStyle w:val="a8"/>
            <w:rFonts w:eastAsiaTheme="majorEastAsia"/>
          </w:rPr>
          <w:t>статьей 82</w:t>
        </w:r>
      </w:hyperlink>
      <w:r w:rsidRPr="00C70483"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</w:t>
      </w:r>
      <w:proofErr w:type="gramEnd"/>
      <w:r w:rsidRPr="00C70483">
        <w:t xml:space="preserve"> (подрядчика, исполнителя) в соответствии с </w:t>
      </w:r>
      <w:hyperlink r:id="rId10" w:anchor="/document/70353464/entry/9319" w:history="1">
        <w:r w:rsidRPr="005A1301">
          <w:rPr>
            <w:rStyle w:val="a8"/>
            <w:rFonts w:eastAsiaTheme="majorEastAsia"/>
          </w:rPr>
          <w:t>пунктом 9 части 1 статьи 93</w:t>
        </w:r>
      </w:hyperlink>
      <w:r w:rsidRPr="00C70483">
        <w:t xml:space="preserve"> Федерального закон</w:t>
      </w:r>
      <w:r>
        <w:t>а - в день заключения контракта»</w:t>
      </w:r>
    </w:p>
    <w:p w:rsidR="00A23E98" w:rsidRPr="005A1301" w:rsidRDefault="00A23E98" w:rsidP="00A23E98">
      <w:pPr>
        <w:pStyle w:val="s22"/>
        <w:spacing w:before="0" w:beforeAutospacing="0" w:after="0" w:afterAutospacing="0"/>
        <w:ind w:firstLine="708"/>
        <w:jc w:val="both"/>
      </w:pPr>
      <w:r>
        <w:t xml:space="preserve">5) дополнить порядок пунктами </w:t>
      </w:r>
      <w:r w:rsidRPr="004148FB">
        <w:rPr>
          <w:b/>
        </w:rPr>
        <w:t>10;11;12;13</w:t>
      </w:r>
      <w:r>
        <w:t xml:space="preserve"> следующего содержания:</w:t>
      </w:r>
    </w:p>
    <w:p w:rsidR="00A23E98" w:rsidRPr="005A1301" w:rsidRDefault="00A23E98" w:rsidP="00A23E98">
      <w:pPr>
        <w:pStyle w:val="s1"/>
        <w:spacing w:before="0" w:beforeAutospacing="0" w:after="0" w:afterAutospacing="0"/>
        <w:jc w:val="both"/>
      </w:pPr>
      <w:r>
        <w:t>«</w:t>
      </w:r>
      <w:r w:rsidRPr="00C70483">
        <w:t>1</w:t>
      </w:r>
      <w:r>
        <w:t>0.</w:t>
      </w:r>
      <w:r w:rsidRPr="00C70483">
        <w:t xml:space="preserve"> </w:t>
      </w:r>
      <w:proofErr w:type="gramStart"/>
      <w:r w:rsidRPr="00C70483">
        <w:t xml:space="preserve">В случае осуществления закупок в соответствии с </w:t>
      </w:r>
      <w:hyperlink r:id="rId11" w:anchor="/document/70353464/entry/552" w:history="1">
        <w:r w:rsidRPr="00D92DAF">
          <w:rPr>
            <w:rStyle w:val="a8"/>
            <w:rFonts w:eastAsiaTheme="majorEastAsia"/>
          </w:rPr>
          <w:t>частями 2</w:t>
        </w:r>
      </w:hyperlink>
      <w:r w:rsidRPr="00D92DAF">
        <w:t xml:space="preserve">, </w:t>
      </w:r>
      <w:hyperlink r:id="rId12" w:anchor="/document/70353464/entry/554" w:history="1">
        <w:r w:rsidRPr="00D92DAF">
          <w:rPr>
            <w:rStyle w:val="a8"/>
            <w:rFonts w:eastAsiaTheme="majorEastAsia"/>
          </w:rPr>
          <w:t>4 - 6 статьи 55</w:t>
        </w:r>
      </w:hyperlink>
      <w:r w:rsidRPr="00D92DAF">
        <w:t xml:space="preserve">, </w:t>
      </w:r>
      <w:hyperlink r:id="rId13" w:anchor="/document/70353464/entry/55014" w:history="1">
        <w:r w:rsidRPr="00D92DAF">
          <w:rPr>
            <w:rStyle w:val="a8"/>
            <w:rFonts w:eastAsiaTheme="majorEastAsia"/>
          </w:rPr>
          <w:t>частью 4 статьи 55.1</w:t>
        </w:r>
      </w:hyperlink>
      <w:r w:rsidRPr="00D92DAF">
        <w:t xml:space="preserve">, </w:t>
      </w:r>
      <w:hyperlink r:id="rId14" w:anchor="/document/70353464/entry/7140" w:history="1">
        <w:r w:rsidRPr="00D92DAF">
          <w:rPr>
            <w:rStyle w:val="a8"/>
            <w:rFonts w:eastAsiaTheme="majorEastAsia"/>
          </w:rPr>
          <w:t>частью 4 статьи 71</w:t>
        </w:r>
      </w:hyperlink>
      <w:r w:rsidRPr="00D92DAF">
        <w:t xml:space="preserve">, </w:t>
      </w:r>
      <w:hyperlink r:id="rId15" w:anchor="/document/70353464/entry/794" w:history="1">
        <w:r w:rsidRPr="00D92DAF">
          <w:rPr>
            <w:rStyle w:val="a8"/>
            <w:rFonts w:eastAsiaTheme="majorEastAsia"/>
          </w:rPr>
          <w:t>частью 4 статьи 79</w:t>
        </w:r>
      </w:hyperlink>
      <w:r w:rsidRPr="00D92DAF">
        <w:t xml:space="preserve">, </w:t>
      </w:r>
      <w:hyperlink r:id="rId16" w:anchor="/document/70353464/entry/82602" w:history="1">
        <w:r w:rsidRPr="00D92DAF">
          <w:rPr>
            <w:rStyle w:val="a8"/>
            <w:rFonts w:eastAsiaTheme="majorEastAsia"/>
          </w:rPr>
          <w:t>частью 2 статьи 82.6</w:t>
        </w:r>
      </w:hyperlink>
      <w:r w:rsidRPr="00D92DAF">
        <w:t xml:space="preserve">, </w:t>
      </w:r>
      <w:hyperlink r:id="rId17" w:anchor="/document/70353464/entry/8319" w:history="1">
        <w:r w:rsidRPr="00D92DAF">
          <w:rPr>
            <w:rStyle w:val="a8"/>
            <w:rFonts w:eastAsiaTheme="majorEastAsia"/>
          </w:rPr>
          <w:t>частью 19 статьи 83</w:t>
        </w:r>
      </w:hyperlink>
      <w:r w:rsidRPr="00D92DAF">
        <w:t xml:space="preserve">, </w:t>
      </w:r>
      <w:hyperlink r:id="rId18" w:anchor="/document/70353464/entry/83127" w:history="1">
        <w:r w:rsidRPr="00D92DAF">
          <w:rPr>
            <w:rStyle w:val="a8"/>
            <w:rFonts w:eastAsiaTheme="majorEastAsia"/>
          </w:rPr>
          <w:t>частью 27 статьи 83.1</w:t>
        </w:r>
      </w:hyperlink>
      <w:r w:rsidRPr="00D92DAF">
        <w:t xml:space="preserve"> и </w:t>
      </w:r>
      <w:hyperlink r:id="rId19" w:anchor="/document/70353464/entry/931" w:history="1">
        <w:r w:rsidRPr="00D92DAF">
          <w:rPr>
            <w:rStyle w:val="a8"/>
            <w:rFonts w:eastAsiaTheme="majorEastAsia"/>
          </w:rPr>
          <w:t>частью 1 статьи 93</w:t>
        </w:r>
      </w:hyperlink>
      <w:r w:rsidRPr="00C70483">
        <w:t xml:space="preserve"> Федерального закона, за исключением случая, указанного в </w:t>
      </w:r>
      <w:hyperlink r:id="rId20" w:anchor="/document/71067350/entry/1012" w:history="1">
        <w:r w:rsidRPr="00D92DAF">
          <w:rPr>
            <w:rStyle w:val="a8"/>
            <w:rFonts w:eastAsiaTheme="majorEastAsia"/>
          </w:rPr>
          <w:t xml:space="preserve">пункте </w:t>
        </w:r>
        <w:r>
          <w:rPr>
            <w:rStyle w:val="a8"/>
            <w:rFonts w:eastAsiaTheme="majorEastAsia"/>
          </w:rPr>
          <w:t>10</w:t>
        </w:r>
      </w:hyperlink>
      <w:r w:rsidRPr="00C70483">
        <w:t xml:space="preserve"> настоящих требований, внесение изменений в план-график закупок по каждому</w:t>
      </w:r>
      <w:proofErr w:type="gramEnd"/>
      <w:r w:rsidRPr="00C70483">
        <w:t xml:space="preserve"> такому объекту закупки может осуществляться не </w:t>
      </w:r>
      <w:proofErr w:type="gramStart"/>
      <w:r w:rsidRPr="00C70483">
        <w:t>позднее</w:t>
      </w:r>
      <w:proofErr w:type="gramEnd"/>
      <w:r w:rsidRPr="00C70483"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</w:t>
      </w:r>
      <w:r>
        <w:t xml:space="preserve"> исполнителя) закрытым способом.»</w:t>
      </w:r>
    </w:p>
    <w:p w:rsidR="00A23E98" w:rsidRPr="00D92DAF" w:rsidRDefault="00A23E98" w:rsidP="00A23E98">
      <w:pPr>
        <w:pStyle w:val="s1"/>
        <w:spacing w:before="0" w:beforeAutospacing="0" w:after="0" w:afterAutospacing="0"/>
        <w:jc w:val="both"/>
      </w:pPr>
      <w:r>
        <w:t>«11.</w:t>
      </w:r>
      <w:r w:rsidRPr="00C70483">
        <w:t xml:space="preserve"> В случае если в соответствии с </w:t>
      </w:r>
      <w:hyperlink r:id="rId21" w:anchor="/document/70353464/entry/0" w:history="1">
        <w:r w:rsidRPr="00D92DAF">
          <w:rPr>
            <w:rStyle w:val="a8"/>
            <w:rFonts w:eastAsiaTheme="majorEastAsia"/>
          </w:rPr>
          <w:t>Федеральным законом</w:t>
        </w:r>
      </w:hyperlink>
      <w:r w:rsidRPr="00C70483"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C70483">
        <w:t>позднее</w:t>
      </w:r>
      <w:proofErr w:type="gramEnd"/>
      <w:r w:rsidRPr="00C70483">
        <w:t xml:space="preserve"> чем за один д</w:t>
      </w:r>
      <w:r>
        <w:t>ень до дня заключения контракта.»</w:t>
      </w:r>
    </w:p>
    <w:p w:rsidR="00A23E98" w:rsidRPr="00D92DAF" w:rsidRDefault="00A23E98" w:rsidP="00A23E9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DAF">
        <w:rPr>
          <w:rFonts w:ascii="Times New Roman" w:hAnsi="Times New Roman"/>
          <w:sz w:val="24"/>
          <w:szCs w:val="24"/>
        </w:rPr>
        <w:t xml:space="preserve">«12.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2" w:anchor="/document/70353464/entry/40388" w:history="1">
        <w:r w:rsidRPr="00D92DAF">
          <w:rPr>
            <w:rStyle w:val="a8"/>
            <w:rFonts w:ascii="Times New Roman" w:hAnsi="Times New Roman"/>
            <w:sz w:val="24"/>
            <w:szCs w:val="24"/>
          </w:rPr>
          <w:t>частью 7 статьи 18</w:t>
        </w:r>
      </w:hyperlink>
      <w:r w:rsidRPr="00D92DAF">
        <w:rPr>
          <w:rFonts w:ascii="Times New Roman" w:hAnsi="Times New Roman"/>
          <w:sz w:val="24"/>
          <w:szCs w:val="24"/>
        </w:rPr>
        <w:t xml:space="preserve"> Федерального закона, в том числе:</w:t>
      </w:r>
    </w:p>
    <w:p w:rsidR="00A23E98" w:rsidRPr="00D92DAF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92DAF">
        <w:rPr>
          <w:rFonts w:ascii="Times New Roman" w:hAnsi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3" w:anchor="/document/70353464/entry/22" w:history="1">
        <w:r w:rsidRPr="00D92DAF">
          <w:rPr>
            <w:rStyle w:val="a8"/>
            <w:rFonts w:ascii="Times New Roman" w:hAnsi="Times New Roman"/>
            <w:sz w:val="24"/>
            <w:szCs w:val="24"/>
          </w:rPr>
          <w:t>статьей 22</w:t>
        </w:r>
      </w:hyperlink>
      <w:r w:rsidRPr="00D92DAF">
        <w:rPr>
          <w:rFonts w:ascii="Times New Roman" w:hAnsi="Times New Roman"/>
          <w:sz w:val="24"/>
          <w:szCs w:val="24"/>
        </w:rPr>
        <w:t xml:space="preserve">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A23E98" w:rsidRPr="00D92DAF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92DAF">
        <w:rPr>
          <w:rFonts w:ascii="Times New Roman" w:hAnsi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anchor="/document/70353464/entry/3120" w:history="1">
        <w:r w:rsidRPr="00D92DAF">
          <w:rPr>
            <w:rStyle w:val="a8"/>
            <w:rFonts w:ascii="Times New Roman" w:hAnsi="Times New Roman"/>
            <w:sz w:val="24"/>
            <w:szCs w:val="24"/>
          </w:rPr>
          <w:t>частью 2 статьи 31</w:t>
        </w:r>
      </w:hyperlink>
      <w:r w:rsidRPr="00D92DAF">
        <w:rPr>
          <w:rFonts w:ascii="Times New Roman" w:hAnsi="Times New Roman"/>
          <w:sz w:val="24"/>
          <w:szCs w:val="24"/>
        </w:rPr>
        <w:t xml:space="preserve"> Федерального закона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D92DAF">
        <w:rPr>
          <w:rFonts w:ascii="Times New Roman" w:hAnsi="Times New Roman"/>
          <w:sz w:val="24"/>
          <w:szCs w:val="24"/>
        </w:rPr>
        <w:t>»</w:t>
      </w:r>
      <w:proofErr w:type="gramEnd"/>
    </w:p>
    <w:p w:rsidR="00A23E98" w:rsidRPr="00D92DAF" w:rsidRDefault="00A23E98" w:rsidP="00A23E9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DAF">
        <w:rPr>
          <w:rFonts w:ascii="Times New Roman" w:hAnsi="Times New Roman"/>
          <w:sz w:val="24"/>
          <w:szCs w:val="24"/>
        </w:rPr>
        <w:t>«13. Информация, включаемая в план-график закупок, должна соответствовать показателям плана закупок, в том числе:</w:t>
      </w:r>
    </w:p>
    <w:p w:rsidR="00A23E98" w:rsidRPr="00D92DAF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92DAF">
        <w:rPr>
          <w:rFonts w:ascii="Times New Roman" w:hAnsi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23E98" w:rsidRDefault="00A23E98" w:rsidP="00A23E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DAF">
        <w:rPr>
          <w:rFonts w:ascii="Times New Roman" w:hAnsi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</w:t>
      </w:r>
      <w:r>
        <w:rPr>
          <w:rFonts w:ascii="Times New Roman" w:hAnsi="Times New Roman"/>
          <w:sz w:val="24"/>
          <w:szCs w:val="24"/>
        </w:rPr>
        <w:t xml:space="preserve"> соответствующий финансовый год.»</w:t>
      </w:r>
      <w:proofErr w:type="gramEnd"/>
    </w:p>
    <w:p w:rsidR="00A23E98" w:rsidRPr="00D92DAF" w:rsidRDefault="00A23E98" w:rsidP="00A23E98">
      <w:pPr>
        <w:pStyle w:val="ConsPlusNormal"/>
        <w:jc w:val="both"/>
        <w:rPr>
          <w:szCs w:val="24"/>
        </w:rPr>
      </w:pPr>
      <w:r>
        <w:rPr>
          <w:szCs w:val="24"/>
        </w:rPr>
        <w:tab/>
        <w:t>2.</w:t>
      </w:r>
      <w:r w:rsidRPr="00143719">
        <w:t xml:space="preserve"> </w:t>
      </w:r>
      <w:r>
        <w:t>П</w:t>
      </w:r>
      <w:r>
        <w:rPr>
          <w:szCs w:val="24"/>
        </w:rPr>
        <w:t>ункт</w:t>
      </w:r>
      <w:r w:rsidRPr="00143719">
        <w:rPr>
          <w:szCs w:val="24"/>
        </w:rPr>
        <w:t xml:space="preserve"> 2 постановления</w:t>
      </w:r>
      <w:r>
        <w:rPr>
          <w:szCs w:val="24"/>
        </w:rPr>
        <w:t>, приложение 2 «Об утверждении  требовании к форме планов-графиков закупок товаров, работ, услуг»,  исключить.</w:t>
      </w:r>
    </w:p>
    <w:p w:rsidR="00A23E98" w:rsidRPr="00406987" w:rsidRDefault="00A23E98" w:rsidP="00A23E98">
      <w:pPr>
        <w:ind w:firstLine="709"/>
        <w:jc w:val="both"/>
        <w:rPr>
          <w:snapToGrid w:val="0"/>
        </w:rPr>
      </w:pPr>
      <w:r>
        <w:t>3</w:t>
      </w:r>
      <w:r w:rsidRPr="004148FB">
        <w:t xml:space="preserve">. Настоящее постановление подлежит официальному опубликованию                                           и размещению на официальном сайте Лукашкин-Ярского  сельского поселения  </w:t>
      </w:r>
      <w:r w:rsidRPr="004148FB">
        <w:rPr>
          <w:snapToGrid w:val="0"/>
        </w:rPr>
        <w:t>(</w:t>
      </w:r>
      <w:hyperlink r:id="rId25" w:history="1">
        <w:r w:rsidRPr="004148FB">
          <w:rPr>
            <w:rStyle w:val="a8"/>
            <w:rFonts w:eastAsiaTheme="majorEastAsia"/>
            <w:snapToGrid w:val="0"/>
          </w:rPr>
          <w:t>www.</w:t>
        </w:r>
        <w:r w:rsidRPr="004148FB">
          <w:rPr>
            <w:rStyle w:val="a8"/>
            <w:rFonts w:eastAsiaTheme="majorEastAsia"/>
            <w:snapToGrid w:val="0"/>
            <w:lang w:val="en-US"/>
          </w:rPr>
          <w:t>alsluk</w:t>
        </w:r>
        <w:r w:rsidRPr="004148FB">
          <w:rPr>
            <w:rStyle w:val="a8"/>
            <w:rFonts w:eastAsiaTheme="majorEastAsia"/>
            <w:snapToGrid w:val="0"/>
          </w:rPr>
          <w:t>.</w:t>
        </w:r>
        <w:r w:rsidRPr="004148FB">
          <w:rPr>
            <w:rStyle w:val="a8"/>
            <w:rFonts w:eastAsiaTheme="majorEastAsia"/>
            <w:snapToGrid w:val="0"/>
            <w:lang w:val="en-US"/>
          </w:rPr>
          <w:t>tomsk</w:t>
        </w:r>
        <w:r w:rsidRPr="004148FB">
          <w:rPr>
            <w:rStyle w:val="a8"/>
            <w:rFonts w:eastAsiaTheme="majorEastAsia"/>
            <w:snapToGrid w:val="0"/>
          </w:rPr>
          <w:t>.</w:t>
        </w:r>
        <w:proofErr w:type="spellStart"/>
        <w:r w:rsidRPr="004148FB">
          <w:rPr>
            <w:rStyle w:val="a8"/>
            <w:rFonts w:eastAsiaTheme="majorEastAsia"/>
            <w:snapToGrid w:val="0"/>
          </w:rPr>
          <w:t>ru</w:t>
        </w:r>
        <w:proofErr w:type="spellEnd"/>
      </w:hyperlink>
      <w:r w:rsidRPr="004148FB">
        <w:rPr>
          <w:snapToGrid w:val="0"/>
        </w:rPr>
        <w:t xml:space="preserve">) </w:t>
      </w:r>
      <w:r w:rsidRPr="004148FB">
        <w:t xml:space="preserve"> </w:t>
      </w:r>
      <w:r w:rsidRPr="004148FB">
        <w:rPr>
          <w:snapToGrid w:val="0"/>
        </w:rPr>
        <w:t>в информационно-телекоммуникационной сети «Интернет».</w:t>
      </w:r>
    </w:p>
    <w:p w:rsidR="00A23E98" w:rsidRPr="00406987" w:rsidRDefault="00A23E98" w:rsidP="00A23E98">
      <w:pPr>
        <w:ind w:firstLine="709"/>
        <w:jc w:val="both"/>
        <w:rPr>
          <w:snapToGrid w:val="0"/>
        </w:rPr>
      </w:pPr>
    </w:p>
    <w:p w:rsidR="00A23E98" w:rsidRPr="00406987" w:rsidRDefault="00A23E98" w:rsidP="00A23E98">
      <w:pPr>
        <w:ind w:firstLine="709"/>
        <w:jc w:val="both"/>
        <w:rPr>
          <w:snapToGrid w:val="0"/>
        </w:rPr>
      </w:pPr>
    </w:p>
    <w:p w:rsidR="00A23E98" w:rsidRPr="00406987" w:rsidRDefault="00A23E98" w:rsidP="00A23E98">
      <w:pPr>
        <w:ind w:firstLine="709"/>
        <w:jc w:val="both"/>
      </w:pPr>
    </w:p>
    <w:p w:rsidR="00A23E98" w:rsidRDefault="00A23E98" w:rsidP="00A23E98">
      <w:pPr>
        <w:pStyle w:val="a6"/>
        <w:ind w:left="0"/>
      </w:pPr>
      <w:r>
        <w:t>Глава Лукашкин-Ярского  сельского поселения</w:t>
      </w:r>
      <w:r>
        <w:tab/>
      </w:r>
      <w:r>
        <w:tab/>
      </w:r>
      <w:r>
        <w:tab/>
      </w:r>
      <w:proofErr w:type="spellStart"/>
      <w:r>
        <w:t>А.А.Мауль</w:t>
      </w:r>
      <w:proofErr w:type="spellEnd"/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A23E98" w:rsidRDefault="00A23E98" w:rsidP="00A23E98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A23E9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23E98"/>
    <w:rsid w:val="0002653C"/>
    <w:rsid w:val="0011453E"/>
    <w:rsid w:val="001949F7"/>
    <w:rsid w:val="00212363"/>
    <w:rsid w:val="00493157"/>
    <w:rsid w:val="004E6945"/>
    <w:rsid w:val="005C0B39"/>
    <w:rsid w:val="006F2305"/>
    <w:rsid w:val="009A72AF"/>
    <w:rsid w:val="009F52E1"/>
    <w:rsid w:val="00A23E98"/>
    <w:rsid w:val="00A40023"/>
    <w:rsid w:val="00BF0400"/>
    <w:rsid w:val="00DC60F8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98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A23E98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23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A23E98"/>
    <w:rPr>
      <w:b/>
      <w:szCs w:val="20"/>
    </w:rPr>
  </w:style>
  <w:style w:type="paragraph" w:styleId="a6">
    <w:name w:val="List Paragraph"/>
    <w:basedOn w:val="a"/>
    <w:uiPriority w:val="34"/>
    <w:qFormat/>
    <w:rsid w:val="00A23E98"/>
    <w:pPr>
      <w:ind w:left="720"/>
      <w:contextualSpacing/>
    </w:pPr>
  </w:style>
  <w:style w:type="paragraph" w:styleId="a7">
    <w:name w:val="No Spacing"/>
    <w:uiPriority w:val="1"/>
    <w:qFormat/>
    <w:rsid w:val="00A23E9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3E98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A23E98"/>
    <w:rPr>
      <w:szCs w:val="20"/>
    </w:rPr>
  </w:style>
  <w:style w:type="character" w:styleId="a8">
    <w:name w:val="Hyperlink"/>
    <w:basedOn w:val="a0"/>
    <w:uiPriority w:val="99"/>
    <w:unhideWhenUsed/>
    <w:rsid w:val="00A23E98"/>
    <w:rPr>
      <w:color w:val="0000FF"/>
      <w:u w:val="single"/>
    </w:rPr>
  </w:style>
  <w:style w:type="paragraph" w:customStyle="1" w:styleId="s22">
    <w:name w:val="s_22"/>
    <w:basedOn w:val="a"/>
    <w:rsid w:val="00A23E98"/>
    <w:pPr>
      <w:spacing w:before="100" w:beforeAutospacing="1" w:after="100" w:afterAutospacing="1"/>
    </w:pPr>
  </w:style>
  <w:style w:type="paragraph" w:customStyle="1" w:styleId="s1">
    <w:name w:val="s_1"/>
    <w:basedOn w:val="a"/>
    <w:rsid w:val="00A23E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www.alsluk.toms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2019-01-24T08:14:00Z</dcterms:created>
  <dcterms:modified xsi:type="dcterms:W3CDTF">2019-01-24T08:15:00Z</dcterms:modified>
</cp:coreProperties>
</file>