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C9" w:rsidRDefault="007218C9" w:rsidP="007218C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7218C9" w:rsidRDefault="007218C9" w:rsidP="007218C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7218C9" w:rsidRDefault="007218C9" w:rsidP="007218C9">
      <w:pPr>
        <w:jc w:val="center"/>
      </w:pPr>
    </w:p>
    <w:p w:rsidR="007218C9" w:rsidRDefault="007218C9" w:rsidP="007218C9">
      <w:pPr>
        <w:jc w:val="center"/>
      </w:pPr>
    </w:p>
    <w:p w:rsidR="007218C9" w:rsidRDefault="007218C9" w:rsidP="007218C9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7218C9" w:rsidRDefault="007218C9" w:rsidP="007218C9">
      <w:pPr>
        <w:jc w:val="center"/>
        <w:rPr>
          <w:color w:val="000000"/>
        </w:rPr>
      </w:pPr>
    </w:p>
    <w:p w:rsidR="007218C9" w:rsidRDefault="007218C9" w:rsidP="007218C9">
      <w:pPr>
        <w:rPr>
          <w:color w:val="000000"/>
        </w:rPr>
      </w:pPr>
      <w:r>
        <w:rPr>
          <w:color w:val="000000"/>
        </w:rPr>
        <w:t>07.06.2021                                                                                                                                 № 34</w:t>
      </w:r>
    </w:p>
    <w:p w:rsidR="007218C9" w:rsidRDefault="007218C9" w:rsidP="007218C9">
      <w:pPr>
        <w:jc w:val="center"/>
        <w:rPr>
          <w:color w:val="000000"/>
        </w:rPr>
      </w:pPr>
    </w:p>
    <w:p w:rsidR="007218C9" w:rsidRDefault="007218C9" w:rsidP="007218C9">
      <w:pPr>
        <w:jc w:val="center"/>
        <w:rPr>
          <w:color w:val="000000"/>
        </w:rPr>
      </w:pPr>
      <w:r>
        <w:rPr>
          <w:color w:val="000000"/>
        </w:rPr>
        <w:t>с. Лукашкин Яр</w:t>
      </w:r>
    </w:p>
    <w:p w:rsidR="007218C9" w:rsidRPr="004365B8" w:rsidRDefault="007218C9" w:rsidP="007218C9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7218C9" w:rsidRPr="004365B8" w:rsidTr="007C5211">
        <w:tc>
          <w:tcPr>
            <w:tcW w:w="5211" w:type="dxa"/>
            <w:shd w:val="clear" w:color="auto" w:fill="auto"/>
          </w:tcPr>
          <w:p w:rsidR="007218C9" w:rsidRPr="004365B8" w:rsidRDefault="007218C9" w:rsidP="007C5211">
            <w:pPr>
              <w:suppressAutoHyphens/>
              <w:autoSpaceDE w:val="0"/>
              <w:jc w:val="both"/>
              <w:rPr>
                <w:b/>
                <w:lang w:eastAsia="ar-SA"/>
              </w:rPr>
            </w:pPr>
            <w:r w:rsidRPr="004365B8">
              <w:rPr>
                <w:bCs/>
                <w:lang w:eastAsia="ar-SA"/>
              </w:rPr>
              <w:t xml:space="preserve">О внесении изменений  в постановление  администрации Лукашкин-Ярского сельского поселения Александровского района Томской области  от 19.12.2018 г.  № 87 </w:t>
            </w:r>
          </w:p>
        </w:tc>
      </w:tr>
    </w:tbl>
    <w:p w:rsidR="007218C9" w:rsidRPr="004365B8" w:rsidRDefault="007218C9" w:rsidP="007218C9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7218C9" w:rsidRPr="004365B8" w:rsidRDefault="007218C9" w:rsidP="007218C9">
      <w:pPr>
        <w:suppressAutoHyphens/>
        <w:spacing w:line="276" w:lineRule="auto"/>
        <w:rPr>
          <w:b/>
          <w:lang w:eastAsia="ar-SA"/>
        </w:rPr>
      </w:pPr>
    </w:p>
    <w:p w:rsidR="007218C9" w:rsidRPr="004365B8" w:rsidRDefault="007218C9" w:rsidP="007218C9">
      <w:pPr>
        <w:suppressAutoHyphens/>
        <w:ind w:firstLine="680"/>
        <w:jc w:val="both"/>
        <w:rPr>
          <w:lang w:eastAsia="ar-SA"/>
        </w:rPr>
      </w:pPr>
      <w:r w:rsidRPr="004365B8">
        <w:rPr>
          <w:lang w:eastAsia="ar-SA"/>
        </w:rPr>
        <w:t xml:space="preserve"> На основании протеста прокуратуры Александровского района Томской области от 17.05.2021 № 25-2021,  в соответствии с Указом Президента Российской Федерации от 08.07.2013 № 613 «</w:t>
      </w:r>
      <w:r w:rsidRPr="004365B8">
        <w:rPr>
          <w:color w:val="000000"/>
          <w:lang w:eastAsia="ar-SA"/>
        </w:rPr>
        <w:t>Вопросы противодействия коррупции»,</w:t>
      </w:r>
      <w:r w:rsidRPr="004365B8">
        <w:rPr>
          <w:lang w:eastAsia="ar-SA"/>
        </w:rPr>
        <w:t xml:space="preserve"> руководствуясь у</w:t>
      </w:r>
      <w:r w:rsidRPr="004365B8">
        <w:rPr>
          <w:bCs/>
          <w:color w:val="000000"/>
          <w:lang w:eastAsia="ar-SA"/>
        </w:rPr>
        <w:t>ставом муниципального образования Лукашкин-Ярского сельского поселения</w:t>
      </w:r>
      <w:r w:rsidRPr="004365B8">
        <w:rPr>
          <w:lang w:eastAsia="ar-SA"/>
        </w:rPr>
        <w:t>, администрация Лукашкин-Ярского сельского поселения Александровского района Томской области  постановляет:</w:t>
      </w:r>
    </w:p>
    <w:p w:rsidR="007218C9" w:rsidRPr="004365B8" w:rsidRDefault="007218C9" w:rsidP="007218C9">
      <w:pPr>
        <w:suppressAutoHyphens/>
        <w:ind w:firstLine="680"/>
        <w:jc w:val="both"/>
        <w:rPr>
          <w:bCs/>
          <w:lang w:eastAsia="ar-SA"/>
        </w:rPr>
      </w:pPr>
      <w:r w:rsidRPr="004365B8">
        <w:rPr>
          <w:lang w:eastAsia="ar-SA"/>
        </w:rPr>
        <w:t xml:space="preserve">    1. Внести  в  постановление </w:t>
      </w:r>
      <w:r w:rsidRPr="004365B8">
        <w:rPr>
          <w:bCs/>
          <w:lang w:eastAsia="ar-SA"/>
        </w:rPr>
        <w:t>администрации Лукашкин-Ярского сельского поселения Александровского района Томской области  от 19 декабря 2018 года  № 87 «Об утверждении Положения  о  размещении  сведений  о  доходах, расходах, об имуществе и обязательствах  имущественного  характера в  информационно-телекоммуникационной  сети  «Интернет» и  предоставлении  этих сведений  средствам   массовой  информации» следующие изменения</w:t>
      </w:r>
    </w:p>
    <w:p w:rsidR="007218C9" w:rsidRPr="004365B8" w:rsidRDefault="007218C9" w:rsidP="007218C9">
      <w:pPr>
        <w:suppressAutoHyphens/>
        <w:ind w:firstLine="680"/>
        <w:jc w:val="both"/>
        <w:rPr>
          <w:color w:val="000000"/>
          <w:lang w:eastAsia="ar-SA"/>
        </w:rPr>
      </w:pPr>
      <w:r w:rsidRPr="004365B8">
        <w:rPr>
          <w:bCs/>
          <w:lang w:eastAsia="ar-SA"/>
        </w:rPr>
        <w:t xml:space="preserve">      1.1 Подпункт 4 пункта</w:t>
      </w:r>
      <w:r w:rsidRPr="004365B8">
        <w:rPr>
          <w:lang w:eastAsia="ar-SA"/>
        </w:rPr>
        <w:t xml:space="preserve"> 2 приложения 1 к постановлению  изложить в следующей редакции:</w:t>
      </w:r>
    </w:p>
    <w:p w:rsidR="007218C9" w:rsidRPr="004365B8" w:rsidRDefault="007218C9" w:rsidP="007218C9">
      <w:pPr>
        <w:suppressAutoHyphens/>
        <w:ind w:firstLine="1040"/>
        <w:jc w:val="both"/>
        <w:rPr>
          <w:lang w:eastAsia="ar-SA"/>
        </w:rPr>
      </w:pPr>
      <w:proofErr w:type="gramStart"/>
      <w:r w:rsidRPr="004365B8">
        <w:rPr>
          <w:color w:val="000000"/>
          <w:lang w:eastAsia="ar-SA"/>
        </w:rPr>
        <w:t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 </w:t>
      </w:r>
      <w:bookmarkStart w:id="0" w:name="ext-gen12031"/>
      <w:bookmarkEnd w:id="0"/>
      <w:r w:rsidRPr="004365B8">
        <w:rPr>
          <w:color w:val="000000"/>
          <w:lang w:eastAsia="ar-SA"/>
        </w:rPr>
        <w:t>цифровых финансовых активов, цифровой валюты,</w:t>
      </w:r>
      <w:r w:rsidRPr="004365B8">
        <w:rPr>
          <w:rFonts w:ascii="PT Serif" w:hAnsi="PT Serif"/>
          <w:color w:val="22272F"/>
          <w:lang w:eastAsia="ar-SA"/>
        </w:rPr>
        <w:t xml:space="preserve"> </w:t>
      </w:r>
      <w:r w:rsidRPr="004365B8">
        <w:rPr>
          <w:color w:val="000000"/>
          <w:lang w:eastAsia="ar-SA"/>
        </w:rPr>
        <w:t>если общая сумма таких сделок превышает общий доход лица, указанного в подпункте 1 или 2 пункта 1 настоящего Положения, и его супруги</w:t>
      </w:r>
      <w:proofErr w:type="gramEnd"/>
      <w:r w:rsidRPr="004365B8">
        <w:rPr>
          <w:color w:val="000000"/>
          <w:lang w:eastAsia="ar-SA"/>
        </w:rPr>
        <w:t xml:space="preserve"> (супруга) за три последних года, предшествующих отчетному периоду</w:t>
      </w:r>
      <w:proofErr w:type="gramStart"/>
      <w:r w:rsidRPr="004365B8">
        <w:rPr>
          <w:color w:val="000000"/>
          <w:lang w:eastAsia="ar-SA"/>
        </w:rPr>
        <w:t>.</w:t>
      </w:r>
      <w:r w:rsidRPr="004365B8">
        <w:rPr>
          <w:lang w:eastAsia="ar-SA"/>
        </w:rPr>
        <w:t>».</w:t>
      </w:r>
      <w:proofErr w:type="gramEnd"/>
    </w:p>
    <w:p w:rsidR="007218C9" w:rsidRPr="004365B8" w:rsidRDefault="007218C9" w:rsidP="007218C9">
      <w:pPr>
        <w:ind w:firstLine="708"/>
        <w:jc w:val="both"/>
      </w:pPr>
      <w:r w:rsidRPr="004365B8">
        <w:t xml:space="preserve">2. Настоящее постановление опубликовать </w:t>
      </w:r>
      <w:r w:rsidRPr="004365B8">
        <w:rPr>
          <w:iCs/>
        </w:rPr>
        <w:t xml:space="preserve">на портале </w:t>
      </w:r>
      <w:r w:rsidRPr="004365B8">
        <w:t>Министерства юстиции Российской Федерации</w:t>
      </w:r>
      <w:r w:rsidRPr="004365B8">
        <w:rPr>
          <w:iCs/>
        </w:rPr>
        <w:t xml:space="preserve"> «Нормативные правовые акты в Российской Федерации»</w:t>
      </w:r>
      <w:r w:rsidRPr="004365B8">
        <w:rPr>
          <w:i/>
          <w:iCs/>
        </w:rPr>
        <w:t xml:space="preserve"> (</w:t>
      </w:r>
      <w:hyperlink r:id="rId5" w:history="1">
        <w:r w:rsidRPr="004365B8">
          <w:rPr>
            <w:i/>
            <w:iCs/>
            <w:color w:val="0000FF"/>
            <w:u w:val="single"/>
          </w:rPr>
          <w:t>http://pravo-minjust.ru)»</w:t>
        </w:r>
      </w:hyperlink>
      <w:r w:rsidRPr="004365B8">
        <w:t>.</w:t>
      </w:r>
    </w:p>
    <w:p w:rsidR="007218C9" w:rsidRPr="004365B8" w:rsidRDefault="007218C9" w:rsidP="007218C9">
      <w:pPr>
        <w:ind w:firstLine="709"/>
        <w:jc w:val="both"/>
      </w:pPr>
      <w:r w:rsidRPr="004365B8">
        <w:t>3. Настоящее постановление разместить на официальном сайте Администрации</w:t>
      </w:r>
      <w:r w:rsidRPr="004365B8">
        <w:rPr>
          <w:i/>
        </w:rPr>
        <w:t xml:space="preserve"> </w:t>
      </w:r>
      <w:r w:rsidRPr="004365B8"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6" w:history="1">
        <w:r w:rsidRPr="004365B8">
          <w:rPr>
            <w:bCs/>
            <w:color w:val="0000FF"/>
            <w:u w:val="single"/>
          </w:rPr>
          <w:t>http://www.alsluk.tomsk.ru/</w:t>
        </w:r>
      </w:hyperlink>
      <w:r w:rsidRPr="004365B8">
        <w:rPr>
          <w:bCs/>
          <w:color w:val="000000"/>
        </w:rPr>
        <w:t>)</w:t>
      </w:r>
    </w:p>
    <w:p w:rsidR="007218C9" w:rsidRPr="004365B8" w:rsidRDefault="007218C9" w:rsidP="007218C9">
      <w:pPr>
        <w:ind w:firstLine="709"/>
        <w:jc w:val="both"/>
      </w:pPr>
      <w:r w:rsidRPr="004365B8">
        <w:t>4. Настоящее постановление вступает в силу после его официального опубликования.</w:t>
      </w:r>
    </w:p>
    <w:p w:rsidR="007218C9" w:rsidRPr="004365B8" w:rsidRDefault="007218C9" w:rsidP="007218C9">
      <w:pPr>
        <w:ind w:firstLine="708"/>
        <w:jc w:val="both"/>
        <w:rPr>
          <w:rFonts w:eastAsia="Calibri"/>
          <w:lang w:eastAsia="en-US"/>
        </w:rPr>
      </w:pPr>
      <w:r w:rsidRPr="004365B8">
        <w:t xml:space="preserve">5. </w:t>
      </w:r>
      <w:proofErr w:type="gramStart"/>
      <w:r w:rsidRPr="004365B8">
        <w:t>Контроль за</w:t>
      </w:r>
      <w:proofErr w:type="gramEnd"/>
      <w:r w:rsidRPr="004365B8">
        <w:t xml:space="preserve"> исполнением настоящего постановления оставляю за собой.</w:t>
      </w:r>
    </w:p>
    <w:p w:rsidR="007218C9" w:rsidRDefault="007218C9" w:rsidP="007218C9">
      <w:pPr>
        <w:suppressAutoHyphens/>
        <w:spacing w:line="276" w:lineRule="auto"/>
        <w:ind w:left="1040"/>
        <w:jc w:val="both"/>
        <w:rPr>
          <w:sz w:val="28"/>
          <w:szCs w:val="28"/>
          <w:lang w:eastAsia="ar-SA"/>
        </w:rPr>
      </w:pPr>
    </w:p>
    <w:p w:rsidR="007218C9" w:rsidRDefault="007218C9" w:rsidP="007218C9">
      <w:pPr>
        <w:suppressAutoHyphens/>
        <w:spacing w:line="276" w:lineRule="auto"/>
        <w:ind w:left="1040"/>
        <w:jc w:val="both"/>
        <w:rPr>
          <w:sz w:val="28"/>
          <w:szCs w:val="28"/>
          <w:lang w:eastAsia="ar-SA"/>
        </w:rPr>
      </w:pPr>
    </w:p>
    <w:p w:rsidR="007218C9" w:rsidRPr="004365B8" w:rsidRDefault="007218C9" w:rsidP="007218C9">
      <w:pPr>
        <w:suppressAutoHyphens/>
        <w:spacing w:line="276" w:lineRule="auto"/>
        <w:ind w:left="1040"/>
        <w:jc w:val="both"/>
        <w:rPr>
          <w:sz w:val="28"/>
          <w:szCs w:val="28"/>
          <w:lang w:eastAsia="ar-SA"/>
        </w:rPr>
      </w:pPr>
    </w:p>
    <w:p w:rsidR="007218C9" w:rsidRPr="007218C9" w:rsidRDefault="007218C9" w:rsidP="007218C9">
      <w:pPr>
        <w:suppressAutoHyphens/>
        <w:spacing w:line="276" w:lineRule="auto"/>
        <w:jc w:val="both"/>
        <w:rPr>
          <w:b/>
          <w:lang w:eastAsia="ar-SA"/>
        </w:rPr>
      </w:pPr>
      <w:r w:rsidRPr="004365B8">
        <w:rPr>
          <w:lang w:eastAsia="ar-SA"/>
        </w:rPr>
        <w:t xml:space="preserve">Глава Лукашкин-Ярского сельского поселения                              </w:t>
      </w:r>
      <w:r>
        <w:rPr>
          <w:lang w:eastAsia="ar-SA"/>
        </w:rPr>
        <w:t xml:space="preserve">                         </w:t>
      </w:r>
      <w:r w:rsidRPr="004365B8">
        <w:rPr>
          <w:lang w:eastAsia="ar-SA"/>
        </w:rPr>
        <w:t xml:space="preserve">А.А. </w:t>
      </w:r>
      <w:proofErr w:type="spellStart"/>
      <w:r w:rsidRPr="004365B8">
        <w:rPr>
          <w:lang w:eastAsia="ar-SA"/>
        </w:rPr>
        <w:t>Мауль</w:t>
      </w:r>
      <w:proofErr w:type="spellEnd"/>
      <w:r w:rsidRPr="004365B8">
        <w:rPr>
          <w:lang w:eastAsia="ar-SA"/>
        </w:rPr>
        <w:t xml:space="preserve">        </w:t>
      </w:r>
      <w:bookmarkStart w:id="1" w:name="_GoBack"/>
      <w:bookmarkEnd w:id="1"/>
    </w:p>
    <w:sectPr w:rsidR="007218C9" w:rsidRPr="0072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79"/>
    <w:rsid w:val="00154D66"/>
    <w:rsid w:val="00310E79"/>
    <w:rsid w:val="005B77F8"/>
    <w:rsid w:val="0072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C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C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sluk.tomsk.ru/" TargetMode="External"/><Relationship Id="rId5" Type="http://schemas.openxmlformats.org/officeDocument/2006/relationships/hyperlink" Target="http://pravo-minjust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2021-06-08T04:24:00Z</dcterms:created>
  <dcterms:modified xsi:type="dcterms:W3CDTF">2021-06-08T04:24:00Z</dcterms:modified>
</cp:coreProperties>
</file>